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BB7DB0" w:rsidP="00DA2A7E">
      <w:pPr>
        <w:spacing w:after="240"/>
        <w:jc w:val="right"/>
        <w:rPr>
          <w:sz w:val="22"/>
          <w:szCs w:val="22"/>
        </w:rPr>
      </w:pPr>
      <w:r w:rsidRPr="00BB7DB0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B7DB0">
        <w:rPr>
          <w:sz w:val="22"/>
          <w:szCs w:val="22"/>
        </w:rPr>
        <w:t>2021-06-22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B7DB0" w:rsidRPr="00BB7DB0" w:rsidRDefault="00BB7DB0" w:rsidP="00DA2A7E">
      <w:pPr>
        <w:spacing w:after="40"/>
        <w:rPr>
          <w:b/>
          <w:bCs/>
          <w:sz w:val="22"/>
          <w:szCs w:val="22"/>
        </w:rPr>
      </w:pPr>
      <w:r w:rsidRPr="00BB7DB0">
        <w:rPr>
          <w:b/>
          <w:bCs/>
          <w:sz w:val="22"/>
          <w:szCs w:val="22"/>
        </w:rPr>
        <w:t>Politechnika Rzeszowska</w:t>
      </w:r>
    </w:p>
    <w:p w:rsidR="00DA2A7E" w:rsidRPr="003261E7" w:rsidRDefault="00BB7DB0" w:rsidP="00DA2A7E">
      <w:pPr>
        <w:spacing w:after="40"/>
        <w:rPr>
          <w:b/>
          <w:bCs/>
          <w:sz w:val="22"/>
          <w:szCs w:val="22"/>
        </w:rPr>
      </w:pPr>
      <w:r w:rsidRPr="00BB7DB0">
        <w:rPr>
          <w:b/>
          <w:bCs/>
          <w:sz w:val="22"/>
          <w:szCs w:val="22"/>
        </w:rPr>
        <w:t>Dział Zamówień Publicznych</w:t>
      </w:r>
    </w:p>
    <w:p w:rsidR="00DA2A7E" w:rsidRPr="003261E7" w:rsidRDefault="00BB7DB0" w:rsidP="00DA2A7E">
      <w:pPr>
        <w:rPr>
          <w:sz w:val="22"/>
          <w:szCs w:val="22"/>
        </w:rPr>
      </w:pPr>
      <w:r w:rsidRPr="00BB7DB0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B7DB0">
        <w:rPr>
          <w:sz w:val="22"/>
          <w:szCs w:val="22"/>
        </w:rPr>
        <w:t>12</w:t>
      </w:r>
    </w:p>
    <w:p w:rsidR="00DA2A7E" w:rsidRPr="003261E7" w:rsidRDefault="00BB7DB0" w:rsidP="00DA2A7E">
      <w:pPr>
        <w:rPr>
          <w:sz w:val="22"/>
          <w:szCs w:val="22"/>
        </w:rPr>
      </w:pPr>
      <w:r w:rsidRPr="00BB7DB0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B7DB0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AD0279" w:rsidRDefault="00AD0279" w:rsidP="00DA2A7E">
      <w:pPr>
        <w:keepNext/>
        <w:spacing w:before="600" w:after="60"/>
        <w:jc w:val="center"/>
        <w:outlineLvl w:val="0"/>
        <w:rPr>
          <w:b/>
          <w:sz w:val="22"/>
          <w:szCs w:val="22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B7DB0" w:rsidRPr="003261E7" w:rsidTr="00D96061">
        <w:trPr>
          <w:trHeight w:val="638"/>
        </w:trPr>
        <w:tc>
          <w:tcPr>
            <w:tcW w:w="959" w:type="dxa"/>
            <w:shd w:val="clear" w:color="auto" w:fill="auto"/>
          </w:tcPr>
          <w:p w:rsidR="00BB7DB0" w:rsidRPr="003261E7" w:rsidRDefault="00BB7DB0" w:rsidP="00D96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7DB0" w:rsidRPr="003261E7" w:rsidRDefault="00BB7DB0" w:rsidP="00D96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7DB0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B7DB0">
              <w:rPr>
                <w:b/>
                <w:bCs/>
                <w:sz w:val="22"/>
                <w:szCs w:val="22"/>
              </w:rPr>
              <w:t>Przebudowa przyłącza odcinka gazowego N/C do budynku Stołówki Studenckiej  Politechniki  Rzeszowskiej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B7DB0">
              <w:rPr>
                <w:b/>
                <w:sz w:val="22"/>
                <w:szCs w:val="22"/>
              </w:rPr>
              <w:t>NA/O/104/2021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8D35B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D35BE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Cena</w:t>
      </w:r>
      <w:r w:rsidR="00BB7DB0" w:rsidRPr="00BB7DB0">
        <w:rPr>
          <w:sz w:val="22"/>
          <w:szCs w:val="22"/>
        </w:rPr>
        <w:t xml:space="preserve"> najkorzystniejszej oferty </w:t>
      </w:r>
      <w:r w:rsidRPr="00BB7DB0">
        <w:rPr>
          <w:sz w:val="22"/>
          <w:szCs w:val="22"/>
        </w:rPr>
        <w:t>przewyższą</w:t>
      </w:r>
      <w:r w:rsidR="00BB7DB0" w:rsidRPr="00BB7DB0">
        <w:rPr>
          <w:sz w:val="22"/>
          <w:szCs w:val="22"/>
        </w:rPr>
        <w:t xml:space="preserve"> </w:t>
      </w:r>
      <w:r w:rsidRPr="00BB7DB0">
        <w:rPr>
          <w:sz w:val="22"/>
          <w:szCs w:val="22"/>
        </w:rPr>
        <w:t>kwotę</w:t>
      </w:r>
      <w:r w:rsidR="00BB7DB0" w:rsidRPr="00BB7DB0">
        <w:rPr>
          <w:sz w:val="22"/>
          <w:szCs w:val="22"/>
        </w:rPr>
        <w:t>, którą zamawiający zamierza przeznaczyć na sfinansowane zamówienia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BAB" w:rsidRDefault="002F5BAB">
      <w:r>
        <w:separator/>
      </w:r>
    </w:p>
  </w:endnote>
  <w:endnote w:type="continuationSeparator" w:id="0">
    <w:p w:rsidR="002F5BAB" w:rsidRDefault="002F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AD02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02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BAB" w:rsidRDefault="002F5BAB">
      <w:r>
        <w:separator/>
      </w:r>
    </w:p>
  </w:footnote>
  <w:footnote w:type="continuationSeparator" w:id="0">
    <w:p w:rsidR="002F5BAB" w:rsidRDefault="002F5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B0" w:rsidRDefault="00BB7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B0" w:rsidRDefault="00BB7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B0" w:rsidRDefault="00BB7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BAB"/>
    <w:rsid w:val="00020DF5"/>
    <w:rsid w:val="000345C2"/>
    <w:rsid w:val="00047A30"/>
    <w:rsid w:val="001B1480"/>
    <w:rsid w:val="002D47D4"/>
    <w:rsid w:val="002F5BAB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D35BE"/>
    <w:rsid w:val="009553F8"/>
    <w:rsid w:val="00A86662"/>
    <w:rsid w:val="00AD0279"/>
    <w:rsid w:val="00AF6582"/>
    <w:rsid w:val="00AF7988"/>
    <w:rsid w:val="00B1578C"/>
    <w:rsid w:val="00BA77A9"/>
    <w:rsid w:val="00BB7DB0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E6C93A"/>
  <w15:chartTrackingRefBased/>
  <w15:docId w15:val="{658063AA-E93C-4754-8753-9ED2AE37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2021-06-23T11:36:00Z</cp:lastPrinted>
  <dcterms:created xsi:type="dcterms:W3CDTF">2021-06-23T11:36:00Z</dcterms:created>
  <dcterms:modified xsi:type="dcterms:W3CDTF">2021-06-23T11:36:00Z</dcterms:modified>
</cp:coreProperties>
</file>