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B1110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18/06/2021    S117</w:t>
      </w:r>
    </w:p>
    <w:p w14:paraId="13FA7D4A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I.II.III.IV.VI.</w:t>
      </w:r>
    </w:p>
    <w:p w14:paraId="0BA537A2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Polska-Kraków: Komputer tablet</w:t>
      </w:r>
    </w:p>
    <w:p w14:paraId="5C53FAB9" w14:textId="77777777" w:rsidR="009C28DF" w:rsidRPr="00297358" w:rsidRDefault="009C28DF" w:rsidP="00297358">
      <w:pPr>
        <w:rPr>
          <w:sz w:val="20"/>
        </w:rPr>
      </w:pPr>
    </w:p>
    <w:p w14:paraId="1CC65FE1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2021/S 117-304792</w:t>
      </w:r>
    </w:p>
    <w:p w14:paraId="0158F7F5" w14:textId="77777777" w:rsidR="009C28DF" w:rsidRPr="00297358" w:rsidRDefault="009C28DF" w:rsidP="00297358">
      <w:pPr>
        <w:rPr>
          <w:sz w:val="20"/>
        </w:rPr>
      </w:pPr>
    </w:p>
    <w:p w14:paraId="4D2D34D7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Ogłoszenie o zamówieniu</w:t>
      </w:r>
    </w:p>
    <w:p w14:paraId="5A50F6D8" w14:textId="77777777" w:rsidR="009C28DF" w:rsidRPr="00297358" w:rsidRDefault="009C28DF" w:rsidP="00297358">
      <w:pPr>
        <w:rPr>
          <w:sz w:val="20"/>
        </w:rPr>
      </w:pPr>
    </w:p>
    <w:p w14:paraId="6F1AA07F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Dostawy</w:t>
      </w:r>
    </w:p>
    <w:p w14:paraId="6B8C14C8" w14:textId="77777777" w:rsidR="009C28DF" w:rsidRPr="00297358" w:rsidRDefault="009C28DF" w:rsidP="00297358">
      <w:pPr>
        <w:rPr>
          <w:sz w:val="20"/>
        </w:rPr>
      </w:pPr>
    </w:p>
    <w:p w14:paraId="7806252E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Podstawa prawna:</w:t>
      </w:r>
    </w:p>
    <w:p w14:paraId="1ECD3E8A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Dyrektywa 2014/24/UE</w:t>
      </w:r>
    </w:p>
    <w:p w14:paraId="42E4EC1B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Sekcja I: Instytucja zamawiająca</w:t>
      </w:r>
    </w:p>
    <w:p w14:paraId="63429595" w14:textId="77777777" w:rsidR="009C28DF" w:rsidRPr="00297358" w:rsidRDefault="009C28DF" w:rsidP="00297358">
      <w:pPr>
        <w:rPr>
          <w:sz w:val="20"/>
        </w:rPr>
      </w:pPr>
    </w:p>
    <w:p w14:paraId="0C7163CD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I.1)</w:t>
      </w:r>
    </w:p>
    <w:p w14:paraId="750E6DCF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Nazwa i adresy</w:t>
      </w:r>
    </w:p>
    <w:p w14:paraId="4597A332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Oficjalna nazwa: Akademia Górniczo-Hutnicza im. Stanisława Staszica w Krakowie</w:t>
      </w:r>
    </w:p>
    <w:p w14:paraId="655C9EE3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Adres pocztowy: al. Mickiewicza 30</w:t>
      </w:r>
    </w:p>
    <w:p w14:paraId="2D484F9F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Miejscowość: Kraków</w:t>
      </w:r>
    </w:p>
    <w:p w14:paraId="4A23427B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Kod NUTS: PL213 Miasto Kraków</w:t>
      </w:r>
    </w:p>
    <w:p w14:paraId="45BA399B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Kod pocztowy: 30-059</w:t>
      </w:r>
    </w:p>
    <w:p w14:paraId="1440CFBF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Państwo: Polska</w:t>
      </w:r>
    </w:p>
    <w:p w14:paraId="156E7D19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Osoba do kontaktów: Jarosław Grzech</w:t>
      </w:r>
    </w:p>
    <w:p w14:paraId="4AC1F016" w14:textId="77777777" w:rsidR="009C28DF" w:rsidRPr="00297358" w:rsidRDefault="009C28DF" w:rsidP="00297358">
      <w:pPr>
        <w:rPr>
          <w:sz w:val="20"/>
          <w:lang w:val="en-US"/>
        </w:rPr>
      </w:pPr>
      <w:r w:rsidRPr="00297358">
        <w:rPr>
          <w:sz w:val="20"/>
          <w:lang w:val="en-US"/>
        </w:rPr>
        <w:t>E-mail: dzp@agh.edu.pl</w:t>
      </w:r>
    </w:p>
    <w:p w14:paraId="0D246B30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Tel.: +48 126173595</w:t>
      </w:r>
    </w:p>
    <w:p w14:paraId="4930D931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Faks: +48 126173363</w:t>
      </w:r>
    </w:p>
    <w:p w14:paraId="720914F3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Adresy internetowe:</w:t>
      </w:r>
    </w:p>
    <w:p w14:paraId="61759A8C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Główny adres: www.dzp.agh.edu.pl</w:t>
      </w:r>
    </w:p>
    <w:p w14:paraId="77B6D8D4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Adres profilu nabywcy: www.dzp.agh.edu.pl</w:t>
      </w:r>
    </w:p>
    <w:p w14:paraId="3CA93367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I.3)</w:t>
      </w:r>
    </w:p>
    <w:p w14:paraId="4225CFF5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Komunikacja</w:t>
      </w:r>
    </w:p>
    <w:p w14:paraId="3FA7C62B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Nieograniczony, pełny i bezpośredni dostęp do dokumentów zamówienia można uzyskać bezpłatnie pod adresem: www.dzp.agh.edu.pl.</w:t>
      </w:r>
    </w:p>
    <w:p w14:paraId="226A2322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Więcej informacji można uzyskać pod adresem podanym powyżej</w:t>
      </w:r>
    </w:p>
    <w:p w14:paraId="5CD29C14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Oferty lub wnioski o dopuszczenie do udziału w postępowaniu należy przesyłać drogą elektroniczną za pośrednictwem: https://e-propublico.pl/</w:t>
      </w:r>
    </w:p>
    <w:p w14:paraId="16BA851C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I.4)</w:t>
      </w:r>
    </w:p>
    <w:p w14:paraId="0C912E7C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Rodzaj instytucji zamawiającej</w:t>
      </w:r>
    </w:p>
    <w:p w14:paraId="38B0FE13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Inny rodzaj: Zamawiający publiczny – jednostka sektora finansów publicznych – uczelnia publiczna</w:t>
      </w:r>
    </w:p>
    <w:p w14:paraId="790FED20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I.5)</w:t>
      </w:r>
    </w:p>
    <w:p w14:paraId="7308D6BD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Główny przedmiot działalności</w:t>
      </w:r>
    </w:p>
    <w:p w14:paraId="35230314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Edukacja</w:t>
      </w:r>
    </w:p>
    <w:p w14:paraId="1B39D7D5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Sekcja II: Przedmiot</w:t>
      </w:r>
    </w:p>
    <w:p w14:paraId="1519B763" w14:textId="77777777" w:rsidR="009C28DF" w:rsidRPr="00297358" w:rsidRDefault="009C28DF" w:rsidP="00297358">
      <w:pPr>
        <w:rPr>
          <w:sz w:val="20"/>
        </w:rPr>
      </w:pPr>
    </w:p>
    <w:p w14:paraId="169CFC80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II.1)</w:t>
      </w:r>
    </w:p>
    <w:p w14:paraId="1F8F826F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Wielkość lub zakres zamówienia</w:t>
      </w:r>
    </w:p>
    <w:p w14:paraId="5F8B9E2F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II.1.1)</w:t>
      </w:r>
    </w:p>
    <w:p w14:paraId="0A406451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Nazwa:</w:t>
      </w:r>
    </w:p>
    <w:p w14:paraId="635538D6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 xml:space="preserve">Dostawa 1 szt. tabletu dla </w:t>
      </w:r>
      <w:proofErr w:type="spellStart"/>
      <w:r w:rsidRPr="00297358">
        <w:rPr>
          <w:sz w:val="20"/>
        </w:rPr>
        <w:t>WEAIiB</w:t>
      </w:r>
      <w:proofErr w:type="spellEnd"/>
      <w:r w:rsidRPr="00297358">
        <w:rPr>
          <w:sz w:val="20"/>
        </w:rPr>
        <w:t xml:space="preserve"> – KC-zp.272-269/21</w:t>
      </w:r>
    </w:p>
    <w:p w14:paraId="57725989" w14:textId="77777777" w:rsidR="009C28DF" w:rsidRPr="00297358" w:rsidRDefault="009C28DF" w:rsidP="00297358">
      <w:pPr>
        <w:rPr>
          <w:sz w:val="20"/>
        </w:rPr>
      </w:pPr>
    </w:p>
    <w:p w14:paraId="58E1B6E8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Numer referencyjny: KC-zp.272-269-21</w:t>
      </w:r>
    </w:p>
    <w:p w14:paraId="6632CFD3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II.1.2)</w:t>
      </w:r>
    </w:p>
    <w:p w14:paraId="465BC0EC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Główny kod CPV</w:t>
      </w:r>
    </w:p>
    <w:p w14:paraId="4904ED75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30213200 Komputer tablet</w:t>
      </w:r>
    </w:p>
    <w:p w14:paraId="5D168588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II.1.3)</w:t>
      </w:r>
    </w:p>
    <w:p w14:paraId="440D9F0D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Rodzaj zamówienia</w:t>
      </w:r>
    </w:p>
    <w:p w14:paraId="599B9E19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Dostawy</w:t>
      </w:r>
    </w:p>
    <w:p w14:paraId="420CFFE5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II.1.4)</w:t>
      </w:r>
    </w:p>
    <w:p w14:paraId="07C1D3BB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Krótki opis:</w:t>
      </w:r>
    </w:p>
    <w:p w14:paraId="31E450C0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Przedmiotem zamówienia jest dostawa 1 szt. tabletu z wyposażeniem dodatkowym zgodnie z wymaganiami opisanymi w pkt 4.1 SWZ.</w:t>
      </w:r>
    </w:p>
    <w:p w14:paraId="1EFAA8D9" w14:textId="77777777" w:rsidR="009C28DF" w:rsidRPr="00297358" w:rsidRDefault="009C28DF" w:rsidP="00297358">
      <w:pPr>
        <w:rPr>
          <w:sz w:val="20"/>
        </w:rPr>
      </w:pPr>
    </w:p>
    <w:p w14:paraId="112C512B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lastRenderedPageBreak/>
        <w:t>II.1.5)</w:t>
      </w:r>
    </w:p>
    <w:p w14:paraId="6C32AB45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Szacunkowa całkowita wartość</w:t>
      </w:r>
    </w:p>
    <w:p w14:paraId="6EE16F4C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II.1.6)</w:t>
      </w:r>
    </w:p>
    <w:p w14:paraId="5977B2EA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Informacje o częściach</w:t>
      </w:r>
    </w:p>
    <w:p w14:paraId="6017A208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To zamówienie podzielone jest na części: nie</w:t>
      </w:r>
    </w:p>
    <w:p w14:paraId="05B003BF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II.2)</w:t>
      </w:r>
    </w:p>
    <w:p w14:paraId="4C8C6D02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Opis</w:t>
      </w:r>
    </w:p>
    <w:p w14:paraId="423ECF87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II.2.3)</w:t>
      </w:r>
    </w:p>
    <w:p w14:paraId="7EAC33CC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Miejsce świadczenia usług</w:t>
      </w:r>
    </w:p>
    <w:p w14:paraId="2F4C1D6F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Kod NUTS: PL213 Miasto Kraków</w:t>
      </w:r>
    </w:p>
    <w:p w14:paraId="1611FCC6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II.2.4)</w:t>
      </w:r>
    </w:p>
    <w:p w14:paraId="4B1AFC6A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Opis zamówienia:</w:t>
      </w:r>
    </w:p>
    <w:p w14:paraId="65524918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Przedmiotem zamówienia jest dostawa 1 szt. tabletu z wyposażeniem dodatkowym zgodnie z wymaganiami opisanymi w pkt 4.1 SWZ.</w:t>
      </w:r>
    </w:p>
    <w:p w14:paraId="20CB0EB6" w14:textId="77777777" w:rsidR="009C28DF" w:rsidRPr="00297358" w:rsidRDefault="009C28DF" w:rsidP="00297358">
      <w:pPr>
        <w:rPr>
          <w:sz w:val="20"/>
        </w:rPr>
      </w:pPr>
    </w:p>
    <w:p w14:paraId="290032A9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II.2.5)</w:t>
      </w:r>
    </w:p>
    <w:p w14:paraId="07A44F5F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Kryteria udzielenia zamówienia</w:t>
      </w:r>
    </w:p>
    <w:p w14:paraId="4585980C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Cena nie jest jedynym kryterium udzielenia zamówienia; wszystkie kryteria są wymienione tylko w dokumentacji zamówienia</w:t>
      </w:r>
    </w:p>
    <w:p w14:paraId="3126E877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II.2.6)</w:t>
      </w:r>
    </w:p>
    <w:p w14:paraId="3CB0EA7B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Szacunkowa wartość</w:t>
      </w:r>
    </w:p>
    <w:p w14:paraId="6A2054EF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II.2.7)</w:t>
      </w:r>
    </w:p>
    <w:p w14:paraId="7567565F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Okres obowiązywania zamówienia, umowy ramowej lub dynamicznego systemu zakupów</w:t>
      </w:r>
    </w:p>
    <w:p w14:paraId="18697CE4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Okres w dniach: 14</w:t>
      </w:r>
    </w:p>
    <w:p w14:paraId="21E8EC67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Niniejsze zamówienie podlega wznowieniu: nie</w:t>
      </w:r>
    </w:p>
    <w:p w14:paraId="7FC20062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II.2.10)</w:t>
      </w:r>
    </w:p>
    <w:p w14:paraId="5095AF0E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Informacje o ofertach wariantowych</w:t>
      </w:r>
    </w:p>
    <w:p w14:paraId="196984E1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Dopuszcza się składanie ofert wariantowych: nie</w:t>
      </w:r>
    </w:p>
    <w:p w14:paraId="001B6896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II.2.11)</w:t>
      </w:r>
    </w:p>
    <w:p w14:paraId="3687E27D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Informacje o opcjach</w:t>
      </w:r>
    </w:p>
    <w:p w14:paraId="16089E65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Opcje: nie</w:t>
      </w:r>
    </w:p>
    <w:p w14:paraId="63B14768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II.2.13)</w:t>
      </w:r>
    </w:p>
    <w:p w14:paraId="230D3BE5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Informacje o funduszach Unii Europejskiej</w:t>
      </w:r>
    </w:p>
    <w:p w14:paraId="4DBF953C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Zamówienie dotyczy projektu/programu finansowanego ze środków Unii Europejskiej: nie</w:t>
      </w:r>
    </w:p>
    <w:p w14:paraId="49CCFEDB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II.2.14)</w:t>
      </w:r>
    </w:p>
    <w:p w14:paraId="5859EC27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Informacje dodatkowe</w:t>
      </w:r>
    </w:p>
    <w:p w14:paraId="0CC570C8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Przy dokonywaniu wyboru najkorzystniejszej oferty Zamawiający stosować będzie niżej podane kryteria:</w:t>
      </w:r>
    </w:p>
    <w:p w14:paraId="0D846F9E" w14:textId="77777777" w:rsidR="009C28DF" w:rsidRPr="00297358" w:rsidRDefault="009C28DF" w:rsidP="00297358">
      <w:pPr>
        <w:rPr>
          <w:sz w:val="20"/>
        </w:rPr>
      </w:pPr>
    </w:p>
    <w:p w14:paraId="2CBAB466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(nr, nazwa kryterium, waga)</w:t>
      </w:r>
    </w:p>
    <w:p w14:paraId="63450CFB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1. cena 60 %;</w:t>
      </w:r>
    </w:p>
    <w:p w14:paraId="5D862C28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2. termin realizacji zamówienia 20 %;</w:t>
      </w:r>
    </w:p>
    <w:p w14:paraId="0D2B99F2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3. okres gwarancji 20 %.</w:t>
      </w:r>
    </w:p>
    <w:p w14:paraId="71438D07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Sekcja III: Informacje o charakterze prawnym, ekonomicznym, finansowym i technicznym</w:t>
      </w:r>
    </w:p>
    <w:p w14:paraId="04C1470D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III.1)</w:t>
      </w:r>
    </w:p>
    <w:p w14:paraId="05CF7ADE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Warunki udziału</w:t>
      </w:r>
    </w:p>
    <w:p w14:paraId="03A95285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III.1.1)</w:t>
      </w:r>
    </w:p>
    <w:p w14:paraId="11CF70D1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Zdolność do prowadzenia działalności zawodowej, w tym wymogi związane z wpisem do rejestru zawodowego lub handlowego</w:t>
      </w:r>
    </w:p>
    <w:p w14:paraId="5E27B3C0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Wykaz i krótki opis warunków:</w:t>
      </w:r>
    </w:p>
    <w:p w14:paraId="3427C4F0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 xml:space="preserve">1. O udzielenie zamówienia mogą ubiegać się Wykonawcy, którzy nie podlegają wykluczeniu na podstawie art. 108 ustawy </w:t>
      </w:r>
      <w:proofErr w:type="spellStart"/>
      <w:r w:rsidRPr="00297358">
        <w:rPr>
          <w:sz w:val="20"/>
        </w:rPr>
        <w:t>Pzp</w:t>
      </w:r>
      <w:proofErr w:type="spellEnd"/>
      <w:r w:rsidRPr="00297358">
        <w:rPr>
          <w:sz w:val="20"/>
        </w:rPr>
        <w:t xml:space="preserve"> oraz art. 109 ust. 1 pkt 4, pkt 5, pkt 6, pkt 7, pkt 8, pkt 9 i pkt 10 ustawy </w:t>
      </w:r>
      <w:proofErr w:type="spellStart"/>
      <w:r w:rsidRPr="00297358">
        <w:rPr>
          <w:sz w:val="20"/>
        </w:rPr>
        <w:t>Pzp</w:t>
      </w:r>
      <w:proofErr w:type="spellEnd"/>
      <w:r w:rsidRPr="00297358">
        <w:rPr>
          <w:sz w:val="20"/>
        </w:rPr>
        <w:t>.</w:t>
      </w:r>
    </w:p>
    <w:p w14:paraId="42025A27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2. Dokumenty składane na wezwanie Zamawiającego:</w:t>
      </w:r>
    </w:p>
    <w:p w14:paraId="6B948928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a) oświadczenie o nie 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19F25BC5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 xml:space="preserve">b) oświadczenie Wykonawcy, w zakresie art. 108 ust. 1 pkt 5 ustawy </w:t>
      </w:r>
      <w:proofErr w:type="spellStart"/>
      <w:r w:rsidRPr="00297358">
        <w:rPr>
          <w:sz w:val="20"/>
        </w:rPr>
        <w:t>Pzp</w:t>
      </w:r>
      <w:proofErr w:type="spellEnd"/>
      <w:r w:rsidRPr="00297358">
        <w:rPr>
          <w:sz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oświadczenia o przynależności do tej samej grupy kapitałowej;</w:t>
      </w:r>
    </w:p>
    <w:p w14:paraId="01B7650B" w14:textId="77777777" w:rsidR="009C28DF" w:rsidRPr="00297358" w:rsidRDefault="009C28DF" w:rsidP="00297358">
      <w:pPr>
        <w:rPr>
          <w:sz w:val="20"/>
        </w:rPr>
      </w:pPr>
    </w:p>
    <w:p w14:paraId="73AC0D9E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lastRenderedPageBreak/>
        <w:t xml:space="preserve">c) informacja z Krajowego Rejestru Karnego w zakresie dotyczącym podstaw wykluczenia wskazanych w art. 108 ust. 1 pkt 1, 2 i 4 ustawy </w:t>
      </w:r>
      <w:proofErr w:type="spellStart"/>
      <w:r w:rsidRPr="00297358">
        <w:rPr>
          <w:sz w:val="20"/>
        </w:rPr>
        <w:t>Pzp</w:t>
      </w:r>
      <w:proofErr w:type="spellEnd"/>
      <w:r w:rsidRPr="00297358">
        <w:rPr>
          <w:sz w:val="20"/>
        </w:rPr>
        <w:t xml:space="preserve"> sporządzona nie wcześniej niż 6 miesięcy przed jej złożeniem;</w:t>
      </w:r>
    </w:p>
    <w:p w14:paraId="7078915C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d) odpis lub informacja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ewidencji.</w:t>
      </w:r>
    </w:p>
    <w:p w14:paraId="6EBA4674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3. Wykonawcy zagraniczni</w:t>
      </w:r>
    </w:p>
    <w:p w14:paraId="2476D622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1F2AB7FF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III.1.2)</w:t>
      </w:r>
    </w:p>
    <w:p w14:paraId="44E1724D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Sytuacja ekonomiczna i finansowa</w:t>
      </w:r>
    </w:p>
    <w:p w14:paraId="17EAC473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Wykaz i krótki opis kryteriów kwalifikacji:</w:t>
      </w:r>
    </w:p>
    <w:p w14:paraId="247F2667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Zamawiający nie opisuje, nie wyznacza szczegółowego warunku w tym zakresie.</w:t>
      </w:r>
    </w:p>
    <w:p w14:paraId="04BA9752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III.1.3)</w:t>
      </w:r>
    </w:p>
    <w:p w14:paraId="054BDC64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Zdolność techniczna i kwalifikacje zawodowe</w:t>
      </w:r>
    </w:p>
    <w:p w14:paraId="4A529343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Wykaz i krótki opis kryteriów kwalifikacji:</w:t>
      </w:r>
    </w:p>
    <w:p w14:paraId="5CE84E40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Zamawiający nie opisuje, nie wyznacza szczegółowego warunku w tym zakresie.</w:t>
      </w:r>
    </w:p>
    <w:p w14:paraId="6E517F81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III.2)</w:t>
      </w:r>
    </w:p>
    <w:p w14:paraId="47957BD0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Warunki dotyczące zamówienia</w:t>
      </w:r>
    </w:p>
    <w:p w14:paraId="4CBBAF75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III.2.2)</w:t>
      </w:r>
    </w:p>
    <w:p w14:paraId="5746EDA0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Warunki realizacji umowy:</w:t>
      </w:r>
    </w:p>
    <w:p w14:paraId="5716EFF6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Realizacja umowy odbędzie się zgodnie ze wzorem umowy stanowiącym załącznik nr 3 do SWZ.</w:t>
      </w:r>
    </w:p>
    <w:p w14:paraId="7E10816E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Przewidywane zmiany umowy określono we wzorze umowy stanowiącym załącznik nr 3 do SWZ.</w:t>
      </w:r>
    </w:p>
    <w:p w14:paraId="3EE4CC1C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Sekcja IV: Procedura</w:t>
      </w:r>
    </w:p>
    <w:p w14:paraId="56E4DB97" w14:textId="3A0D2CB9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IV.1)</w:t>
      </w:r>
      <w:r w:rsidR="00297358">
        <w:rPr>
          <w:sz w:val="20"/>
        </w:rPr>
        <w:t xml:space="preserve"> </w:t>
      </w:r>
      <w:r w:rsidRPr="00297358">
        <w:rPr>
          <w:sz w:val="20"/>
        </w:rPr>
        <w:t>Opis</w:t>
      </w:r>
    </w:p>
    <w:p w14:paraId="5237A44C" w14:textId="211569A9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IV.1.1)</w:t>
      </w:r>
      <w:r w:rsidR="00297358">
        <w:rPr>
          <w:sz w:val="20"/>
        </w:rPr>
        <w:t xml:space="preserve"> </w:t>
      </w:r>
      <w:r w:rsidRPr="00297358">
        <w:rPr>
          <w:sz w:val="20"/>
        </w:rPr>
        <w:t>Rodzaj procedury</w:t>
      </w:r>
    </w:p>
    <w:p w14:paraId="3BA6D964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Procedura otwarta</w:t>
      </w:r>
    </w:p>
    <w:p w14:paraId="0165BF95" w14:textId="41304264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IV.1.3)</w:t>
      </w:r>
      <w:r w:rsidR="00297358">
        <w:rPr>
          <w:sz w:val="20"/>
        </w:rPr>
        <w:t xml:space="preserve"> </w:t>
      </w:r>
      <w:r w:rsidRPr="00297358">
        <w:rPr>
          <w:sz w:val="20"/>
        </w:rPr>
        <w:t>Informacje na temat umowy ramowej lub dynamicznego systemu zakupów</w:t>
      </w:r>
    </w:p>
    <w:p w14:paraId="6043BFB3" w14:textId="25DF18C8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IV.1.8)</w:t>
      </w:r>
      <w:r w:rsidR="00297358">
        <w:rPr>
          <w:sz w:val="20"/>
        </w:rPr>
        <w:t xml:space="preserve"> </w:t>
      </w:r>
      <w:r w:rsidRPr="00297358">
        <w:rPr>
          <w:sz w:val="20"/>
        </w:rPr>
        <w:t>Informacje na temat Porozumienia w sprawie zamówień rządowych (GPA)</w:t>
      </w:r>
    </w:p>
    <w:p w14:paraId="221E1005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Zamówienie jest objęte Porozumieniem w sprawie zamówień rządowych: tak</w:t>
      </w:r>
    </w:p>
    <w:p w14:paraId="5A54BBF5" w14:textId="2D8DFDE1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IV.2)</w:t>
      </w:r>
      <w:r w:rsidR="00297358">
        <w:rPr>
          <w:sz w:val="20"/>
        </w:rPr>
        <w:t xml:space="preserve"> </w:t>
      </w:r>
      <w:r w:rsidRPr="00297358">
        <w:rPr>
          <w:sz w:val="20"/>
        </w:rPr>
        <w:t>Informacje administracyjne</w:t>
      </w:r>
    </w:p>
    <w:p w14:paraId="5B46238C" w14:textId="3E2EE494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IV.2.2)</w:t>
      </w:r>
      <w:r w:rsidR="00297358">
        <w:rPr>
          <w:sz w:val="20"/>
        </w:rPr>
        <w:t xml:space="preserve"> </w:t>
      </w:r>
      <w:r w:rsidRPr="00297358">
        <w:rPr>
          <w:sz w:val="20"/>
        </w:rPr>
        <w:t>Termin składania ofert lub wniosków o dopuszczenie do udziału</w:t>
      </w:r>
    </w:p>
    <w:p w14:paraId="2CCE9D62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Data: 15/07/2021</w:t>
      </w:r>
    </w:p>
    <w:p w14:paraId="0D78852F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Czas lokalny: 10:30</w:t>
      </w:r>
    </w:p>
    <w:p w14:paraId="263CBDF3" w14:textId="3665E27B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IV.2.3)</w:t>
      </w:r>
      <w:r w:rsidR="00297358">
        <w:rPr>
          <w:sz w:val="20"/>
        </w:rPr>
        <w:t xml:space="preserve"> </w:t>
      </w:r>
      <w:r w:rsidRPr="00297358">
        <w:rPr>
          <w:sz w:val="20"/>
        </w:rPr>
        <w:t>Szacunkowa data wysłania zaproszeń do składania ofert lub do udziału wybranym kandydatom</w:t>
      </w:r>
    </w:p>
    <w:p w14:paraId="0CA0412F" w14:textId="7568AEAA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IV.2.4)</w:t>
      </w:r>
      <w:r w:rsidR="00297358">
        <w:rPr>
          <w:sz w:val="20"/>
        </w:rPr>
        <w:t xml:space="preserve"> </w:t>
      </w:r>
      <w:r w:rsidRPr="00297358">
        <w:rPr>
          <w:sz w:val="20"/>
        </w:rPr>
        <w:t>Języki, w których można sporządzać oferty lub wnioski o dopuszczenie do udziału:</w:t>
      </w:r>
      <w:r w:rsidR="00297358">
        <w:rPr>
          <w:sz w:val="20"/>
        </w:rPr>
        <w:t xml:space="preserve"> </w:t>
      </w:r>
      <w:r w:rsidRPr="00297358">
        <w:rPr>
          <w:sz w:val="20"/>
        </w:rPr>
        <w:t>Polski</w:t>
      </w:r>
    </w:p>
    <w:p w14:paraId="1920F896" w14:textId="7891790F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IV.2.6)</w:t>
      </w:r>
      <w:r w:rsidR="00297358">
        <w:rPr>
          <w:sz w:val="20"/>
        </w:rPr>
        <w:t xml:space="preserve"> </w:t>
      </w:r>
      <w:r w:rsidRPr="00297358">
        <w:rPr>
          <w:sz w:val="20"/>
        </w:rPr>
        <w:t>Minimalny okres, w którym oferent będzie związany ofertą</w:t>
      </w:r>
    </w:p>
    <w:p w14:paraId="20ED4FDC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Oferta musi zachować ważność do: 12/10/2021</w:t>
      </w:r>
    </w:p>
    <w:p w14:paraId="451F2E29" w14:textId="0894337E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IV.2.7)</w:t>
      </w:r>
      <w:r w:rsidR="00297358">
        <w:rPr>
          <w:sz w:val="20"/>
        </w:rPr>
        <w:t xml:space="preserve"> </w:t>
      </w:r>
      <w:r w:rsidRPr="00297358">
        <w:rPr>
          <w:sz w:val="20"/>
        </w:rPr>
        <w:t>Warunki otwarcia ofert</w:t>
      </w:r>
    </w:p>
    <w:p w14:paraId="583AB435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Data: 15/07/2021</w:t>
      </w:r>
    </w:p>
    <w:p w14:paraId="5F2042DF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Czas lokalny: 11:00</w:t>
      </w:r>
    </w:p>
    <w:p w14:paraId="73B25B3F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Miejsce:</w:t>
      </w:r>
    </w:p>
    <w:p w14:paraId="1C6371DB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Otwarcie ofert nastąpi za pośrednictwem platformy, na karcie „Oferta/Załączniki”, poprzez ich odszyfrowanie, które jest jednoznaczne z ich upublicznieniem.</w:t>
      </w:r>
    </w:p>
    <w:p w14:paraId="416E6294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Sekcja VI: Informacje uzupełniające</w:t>
      </w:r>
    </w:p>
    <w:p w14:paraId="68E79D71" w14:textId="59F28670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VI.1)</w:t>
      </w:r>
      <w:r w:rsidR="00297358">
        <w:rPr>
          <w:sz w:val="20"/>
        </w:rPr>
        <w:t xml:space="preserve"> </w:t>
      </w:r>
      <w:r w:rsidRPr="00297358">
        <w:rPr>
          <w:sz w:val="20"/>
        </w:rPr>
        <w:t>Informacje o powtarzającym się charakterze zamówienia</w:t>
      </w:r>
    </w:p>
    <w:p w14:paraId="188FE00E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Jest to zamówienie o charakterze powtarzającym się: nie</w:t>
      </w:r>
    </w:p>
    <w:p w14:paraId="43CDDA3A" w14:textId="010ADF90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VI.3)</w:t>
      </w:r>
      <w:r w:rsidR="00297358">
        <w:rPr>
          <w:sz w:val="20"/>
        </w:rPr>
        <w:t xml:space="preserve"> </w:t>
      </w:r>
      <w:r w:rsidRPr="00297358">
        <w:rPr>
          <w:sz w:val="20"/>
        </w:rPr>
        <w:t>Informacje dodatkowe:</w:t>
      </w:r>
    </w:p>
    <w:p w14:paraId="4B39AB60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 xml:space="preserve">1. Zamawiający, zgodnie z art. 139 ust. 1 ustawy </w:t>
      </w:r>
      <w:proofErr w:type="spellStart"/>
      <w:r w:rsidRPr="00297358">
        <w:rPr>
          <w:sz w:val="20"/>
        </w:rPr>
        <w:t>Pzp</w:t>
      </w:r>
      <w:proofErr w:type="spellEnd"/>
      <w:r w:rsidRPr="00297358">
        <w:rPr>
          <w:sz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391C1A67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2. Zamawiający żąda, aby Wykonawca złożył wraz z ofertą:</w:t>
      </w:r>
    </w:p>
    <w:p w14:paraId="20174B73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a) formularz oferty: do przygotowania oferty zaleca się skorzystanie z formularza oferty, stanowiącego załącznik nr 1 do SWZ.</w:t>
      </w:r>
    </w:p>
    <w:p w14:paraId="4155770F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W przypadku gdy Wykonawca nie korzysta z przygotowanego przez Zamawiającego wzoru formularza oferty, oferta powinna zawierać wszystkie informacje wymagane we wzorze;</w:t>
      </w:r>
    </w:p>
    <w:p w14:paraId="5C3C612C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351B42E4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c) pełnomocnictwo lub inny dokument potwierdzający umocowanie do reprezentowania Wykonawcy.</w:t>
      </w:r>
    </w:p>
    <w:p w14:paraId="03645549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Upoważnienie osób podpisujących ofertę wynikać musi bezpośrednio z dokumentów dołączonych do oferty.</w:t>
      </w:r>
    </w:p>
    <w:p w14:paraId="198C1E74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 xml:space="preserve">Jeżeli upoważnienie takie nie wynika wprost z dokumentów rejestrowych (KRS, </w:t>
      </w:r>
      <w:proofErr w:type="spellStart"/>
      <w:r w:rsidRPr="00297358">
        <w:rPr>
          <w:sz w:val="20"/>
        </w:rPr>
        <w:t>CEiDG</w:t>
      </w:r>
      <w:proofErr w:type="spellEnd"/>
      <w:r w:rsidRPr="00297358">
        <w:rPr>
          <w:sz w:val="20"/>
        </w:rPr>
        <w:t xml:space="preserve"> lub innego właściwego rejestru), to do oferty należy dołączyć inny dokument potwierdzający umocowanie do reprezentowania Wykonawcy.</w:t>
      </w:r>
    </w:p>
    <w:p w14:paraId="5159570D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lastRenderedPageBreak/>
        <w:t>3. Wykonawca składa ofertę w formie elektronicznej za pośrednictwem platformy pod adresem (https://epropublico.pl/).</w:t>
      </w:r>
    </w:p>
    <w:p w14:paraId="5E6759C7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VI.4)</w:t>
      </w:r>
    </w:p>
    <w:p w14:paraId="3DEC0C86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Procedury odwoławcze</w:t>
      </w:r>
    </w:p>
    <w:p w14:paraId="23A9335E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VI.4.1)</w:t>
      </w:r>
    </w:p>
    <w:p w14:paraId="2D2469F4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Organ odpowiedzialny za procedury odwoławcze</w:t>
      </w:r>
    </w:p>
    <w:p w14:paraId="69017015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Oficjalna nazwa: Prezes Krajowej Izby Odwoławczej</w:t>
      </w:r>
    </w:p>
    <w:p w14:paraId="7735C98A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Adres pocztowy: ul. Postępu 17a</w:t>
      </w:r>
    </w:p>
    <w:p w14:paraId="6581B342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Miejscowość: Warszawa</w:t>
      </w:r>
    </w:p>
    <w:p w14:paraId="3BC6DC32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Kod pocztowy: 02-676</w:t>
      </w:r>
    </w:p>
    <w:p w14:paraId="56FA2F3F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Państwo: Polska</w:t>
      </w:r>
    </w:p>
    <w:p w14:paraId="56F36FDB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Tel.: +48 224584740</w:t>
      </w:r>
    </w:p>
    <w:p w14:paraId="54171AF2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VI.4.2)</w:t>
      </w:r>
    </w:p>
    <w:p w14:paraId="15718F75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Organ odpowiedzialny za procedury mediacyjne</w:t>
      </w:r>
    </w:p>
    <w:p w14:paraId="4099314D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Oficjalna nazwa: Prezes Krajowej Izby Odwoławczej</w:t>
      </w:r>
    </w:p>
    <w:p w14:paraId="500540D8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Adres pocztowy: ul. Postępu 17a</w:t>
      </w:r>
    </w:p>
    <w:p w14:paraId="7495918E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Miejscowość: Warszawa</w:t>
      </w:r>
    </w:p>
    <w:p w14:paraId="28FDF4CA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Kod pocztowy: 02-676</w:t>
      </w:r>
    </w:p>
    <w:p w14:paraId="31A4BB21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Państwo: Polska</w:t>
      </w:r>
    </w:p>
    <w:p w14:paraId="17ABC159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VI.4.3)</w:t>
      </w:r>
    </w:p>
    <w:p w14:paraId="33253D70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 xml:space="preserve">Składanie </w:t>
      </w:r>
      <w:proofErr w:type="spellStart"/>
      <w:r w:rsidRPr="00297358">
        <w:rPr>
          <w:sz w:val="20"/>
        </w:rPr>
        <w:t>odwołań</w:t>
      </w:r>
      <w:proofErr w:type="spellEnd"/>
    </w:p>
    <w:p w14:paraId="36B2BDD1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 xml:space="preserve">Dokładne informacje na temat terminów składania </w:t>
      </w:r>
      <w:proofErr w:type="spellStart"/>
      <w:r w:rsidRPr="00297358">
        <w:rPr>
          <w:sz w:val="20"/>
        </w:rPr>
        <w:t>odwołań</w:t>
      </w:r>
      <w:proofErr w:type="spellEnd"/>
      <w:r w:rsidRPr="00297358">
        <w:rPr>
          <w:sz w:val="20"/>
        </w:rPr>
        <w:t>:</w:t>
      </w:r>
    </w:p>
    <w:p w14:paraId="0228C363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297358">
        <w:rPr>
          <w:sz w:val="20"/>
        </w:rPr>
        <w:t>Pzp</w:t>
      </w:r>
      <w:proofErr w:type="spellEnd"/>
      <w:r w:rsidRPr="00297358">
        <w:rPr>
          <w:sz w:val="20"/>
        </w:rPr>
        <w:t>.</w:t>
      </w:r>
    </w:p>
    <w:p w14:paraId="4F645822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2. Odwołanie przysługuje na:</w:t>
      </w:r>
    </w:p>
    <w:p w14:paraId="2D742968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1) niezgodną z przepisami ustawy czynność Zamawiającego, podjętą w postępowaniu o udzielenie zamówienia, w tym na projektowane postanowienie umowy;</w:t>
      </w:r>
    </w:p>
    <w:p w14:paraId="323919CD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2) zaniechanie czynności w postępowaniu o udzielenie zamówienia, do której Zamawiający był obowiązany na podstawie ustawy.</w:t>
      </w:r>
    </w:p>
    <w:p w14:paraId="2FD3EEDF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6EFC5131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4. Odwołanie wnosi się w terminie:</w:t>
      </w:r>
    </w:p>
    <w:p w14:paraId="50F68E48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0215BE67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159A760C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215ED904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4EB8437F" w14:textId="77777777" w:rsidR="009C28DF" w:rsidRPr="00297358" w:rsidRDefault="009C28DF" w:rsidP="00297358">
      <w:pPr>
        <w:rPr>
          <w:sz w:val="20"/>
        </w:rPr>
      </w:pPr>
    </w:p>
    <w:p w14:paraId="0E023F33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073F35C3" w14:textId="77777777" w:rsidR="009C28DF" w:rsidRPr="00297358" w:rsidRDefault="009C28DF" w:rsidP="00297358">
      <w:pPr>
        <w:rPr>
          <w:sz w:val="20"/>
        </w:rPr>
      </w:pPr>
    </w:p>
    <w:p w14:paraId="1EFE3017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VI.4.4)</w:t>
      </w:r>
    </w:p>
    <w:p w14:paraId="1887A951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 xml:space="preserve">Źródło, gdzie można uzyskać informacje na temat składania </w:t>
      </w:r>
      <w:proofErr w:type="spellStart"/>
      <w:r w:rsidRPr="00297358">
        <w:rPr>
          <w:sz w:val="20"/>
        </w:rPr>
        <w:t>odwołań</w:t>
      </w:r>
      <w:proofErr w:type="spellEnd"/>
    </w:p>
    <w:p w14:paraId="27773C6E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Oficjalna nazwa: Prezes Krajowej Izby Odwoławczej</w:t>
      </w:r>
    </w:p>
    <w:p w14:paraId="2455FDB0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Adres pocztowy: ul. Postępu 17a</w:t>
      </w:r>
    </w:p>
    <w:p w14:paraId="11F2057C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Miejscowość: Warszawa</w:t>
      </w:r>
    </w:p>
    <w:p w14:paraId="0CC91089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Kod pocztowy: 02-676</w:t>
      </w:r>
    </w:p>
    <w:p w14:paraId="188C0AE0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Państwo: Polska</w:t>
      </w:r>
    </w:p>
    <w:p w14:paraId="4F89E234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Tel.: +48 224584740</w:t>
      </w:r>
    </w:p>
    <w:p w14:paraId="77B7D2E2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VI.5)</w:t>
      </w:r>
    </w:p>
    <w:p w14:paraId="62221AD1" w14:textId="77777777" w:rsidR="009C28DF" w:rsidRPr="00297358" w:rsidRDefault="009C28DF" w:rsidP="00297358">
      <w:pPr>
        <w:rPr>
          <w:sz w:val="20"/>
        </w:rPr>
      </w:pPr>
      <w:r w:rsidRPr="00297358">
        <w:rPr>
          <w:sz w:val="20"/>
        </w:rPr>
        <w:t>Data wysłania niniejszego ogłoszenia:</w:t>
      </w:r>
    </w:p>
    <w:p w14:paraId="57270A2A" w14:textId="516BA15C" w:rsidR="00A450B2" w:rsidRPr="00297358" w:rsidRDefault="009C28DF" w:rsidP="00297358">
      <w:r w:rsidRPr="00297358">
        <w:rPr>
          <w:sz w:val="20"/>
        </w:rPr>
        <w:t>15/06/2021</w:t>
      </w:r>
    </w:p>
    <w:sectPr w:rsidR="00A450B2" w:rsidRPr="00297358" w:rsidSect="009605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6DF4A" w14:textId="77777777" w:rsidR="00D81456" w:rsidRDefault="00D81456">
      <w:r>
        <w:separator/>
      </w:r>
    </w:p>
  </w:endnote>
  <w:endnote w:type="continuationSeparator" w:id="0">
    <w:p w14:paraId="1F43B195" w14:textId="77777777" w:rsidR="00D81456" w:rsidRDefault="00D81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B63EC" w14:textId="77777777" w:rsidR="002C42EE" w:rsidRDefault="002C42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56FFC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FB22E" w14:textId="77777777" w:rsidR="002C42EE" w:rsidRDefault="002C42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5CDED" w14:textId="77777777" w:rsidR="00D81456" w:rsidRDefault="00D81456">
      <w:r>
        <w:separator/>
      </w:r>
    </w:p>
  </w:footnote>
  <w:footnote w:type="continuationSeparator" w:id="0">
    <w:p w14:paraId="401868EA" w14:textId="77777777" w:rsidR="00D81456" w:rsidRDefault="00D81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DB02B" w14:textId="77777777" w:rsidR="002C42EE" w:rsidRDefault="002C42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E2383" w14:textId="77777777" w:rsidR="002C42EE" w:rsidRDefault="002C42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266C1" w14:textId="77777777" w:rsidR="002C42EE" w:rsidRDefault="002C42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28" type="#_x0000_t75" style="width:12.45pt;height:11.75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2"/>
  </w:num>
  <w:num w:numId="8">
    <w:abstractNumId w:val="5"/>
  </w:num>
  <w:num w:numId="9">
    <w:abstractNumId w:val="2"/>
  </w:num>
  <w:num w:numId="10">
    <w:abstractNumId w:val="3"/>
  </w:num>
  <w:num w:numId="11">
    <w:abstractNumId w:val="10"/>
  </w:num>
  <w:num w:numId="12">
    <w:abstractNumId w:val="8"/>
  </w:num>
  <w:num w:numId="13">
    <w:abstractNumId w:val="1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1456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358"/>
    <w:rsid w:val="00297800"/>
    <w:rsid w:val="002B6C86"/>
    <w:rsid w:val="002C0E69"/>
    <w:rsid w:val="002C42EE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1A59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28DF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1456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7967F0"/>
  <w15:chartTrackingRefBased/>
  <w15:docId w15:val="{75AF0F96-6AD7-4E99-8864-CD602C78D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1459</Words>
  <Characters>9506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10944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Sylwia Lempart</dc:creator>
  <cp:keywords/>
  <dc:description/>
  <cp:lastModifiedBy>Jarosław Grzech</cp:lastModifiedBy>
  <cp:revision>2</cp:revision>
  <cp:lastPrinted>2021-07-20T07:31:00Z</cp:lastPrinted>
  <dcterms:created xsi:type="dcterms:W3CDTF">2021-07-20T07:32:00Z</dcterms:created>
  <dcterms:modified xsi:type="dcterms:W3CDTF">2021-07-20T07:32:00Z</dcterms:modified>
</cp:coreProperties>
</file>