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6E73CE" w:rsidP="0081507E">
      <w:pPr>
        <w:spacing w:after="240"/>
        <w:jc w:val="right"/>
        <w:rPr>
          <w:sz w:val="22"/>
          <w:szCs w:val="22"/>
        </w:rPr>
      </w:pPr>
      <w:r w:rsidRPr="006E73C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73CE">
        <w:rPr>
          <w:sz w:val="22"/>
          <w:szCs w:val="22"/>
        </w:rPr>
        <w:t>2021-06-07</w:t>
      </w:r>
    </w:p>
    <w:p w:rsidR="006E73CE" w:rsidRPr="006E73CE" w:rsidRDefault="006E73CE" w:rsidP="006A5DF1">
      <w:pPr>
        <w:rPr>
          <w:b/>
          <w:bCs/>
          <w:sz w:val="22"/>
          <w:szCs w:val="22"/>
        </w:rPr>
      </w:pPr>
      <w:r w:rsidRPr="006E73CE">
        <w:rPr>
          <w:b/>
          <w:bCs/>
          <w:sz w:val="22"/>
          <w:szCs w:val="22"/>
        </w:rPr>
        <w:t>Szpital Miejski Specjalistyczny</w:t>
      </w:r>
    </w:p>
    <w:p w:rsidR="006E73CE" w:rsidRPr="006E73CE" w:rsidRDefault="006E73CE" w:rsidP="006A5DF1">
      <w:pPr>
        <w:rPr>
          <w:b/>
          <w:bCs/>
          <w:sz w:val="22"/>
          <w:szCs w:val="22"/>
        </w:rPr>
      </w:pPr>
      <w:r w:rsidRPr="006E73CE">
        <w:rPr>
          <w:b/>
          <w:bCs/>
          <w:sz w:val="22"/>
          <w:szCs w:val="22"/>
        </w:rPr>
        <w:t>im. Gabriela Narutowicza w Krakowie</w:t>
      </w:r>
    </w:p>
    <w:p w:rsidR="006A5DF1" w:rsidRPr="00BD5546" w:rsidRDefault="006E73CE" w:rsidP="006A5DF1">
      <w:pPr>
        <w:rPr>
          <w:sz w:val="22"/>
          <w:szCs w:val="22"/>
        </w:rPr>
      </w:pPr>
      <w:r w:rsidRPr="006E73C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E73CE">
        <w:rPr>
          <w:sz w:val="22"/>
          <w:szCs w:val="22"/>
        </w:rPr>
        <w:t>35-37</w:t>
      </w:r>
    </w:p>
    <w:p w:rsidR="006A5DF1" w:rsidRPr="00BD5546" w:rsidRDefault="006E73CE" w:rsidP="006A5DF1">
      <w:pPr>
        <w:rPr>
          <w:sz w:val="22"/>
          <w:szCs w:val="22"/>
        </w:rPr>
      </w:pPr>
      <w:r w:rsidRPr="006E73C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E73C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699C">
        <w:rPr>
          <w:bCs/>
          <w:sz w:val="22"/>
          <w:szCs w:val="22"/>
        </w:rPr>
        <w:t>ZP/24/2021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1507E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E73CE" w:rsidRPr="006E73C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73CE" w:rsidRPr="006E73CE">
        <w:rPr>
          <w:b/>
          <w:bCs/>
          <w:sz w:val="22"/>
          <w:szCs w:val="22"/>
        </w:rPr>
        <w:t xml:space="preserve">Dostosowanie pomieszczeń dla potrzeb Poradni Urologicznej i Poradni Ginekologiczno-Położniczej w Szpitalu Miejskim Specjalistycznym im. Gabriela Narutowicza </w:t>
      </w:r>
      <w:r w:rsidR="0081507E">
        <w:rPr>
          <w:b/>
          <w:bCs/>
          <w:sz w:val="22"/>
          <w:szCs w:val="22"/>
        </w:rPr>
        <w:br/>
      </w:r>
      <w:r w:rsidR="006E73CE" w:rsidRPr="006E73CE">
        <w:rPr>
          <w:b/>
          <w:bCs/>
          <w:sz w:val="22"/>
          <w:szCs w:val="22"/>
        </w:rPr>
        <w:t>w Krakowie do wymogów prawa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73CE" w:rsidRPr="006E73CE">
        <w:rPr>
          <w:b/>
          <w:sz w:val="22"/>
          <w:szCs w:val="22"/>
        </w:rPr>
        <w:t>ZP/24/2021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E73CE" w:rsidRPr="006E73C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73CE" w:rsidRPr="006A5DF1" w:rsidTr="002877B3">
        <w:tc>
          <w:tcPr>
            <w:tcW w:w="9356" w:type="dxa"/>
            <w:shd w:val="clear" w:color="auto" w:fill="auto"/>
          </w:tcPr>
          <w:p w:rsidR="006E73CE" w:rsidRPr="006A5DF1" w:rsidRDefault="0081507E" w:rsidP="0081507E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E73CE"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6E73CE" w:rsidRPr="006E73CE">
              <w:rPr>
                <w:b/>
                <w:bCs/>
                <w:sz w:val="22"/>
                <w:szCs w:val="22"/>
              </w:rPr>
              <w:t>1</w:t>
            </w:r>
          </w:p>
          <w:p w:rsidR="006E73CE" w:rsidRPr="006A5DF1" w:rsidRDefault="00A1699C" w:rsidP="0081507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E73CE" w:rsidRPr="006E73CE">
              <w:rPr>
                <w:sz w:val="22"/>
                <w:szCs w:val="22"/>
              </w:rPr>
              <w:t>Prosimy o załączenie zestawienia ślusarki drzwiowej, którą należy wycenić?</w:t>
            </w:r>
          </w:p>
          <w:p w:rsidR="00A1699C" w:rsidRPr="00A1699C" w:rsidRDefault="00A1699C" w:rsidP="0081507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6E73CE" w:rsidRPr="006A5DF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1507E">
              <w:rPr>
                <w:b/>
                <w:bCs/>
                <w:sz w:val="22"/>
                <w:szCs w:val="22"/>
              </w:rPr>
              <w:t xml:space="preserve">Zamawiający podaje </w:t>
            </w:r>
            <w:r w:rsidR="0081507E" w:rsidRPr="0081507E">
              <w:rPr>
                <w:b/>
                <w:bCs/>
                <w:sz w:val="22"/>
                <w:szCs w:val="22"/>
              </w:rPr>
              <w:t>z</w:t>
            </w:r>
            <w:r w:rsidRPr="0081507E">
              <w:rPr>
                <w:b/>
                <w:bCs/>
                <w:sz w:val="22"/>
                <w:szCs w:val="22"/>
              </w:rPr>
              <w:t>estawienie stolarki</w:t>
            </w:r>
            <w:r w:rsidR="0081507E">
              <w:rPr>
                <w:b/>
                <w:bCs/>
                <w:sz w:val="22"/>
                <w:szCs w:val="22"/>
              </w:rPr>
              <w:t xml:space="preserve">, </w:t>
            </w:r>
            <w:bookmarkStart w:id="0" w:name="_GoBack"/>
            <w:bookmarkEnd w:id="0"/>
            <w:r w:rsidRPr="0081507E">
              <w:rPr>
                <w:b/>
                <w:bCs/>
                <w:sz w:val="22"/>
                <w:szCs w:val="22"/>
              </w:rPr>
              <w:t>którą należy wycenić:</w:t>
            </w:r>
          </w:p>
          <w:p w:rsidR="00A1699C" w:rsidRPr="00A1699C" w:rsidRDefault="00A1699C" w:rsidP="00A1699C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łazienkowe białe  z kratką nawiewną (pow. czynna 220 cm2) o wymiarach </w:t>
            </w:r>
            <w:r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w świetle ościeżnicy 100x200 cm szt.2 prawe rama i zawiasy systemowe, górą szyba mleczna dół panel</w:t>
            </w:r>
            <w:r>
              <w:rPr>
                <w:sz w:val="22"/>
                <w:szCs w:val="22"/>
              </w:rPr>
              <w:t>;</w:t>
            </w: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łazienkowe białe  z kratką nawiewną (pow. czynna 220 cm2) o wymiarach </w:t>
            </w:r>
            <w:r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w świetle ościeżnicy 100x200 cm szt.1 lewe rama i zawiasy systemowe, górą szyba mleczna dół panel</w:t>
            </w:r>
            <w:r>
              <w:rPr>
                <w:sz w:val="22"/>
                <w:szCs w:val="22"/>
              </w:rPr>
              <w:t>;</w:t>
            </w: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łazienkowe białe  z kratką nawiewną (pow. czynna 220 cm2) o wymiarach </w:t>
            </w:r>
            <w:r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w świetle ościeżnicy 90x200 cm szt.1 prawe rama i zawiasy systemowe, górą szyba mleczna dół panel</w:t>
            </w:r>
            <w:r>
              <w:rPr>
                <w:sz w:val="22"/>
                <w:szCs w:val="22"/>
              </w:rPr>
              <w:t>;</w:t>
            </w: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łazienkowe białe przesuwne z kratką nawiewną (pow. czynna 220 cm2) </w:t>
            </w:r>
            <w:r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o wymiarach w świetle ościeżnicy 90x200 cm szt.1 lewe - rama i prowadnica systemowa, górą szyba mleczna dół panel</w:t>
            </w:r>
            <w:r w:rsidR="00082232">
              <w:rPr>
                <w:sz w:val="22"/>
                <w:szCs w:val="22"/>
              </w:rPr>
              <w:t>;</w:t>
            </w: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pełne białe  o wymiarach w świetle ościeżnicy 90x200 cm szt.3 lewe rama </w:t>
            </w:r>
            <w:r w:rsidR="00082232"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i zawiasy systemowe</w:t>
            </w:r>
            <w:r w:rsidR="00082232">
              <w:rPr>
                <w:sz w:val="22"/>
                <w:szCs w:val="22"/>
              </w:rPr>
              <w:t>;</w:t>
            </w:r>
          </w:p>
          <w:p w:rsidR="00A1699C" w:rsidRPr="00A1699C" w:rsidRDefault="00A1699C" w:rsidP="00A1699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A1699C">
              <w:rPr>
                <w:sz w:val="22"/>
                <w:szCs w:val="22"/>
              </w:rPr>
              <w:t xml:space="preserve">Drzwi aluminiowe pełne białe  o wymiarach w świetle ościeżnicy 90x200 cm szt.1 prawe rama </w:t>
            </w:r>
            <w:r w:rsidR="00082232">
              <w:rPr>
                <w:sz w:val="22"/>
                <w:szCs w:val="22"/>
              </w:rPr>
              <w:br/>
            </w:r>
            <w:r w:rsidRPr="00A1699C">
              <w:rPr>
                <w:sz w:val="22"/>
                <w:szCs w:val="22"/>
              </w:rPr>
              <w:t>i zawiasy systemowe</w:t>
            </w:r>
            <w:r w:rsidR="00082232">
              <w:rPr>
                <w:sz w:val="22"/>
                <w:szCs w:val="22"/>
              </w:rPr>
              <w:t>.</w:t>
            </w:r>
          </w:p>
          <w:p w:rsidR="006E73CE" w:rsidRPr="006E73CE" w:rsidRDefault="006E73CE" w:rsidP="002877B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082232" w:rsidP="0081507E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                                                   </w:t>
      </w:r>
      <w:r w:rsidR="006E73CE" w:rsidRPr="006E73CE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="006E73CE" w:rsidRPr="006E73CE">
        <w:rPr>
          <w:sz w:val="22"/>
          <w:szCs w:val="22"/>
        </w:rPr>
        <w:t>Mrożek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341" w:rsidRDefault="00D07341">
      <w:r>
        <w:separator/>
      </w:r>
    </w:p>
  </w:endnote>
  <w:endnote w:type="continuationSeparator" w:id="0">
    <w:p w:rsidR="00D07341" w:rsidRDefault="00D07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E22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341" w:rsidRDefault="00D07341">
      <w:r>
        <w:separator/>
      </w:r>
    </w:p>
  </w:footnote>
  <w:footnote w:type="continuationSeparator" w:id="0">
    <w:p w:rsidR="00D07341" w:rsidRDefault="00D07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CE" w:rsidRDefault="006E7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CE" w:rsidRDefault="006E73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CE" w:rsidRDefault="006E73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B4CAB"/>
    <w:multiLevelType w:val="hybridMultilevel"/>
    <w:tmpl w:val="62C0BDBC"/>
    <w:lvl w:ilvl="0" w:tplc="7654F7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9466413"/>
    <w:multiLevelType w:val="hybridMultilevel"/>
    <w:tmpl w:val="A99E82EE"/>
    <w:lvl w:ilvl="0" w:tplc="53B4A3F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F893192"/>
    <w:multiLevelType w:val="hybridMultilevel"/>
    <w:tmpl w:val="EA485E3E"/>
    <w:lvl w:ilvl="0" w:tplc="D4044D5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341"/>
    <w:rsid w:val="00031374"/>
    <w:rsid w:val="00082232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3CE"/>
    <w:rsid w:val="006F3B81"/>
    <w:rsid w:val="007D7198"/>
    <w:rsid w:val="0081507E"/>
    <w:rsid w:val="00870F9F"/>
    <w:rsid w:val="008804B6"/>
    <w:rsid w:val="00897AB0"/>
    <w:rsid w:val="008A3553"/>
    <w:rsid w:val="00A1699C"/>
    <w:rsid w:val="00A905AC"/>
    <w:rsid w:val="00BA6584"/>
    <w:rsid w:val="00BE7BFD"/>
    <w:rsid w:val="00C370F2"/>
    <w:rsid w:val="00C44EEC"/>
    <w:rsid w:val="00D0734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CDFBE0"/>
  <w15:chartTrackingRefBased/>
  <w15:docId w15:val="{C9521E6D-30AC-424F-9E69-1721C188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285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2021-06-07T06:25:00Z</cp:lastPrinted>
  <dcterms:created xsi:type="dcterms:W3CDTF">2021-06-07T05:56:00Z</dcterms:created>
  <dcterms:modified xsi:type="dcterms:W3CDTF">2021-06-07T06:29:00Z</dcterms:modified>
</cp:coreProperties>
</file>