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0680A" w14:textId="77777777" w:rsidR="00890B92" w:rsidRDefault="00DD0E13" w:rsidP="00890B92">
      <w:pPr>
        <w:spacing w:after="240"/>
        <w:jc w:val="right"/>
        <w:rPr>
          <w:sz w:val="22"/>
          <w:szCs w:val="22"/>
        </w:rPr>
      </w:pPr>
      <w:r w:rsidRPr="00DD0E1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D0E13">
        <w:rPr>
          <w:sz w:val="22"/>
          <w:szCs w:val="22"/>
        </w:rPr>
        <w:t>2021-05-19</w:t>
      </w:r>
    </w:p>
    <w:p w14:paraId="1554099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3FFF9E2" w14:textId="77777777" w:rsidR="00DD0E13" w:rsidRPr="00DD0E13" w:rsidRDefault="00DD0E13" w:rsidP="00890B92">
      <w:pPr>
        <w:rPr>
          <w:b/>
          <w:bCs/>
          <w:sz w:val="22"/>
          <w:szCs w:val="22"/>
        </w:rPr>
      </w:pPr>
      <w:r w:rsidRPr="00DD0E13">
        <w:rPr>
          <w:b/>
          <w:bCs/>
          <w:sz w:val="22"/>
          <w:szCs w:val="22"/>
        </w:rPr>
        <w:t>Akademia Górniczo - Hutnicza</w:t>
      </w:r>
    </w:p>
    <w:p w14:paraId="1E2236C2" w14:textId="77777777" w:rsidR="00DD0E13" w:rsidRPr="00DD0E13" w:rsidRDefault="00DD0E13" w:rsidP="00890B92">
      <w:pPr>
        <w:rPr>
          <w:b/>
          <w:bCs/>
          <w:sz w:val="22"/>
          <w:szCs w:val="22"/>
        </w:rPr>
      </w:pPr>
      <w:r w:rsidRPr="00DD0E13">
        <w:rPr>
          <w:b/>
          <w:bCs/>
          <w:sz w:val="22"/>
          <w:szCs w:val="22"/>
        </w:rPr>
        <w:t>im. Stanisława Staszica w Krakowie</w:t>
      </w:r>
    </w:p>
    <w:p w14:paraId="219B7A48" w14:textId="77777777" w:rsidR="00890B92" w:rsidRPr="00D91931" w:rsidRDefault="00DD0E13" w:rsidP="00890B92">
      <w:pPr>
        <w:rPr>
          <w:b/>
          <w:bCs/>
          <w:sz w:val="22"/>
          <w:szCs w:val="22"/>
        </w:rPr>
      </w:pPr>
      <w:r w:rsidRPr="00DD0E13">
        <w:rPr>
          <w:b/>
          <w:bCs/>
          <w:sz w:val="22"/>
          <w:szCs w:val="22"/>
        </w:rPr>
        <w:t>Dział Zamówień Publicznych</w:t>
      </w:r>
    </w:p>
    <w:p w14:paraId="64AEF2C5" w14:textId="77777777" w:rsidR="00890B92" w:rsidRPr="00BD5546" w:rsidRDefault="00DD0E13" w:rsidP="00890B92">
      <w:pPr>
        <w:rPr>
          <w:sz w:val="22"/>
          <w:szCs w:val="22"/>
        </w:rPr>
      </w:pPr>
      <w:r w:rsidRPr="00DD0E1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D0E13">
        <w:rPr>
          <w:sz w:val="22"/>
          <w:szCs w:val="22"/>
        </w:rPr>
        <w:t>30</w:t>
      </w:r>
    </w:p>
    <w:p w14:paraId="26A46EDF" w14:textId="77777777" w:rsidR="00890B92" w:rsidRPr="00BD5546" w:rsidRDefault="00DD0E13" w:rsidP="00890B92">
      <w:pPr>
        <w:rPr>
          <w:sz w:val="22"/>
          <w:szCs w:val="22"/>
        </w:rPr>
      </w:pPr>
      <w:r w:rsidRPr="00DD0E1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D0E13">
        <w:rPr>
          <w:sz w:val="22"/>
          <w:szCs w:val="22"/>
        </w:rPr>
        <w:t>Kraków</w:t>
      </w:r>
    </w:p>
    <w:p w14:paraId="428090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21B91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C6F78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0E13" w:rsidRPr="00DD0E13">
        <w:rPr>
          <w:b/>
          <w:sz w:val="22"/>
          <w:szCs w:val="22"/>
        </w:rPr>
        <w:t>KC-zp.272-130/21</w:t>
      </w:r>
      <w:r w:rsidR="00A80738" w:rsidRPr="00890B92">
        <w:rPr>
          <w:sz w:val="22"/>
          <w:szCs w:val="22"/>
        </w:rPr>
        <w:tab/>
        <w:t xml:space="preserve"> </w:t>
      </w:r>
    </w:p>
    <w:p w14:paraId="551200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AF08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E861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F5B40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90945C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3C6518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D0E13" w:rsidRPr="00DD0E1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4A32CCBC" w14:textId="77777777" w:rsidR="00A80738" w:rsidRPr="00890B92" w:rsidRDefault="00DD0E1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D0E13">
        <w:rPr>
          <w:b/>
          <w:sz w:val="22"/>
          <w:szCs w:val="22"/>
        </w:rPr>
        <w:t>budowa linii kablowej średniego napięcia SN 15kV relacji stacja nr 4558 - stacja nr 44089 na terenie AGH w Krakowie - KC-zp.272-130/21</w:t>
      </w:r>
    </w:p>
    <w:p w14:paraId="19E52B9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D0E13" w:rsidRPr="00DD0E1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7C59A18" w14:textId="77777777" w:rsidR="0069085C" w:rsidRPr="00890B92" w:rsidRDefault="00DD0E13" w:rsidP="00A80738">
      <w:pPr>
        <w:spacing w:before="120" w:after="120"/>
        <w:jc w:val="both"/>
        <w:rPr>
          <w:sz w:val="22"/>
          <w:szCs w:val="22"/>
        </w:rPr>
      </w:pPr>
      <w:r w:rsidRPr="00DD0E13">
        <w:rPr>
          <w:b/>
          <w:sz w:val="22"/>
          <w:szCs w:val="22"/>
        </w:rPr>
        <w:t>350 000.00</w:t>
      </w:r>
      <w:r w:rsidR="00890B92" w:rsidRPr="00890B92">
        <w:rPr>
          <w:sz w:val="22"/>
          <w:szCs w:val="22"/>
        </w:rPr>
        <w:t xml:space="preserve"> zł brutto.</w:t>
      </w:r>
    </w:p>
    <w:p w14:paraId="42B54F9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0BAB7D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2B42C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7BE396" w14:textId="4EA64BF5" w:rsidR="00A80738" w:rsidRPr="00890B92" w:rsidRDefault="00C75BFC" w:rsidP="00A80738">
      <w:pPr>
        <w:jc w:val="right"/>
        <w:rPr>
          <w:sz w:val="22"/>
          <w:szCs w:val="22"/>
        </w:rPr>
      </w:pPr>
      <w:r>
        <w:rPr>
          <w:sz w:val="22"/>
          <w:szCs w:val="22"/>
        </w:rPr>
        <w:t>Dział Zamówień Publicznych</w:t>
      </w:r>
    </w:p>
    <w:p w14:paraId="24D6DEF7" w14:textId="77777777" w:rsidR="00C236D3" w:rsidRPr="00890B92" w:rsidRDefault="00DD0E13" w:rsidP="00173B20">
      <w:pPr>
        <w:jc w:val="right"/>
        <w:rPr>
          <w:sz w:val="22"/>
          <w:szCs w:val="22"/>
        </w:rPr>
      </w:pPr>
      <w:r w:rsidRPr="00DD0E13">
        <w:rPr>
          <w:sz w:val="22"/>
          <w:szCs w:val="22"/>
        </w:rPr>
        <w:t>mgr Sylwia</w:t>
      </w:r>
      <w:r w:rsidR="00A80738" w:rsidRPr="00890B92">
        <w:rPr>
          <w:sz w:val="22"/>
          <w:szCs w:val="22"/>
        </w:rPr>
        <w:t xml:space="preserve"> </w:t>
      </w:r>
      <w:r w:rsidRPr="00DD0E13">
        <w:rPr>
          <w:sz w:val="22"/>
          <w:szCs w:val="22"/>
        </w:rPr>
        <w:t>Lempart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5F1CB" w14:textId="77777777" w:rsidR="0020573A" w:rsidRDefault="0020573A">
      <w:r>
        <w:separator/>
      </w:r>
    </w:p>
  </w:endnote>
  <w:endnote w:type="continuationSeparator" w:id="0">
    <w:p w14:paraId="28DE477B" w14:textId="77777777" w:rsidR="0020573A" w:rsidRDefault="00205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1E7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5DA9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C4FB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A7A8A9">
        <v:line id="_x0000_s2049" style="position:absolute;left:0;text-align:left;z-index:251657728" from="-3.85pt,8.7pt" to="455.15pt,8.7pt"/>
      </w:pict>
    </w:r>
  </w:p>
  <w:p w14:paraId="509B9D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001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738C23" w14:textId="77777777" w:rsidR="009F189D" w:rsidRDefault="009F189D">
    <w:pPr>
      <w:pStyle w:val="Stopka"/>
      <w:tabs>
        <w:tab w:val="clear" w:pos="4536"/>
      </w:tabs>
      <w:jc w:val="center"/>
    </w:pPr>
  </w:p>
  <w:p w14:paraId="05D3F6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3774E" w14:textId="77777777" w:rsidR="0020573A" w:rsidRDefault="0020573A">
      <w:r>
        <w:separator/>
      </w:r>
    </w:p>
  </w:footnote>
  <w:footnote w:type="continuationSeparator" w:id="0">
    <w:p w14:paraId="3E087965" w14:textId="77777777" w:rsidR="0020573A" w:rsidRDefault="00205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2A1BB" w14:textId="77777777" w:rsidR="00DD0E13" w:rsidRDefault="00DD0E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4AF8" w14:textId="77777777" w:rsidR="00DD0E13" w:rsidRDefault="00DD0E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F6876" w14:textId="77777777" w:rsidR="00DD0E13" w:rsidRDefault="00DD0E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573A"/>
    <w:rsid w:val="00007727"/>
    <w:rsid w:val="00017720"/>
    <w:rsid w:val="00035488"/>
    <w:rsid w:val="000D7F25"/>
    <w:rsid w:val="000E00E5"/>
    <w:rsid w:val="00173B20"/>
    <w:rsid w:val="001C69FF"/>
    <w:rsid w:val="0020573A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75BFC"/>
    <w:rsid w:val="00CB0802"/>
    <w:rsid w:val="00D7128F"/>
    <w:rsid w:val="00DD0E1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169E6F"/>
  <w15:chartTrackingRefBased/>
  <w15:docId w15:val="{705DA3FA-3C8E-4BD5-AB3C-A6B8F8577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106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2021-05-19T09:10:00Z</dcterms:created>
  <dcterms:modified xsi:type="dcterms:W3CDTF">2021-05-19T09:12:00Z</dcterms:modified>
</cp:coreProperties>
</file>