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24FDA" w:rsidRPr="00624FDA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24FDA" w:rsidRPr="00624FDA">
        <w:rPr>
          <w:rFonts w:ascii="Times New Roman" w:hAnsi="Times New Roman"/>
          <w:b/>
        </w:rPr>
        <w:t>ZP/16/2021</w:t>
      </w:r>
    </w:p>
    <w:p w:rsidR="00C4103F" w:rsidRPr="00E24546" w:rsidRDefault="007118F0" w:rsidP="006B667E">
      <w:pPr>
        <w:spacing w:after="80" w:line="240" w:lineRule="auto"/>
        <w:ind w:left="4820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24FDA" w:rsidRPr="006B667E" w:rsidRDefault="00624FDA" w:rsidP="006B667E">
      <w:pPr>
        <w:pStyle w:val="Tekstpodstawowy"/>
        <w:spacing w:after="0"/>
        <w:ind w:left="4820"/>
        <w:rPr>
          <w:b/>
          <w:bCs/>
          <w:sz w:val="22"/>
          <w:szCs w:val="22"/>
        </w:rPr>
      </w:pPr>
      <w:r w:rsidRPr="006B667E">
        <w:rPr>
          <w:b/>
          <w:bCs/>
          <w:sz w:val="22"/>
          <w:szCs w:val="22"/>
        </w:rPr>
        <w:t xml:space="preserve">Szpital Miejski Specjalistyczny </w:t>
      </w:r>
    </w:p>
    <w:p w:rsidR="006676AE" w:rsidRPr="006B667E" w:rsidRDefault="00624FDA" w:rsidP="006B667E">
      <w:pPr>
        <w:pStyle w:val="Tekstpodstawowy"/>
        <w:spacing w:after="0"/>
        <w:ind w:left="4820"/>
        <w:rPr>
          <w:b/>
          <w:bCs/>
          <w:sz w:val="22"/>
          <w:szCs w:val="22"/>
        </w:rPr>
      </w:pPr>
      <w:r w:rsidRPr="006B667E">
        <w:rPr>
          <w:b/>
          <w:bCs/>
          <w:sz w:val="22"/>
          <w:szCs w:val="22"/>
        </w:rPr>
        <w:t>im. Gabriela Narutowicza w Krakowie</w:t>
      </w:r>
    </w:p>
    <w:p w:rsidR="006676AE" w:rsidRPr="006B667E" w:rsidRDefault="00624FDA" w:rsidP="006B667E">
      <w:pPr>
        <w:pStyle w:val="Tekstpodstawowy"/>
        <w:spacing w:after="0" w:line="276" w:lineRule="auto"/>
        <w:ind w:left="4820"/>
        <w:rPr>
          <w:b/>
          <w:bCs/>
          <w:sz w:val="22"/>
          <w:szCs w:val="22"/>
        </w:rPr>
      </w:pPr>
      <w:r w:rsidRPr="006B667E">
        <w:rPr>
          <w:b/>
          <w:bCs/>
          <w:sz w:val="22"/>
          <w:szCs w:val="22"/>
        </w:rPr>
        <w:t>ul. Prądnicka</w:t>
      </w:r>
      <w:r w:rsidR="006676AE" w:rsidRPr="006B667E">
        <w:rPr>
          <w:b/>
          <w:bCs/>
          <w:sz w:val="22"/>
          <w:szCs w:val="22"/>
        </w:rPr>
        <w:t xml:space="preserve"> </w:t>
      </w:r>
      <w:r w:rsidRPr="006B667E">
        <w:rPr>
          <w:b/>
          <w:bCs/>
          <w:sz w:val="22"/>
          <w:szCs w:val="22"/>
        </w:rPr>
        <w:t>35-37</w:t>
      </w:r>
      <w:r w:rsidR="006676AE" w:rsidRPr="006B667E">
        <w:rPr>
          <w:b/>
          <w:bCs/>
          <w:sz w:val="22"/>
          <w:szCs w:val="22"/>
        </w:rPr>
        <w:t xml:space="preserve"> </w:t>
      </w:r>
    </w:p>
    <w:p w:rsidR="00F90CD1" w:rsidRPr="006B667E" w:rsidRDefault="00624FDA" w:rsidP="006B667E">
      <w:pPr>
        <w:pStyle w:val="Tekstpodstawowy"/>
        <w:spacing w:after="0" w:line="276" w:lineRule="auto"/>
        <w:ind w:left="4820"/>
        <w:rPr>
          <w:b/>
          <w:bCs/>
          <w:sz w:val="22"/>
          <w:szCs w:val="22"/>
        </w:rPr>
      </w:pPr>
      <w:r w:rsidRPr="006B667E">
        <w:rPr>
          <w:b/>
          <w:bCs/>
          <w:sz w:val="22"/>
          <w:szCs w:val="22"/>
        </w:rPr>
        <w:t>31-202</w:t>
      </w:r>
      <w:r w:rsidR="006676AE" w:rsidRPr="006B667E">
        <w:rPr>
          <w:b/>
          <w:bCs/>
          <w:sz w:val="22"/>
          <w:szCs w:val="22"/>
        </w:rPr>
        <w:t xml:space="preserve"> </w:t>
      </w:r>
      <w:r w:rsidRPr="006B667E">
        <w:rPr>
          <w:b/>
          <w:bCs/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6B667E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6B667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6B667E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6B667E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6B667E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6B667E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6B667E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6B667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24FDA" w:rsidRPr="00110593" w:rsidTr="001D73E9">
        <w:tc>
          <w:tcPr>
            <w:tcW w:w="9212" w:type="dxa"/>
            <w:shd w:val="clear" w:color="auto" w:fill="D9D9D9"/>
          </w:tcPr>
          <w:p w:rsidR="00624FDA" w:rsidRPr="00110593" w:rsidRDefault="00624FDA" w:rsidP="001D73E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24FDA" w:rsidRPr="00110593" w:rsidRDefault="00624FDA" w:rsidP="001D73E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624FDA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24FDA" w:rsidRPr="00110593" w:rsidRDefault="00624FDA" w:rsidP="001D73E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24FDA" w:rsidRPr="00110593" w:rsidRDefault="00624FDA" w:rsidP="001D73E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bookmarkStart w:id="0" w:name="_GoBack"/>
            <w:bookmarkEnd w:id="0"/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6D78C5" w:rsidRDefault="001F027E" w:rsidP="006D78C5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24FDA" w:rsidRPr="00624FDA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D78C5">
        <w:rPr>
          <w:rFonts w:ascii="Times New Roman" w:hAnsi="Times New Roman"/>
          <w:b/>
        </w:rPr>
        <w:t>„</w:t>
      </w:r>
      <w:r w:rsidR="00624FDA" w:rsidRPr="00624FDA">
        <w:rPr>
          <w:rFonts w:ascii="Times New Roman" w:hAnsi="Times New Roman"/>
          <w:b/>
        </w:rPr>
        <w:t>Zakup i dostawa odczynników dla Pracowni Diagnostyki Mikrobiologicznej oraz kaset do analizatora parametrów krytycznych wraz z pakietem odczynników dla OAIT i SOR</w:t>
      </w:r>
      <w:r w:rsidR="006D78C5">
        <w:rPr>
          <w:rFonts w:ascii="Times New Roman" w:hAnsi="Times New Roman"/>
          <w:b/>
        </w:rPr>
        <w:t>”</w:t>
      </w:r>
    </w:p>
    <w:p w:rsidR="00F90CD1" w:rsidRPr="00232DF0" w:rsidRDefault="00E65685" w:rsidP="006B667E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6B667E">
      <w:pPr>
        <w:spacing w:before="120"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624FDA" w:rsidRPr="00997D0F" w:rsidRDefault="00624FDA" w:rsidP="006B667E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624FDA" w:rsidP="006B667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624FDA" w:rsidRPr="00997D0F" w:rsidRDefault="00624FDA" w:rsidP="00624FD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24FDA" w:rsidRPr="000247FF" w:rsidRDefault="00624FDA" w:rsidP="00624FD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624FDA" w:rsidRPr="000247FF" w:rsidRDefault="00624FDA" w:rsidP="00624FD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6B66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418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2A2" w:rsidRDefault="006272A2" w:rsidP="0038231F">
      <w:pPr>
        <w:spacing w:after="0" w:line="240" w:lineRule="auto"/>
      </w:pPr>
      <w:r>
        <w:separator/>
      </w:r>
    </w:p>
  </w:endnote>
  <w:endnote w:type="continuationSeparator" w:id="0">
    <w:p w:rsidR="006272A2" w:rsidRDefault="006272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FDA" w:rsidRDefault="00624F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FDA" w:rsidRDefault="00624F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2A2" w:rsidRDefault="006272A2" w:rsidP="0038231F">
      <w:pPr>
        <w:spacing w:after="0" w:line="240" w:lineRule="auto"/>
      </w:pPr>
      <w:r>
        <w:separator/>
      </w:r>
    </w:p>
  </w:footnote>
  <w:footnote w:type="continuationSeparator" w:id="0">
    <w:p w:rsidR="006272A2" w:rsidRDefault="006272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FDA" w:rsidRDefault="00624F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FDA" w:rsidRDefault="00624F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FDA" w:rsidRDefault="00624F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2A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4FDA"/>
    <w:rsid w:val="006272A2"/>
    <w:rsid w:val="00634311"/>
    <w:rsid w:val="00641874"/>
    <w:rsid w:val="006676AE"/>
    <w:rsid w:val="006A3A1F"/>
    <w:rsid w:val="006A52B6"/>
    <w:rsid w:val="006B667E"/>
    <w:rsid w:val="006D78C5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A2F0A6"/>
  <w15:docId w15:val="{42B476D9-4430-4E28-9AC6-9B2DFB98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56BF8-CF1E-4320-AAE5-DA02E8061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2021-04-29T07:29:00Z</cp:lastPrinted>
  <dcterms:created xsi:type="dcterms:W3CDTF">2021-04-29T07:29:00Z</dcterms:created>
  <dcterms:modified xsi:type="dcterms:W3CDTF">2021-04-29T07:29:00Z</dcterms:modified>
</cp:coreProperties>
</file>