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311" w:rsidRPr="00064311" w:rsidRDefault="00064311" w:rsidP="00064311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SIWZ</w:t>
      </w:r>
    </w:p>
    <w:p w:rsidR="00064311" w:rsidRPr="00064311" w:rsidRDefault="00064311" w:rsidP="00064311">
      <w:pPr>
        <w:spacing w:before="60" w:after="6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K-2/381/03/2021</w:t>
      </w:r>
    </w:p>
    <w:p w:rsidR="00064311" w:rsidRPr="00064311" w:rsidRDefault="00064311" w:rsidP="000643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064311" w:rsidRPr="00064311" w:rsidTr="00064311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64311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311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postępowania prowadzonego w trybie  „przetarg nieograniczony ” na: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Kompleksowe sprzątanie obiektów Akademii Wychowania Fizycznego im. Bronisława Czecha w Krakowie, 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1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1, tj. za wszystkie tematy w okresie 24 miesięcy,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cenę:………………..zł brutto, w tym:</w:t>
      </w:r>
    </w:p>
    <w:p w:rsidR="00064311" w:rsidRPr="00064311" w:rsidRDefault="00064311" w:rsidP="00064311">
      <w:pPr>
        <w:tabs>
          <w:tab w:val="left" w:pos="73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kompleksowe sprzątanie Budynku Głównego w skład którego wchodzą: Pawilony od I-IV, Pawilon IB, Pawilon IA, Aula, Komora </w:t>
      </w:r>
      <w:proofErr w:type="spellStart"/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Termoklimatyczna</w:t>
      </w:r>
      <w:proofErr w:type="spellEnd"/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; do wyliczenia ceny należy przyjąć opis przedmiotu zamówienia oraz podaną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załącznikach do SIWZ częstotliwość: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kompleksowe sprzątanie Pawilonu Socjalnego w tym  sprzątanie warsztatów; do wyliczenia ceny należy przyjąć opis przedmiotu zamówienia oraz  podaną w załącznikach do SIWZ częstotliwość: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064311">
        <w:rPr>
          <w:rFonts w:ascii="Times New Roman" w:eastAsia="Calibri" w:hAnsi="Times New Roman" w:cs="Times New Roman"/>
        </w:rPr>
        <w:t xml:space="preserve"> 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2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2, tj. za wszystkie tematy, w okresie 24 miesięcy,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cenę:………………..zł brutto, w tym: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>TEMAT:  KRYTE KORTY TENISOWE -</w:t>
      </w:r>
      <w:r w:rsidRPr="000643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07FA7" w:rsidRDefault="00007FA7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064311" w:rsidRPr="00064311" w:rsidRDefault="00064311" w:rsidP="000643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TEMAT: PAWILON DYDAKTYCZNO-SPORTOWY im. Henryka Jordana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2231B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B" w:rsidRPr="0072231B" w:rsidRDefault="0072231B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B" w:rsidRPr="00064311" w:rsidRDefault="0072231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72231B" w:rsidRDefault="0072231B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TEMAT: HALA GIER SPORTOWYCH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2231B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B" w:rsidRPr="0072231B" w:rsidRDefault="0072231B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B" w:rsidRPr="00064311" w:rsidRDefault="0072231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72231B" w:rsidRDefault="0072231B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064311" w:rsidRDefault="00064311" w:rsidP="00007F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007FA7" w:rsidRPr="00064311" w:rsidRDefault="00007FA7" w:rsidP="00007F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TEMAT: PAWILON LEKKOATLETYCZNY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53069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69" w:rsidRPr="00653069" w:rsidRDefault="00653069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69" w:rsidRPr="00064311" w:rsidRDefault="00653069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653069" w:rsidRDefault="00653069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 Mycie okien stanowi osobną pozycję i nie należy wliczać tej wartości w miesięczną cenę usługi.</w:t>
      </w: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07F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064311">
        <w:rPr>
          <w:rFonts w:ascii="Times New Roman" w:eastAsia="Calibri" w:hAnsi="Times New Roman" w:cs="Times New Roman"/>
        </w:rPr>
        <w:t xml:space="preserve"> </w:t>
      </w:r>
    </w:p>
    <w:p w:rsidR="00064311" w:rsidRPr="00064311" w:rsidRDefault="00064311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3</w:t>
      </w:r>
    </w:p>
    <w:p w:rsidR="00064311" w:rsidRPr="00064311" w:rsidRDefault="00064311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>ZESPÓŁ KRYTYCH PŁYWALNI Z ZAPLECZEM NAUKOWO- DYDAKTYCZNYM. do wyliczenia ceny należy przyjąć opis przedmiotu zamówienia oraz podaną częstotliwość w załącznikach;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projekcie umowy dla zadania częściowego nr 3, w okresie 24 miesięcy,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53069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69" w:rsidRPr="00653069" w:rsidRDefault="00653069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69" w:rsidRPr="00064311" w:rsidRDefault="00653069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całe zadanie w okresie 24 miesięcy: </w:t>
            </w:r>
          </w:p>
        </w:tc>
      </w:tr>
    </w:tbl>
    <w:p w:rsidR="00653069" w:rsidRDefault="00653069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064311">
        <w:rPr>
          <w:rFonts w:ascii="Times New Roman" w:eastAsia="Calibri" w:hAnsi="Times New Roman" w:cs="Times New Roman"/>
        </w:rPr>
        <w:t xml:space="preserve"> 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będzie realizowany w terminach  podanych przez Zamawiającego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SWZ.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i przyjmujemy do stosowania zakres obowiązków określony w załącznikach  do SWZ ( opis przedmiotu zamówienia oraz częstotliwość sprzątania).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Oświadczam(y), że osoby wykonujące wskazane przez Zamawiającego czynności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zakresie realizacji zamówienia – pracownicy serwisu i koordynatorzy, zatrudnione są na podstawie umowy o pracę, jeżeli wykonanie tych czynności polega na wykonywaniu pracy w sposób określony w art. 22 § 1 ustawy z dnia 26 czerwca 1974 r. - Kodeks pracy (</w:t>
      </w:r>
      <w:proofErr w:type="spellStart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2018 r. poz. 917); zapoznaliśmy się z wymogami Zamawiającego odnośnie zatrudnienia przez Wykonawcę lub Podwykonawcę osób wykonujących czynności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zakresie realizacji zamówienia na podstawie umowy o pracę, określonymi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Specyfikacji Istotnych Warunków Zamówienia i uznajemy się za związanych określonymi w niej zasadami postępowania.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064311" w:rsidRPr="00064311" w:rsidRDefault="00064311" w:rsidP="0006431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064311" w:rsidRPr="00064311" w:rsidRDefault="00064311" w:rsidP="0006431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06431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064311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 zakresie zadania częściowego nr……….zostało wniesione w dniu …..….……. w formie: …………………………………………………………………,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Prosimy o zwrot pieniędzy wniesionych tytułem wadium na konto*: ............................. …………...………………... (dotyczy tych Wykonawców, którzy wnoszą wadium przelewem)*,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warunków zamówienia,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w przypadku przyznania nam zamówienia w zakresie zadania częściowego nr 1, 2, 3, wniesiemy zabezpieczenie należytego wykonania przedmiotu zamówienia w  wysokości 5% ceny brutto oferty.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064311">
        <w:rPr>
          <w:rFonts w:ascii="Times New Roman" w:eastAsia="Calibri" w:hAnsi="Times New Roman" w:cs="Times New Roman"/>
          <w:vertAlign w:val="superscript"/>
        </w:rPr>
        <w:footnoteReference w:id="1"/>
      </w:r>
      <w:r w:rsidRPr="00064311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064311">
        <w:rPr>
          <w:rFonts w:ascii="Times New Roman" w:eastAsia="Calibri" w:hAnsi="Times New Roman" w:cs="Times New Roman"/>
          <w:vertAlign w:val="superscript"/>
        </w:rPr>
        <w:footnoteReference w:id="2"/>
      </w:r>
      <w:r w:rsidRPr="00064311">
        <w:rPr>
          <w:rFonts w:ascii="Times New Roman" w:eastAsia="Calibri" w:hAnsi="Times New Roman" w:cs="Times New Roman"/>
        </w:rPr>
        <w:t>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064311" w:rsidRPr="00064311" w:rsidRDefault="00064311" w:rsidP="0006431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064311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064311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064311" w:rsidRPr="00064311" w:rsidRDefault="00064311" w:rsidP="00064311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064311" w:rsidRPr="00064311" w:rsidRDefault="00064311" w:rsidP="0006431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064311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064311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064311">
        <w:rPr>
          <w:rFonts w:ascii="Times New Roman" w:eastAsia="Times New Roman" w:hAnsi="Times New Roman" w:cs="Times New Roman"/>
          <w:lang w:eastAsia="pl-PL"/>
        </w:rPr>
        <w:br/>
        <w:t>z ewidencji, pełnomocnictwo) , który (e) dołączamy do oferty.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064311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........................................... 2021 roku</w:t>
      </w: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064311" w:rsidRPr="00064311" w:rsidRDefault="00064311" w:rsidP="00064311">
      <w:pPr>
        <w:rPr>
          <w:rFonts w:ascii="Calibri" w:eastAsia="Calibri" w:hAnsi="Calibri" w:cs="Times New Roman"/>
        </w:rPr>
      </w:pPr>
    </w:p>
    <w:p w:rsidR="005E2117" w:rsidRDefault="005E2117">
      <w:bookmarkStart w:id="0" w:name="_GoBack"/>
      <w:bookmarkEnd w:id="0"/>
    </w:p>
    <w:sectPr w:rsidR="005E2117" w:rsidSect="00064311">
      <w:footerReference w:type="default" r:id="rId9"/>
      <w:pgSz w:w="11906" w:h="16838"/>
      <w:pgMar w:top="851" w:right="1417" w:bottom="851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311" w:rsidRDefault="00064311" w:rsidP="00064311">
      <w:pPr>
        <w:spacing w:after="0" w:line="240" w:lineRule="auto"/>
      </w:pPr>
      <w:r>
        <w:separator/>
      </w:r>
    </w:p>
  </w:endnote>
  <w:endnote w:type="continuationSeparator" w:id="0">
    <w:p w:rsidR="00064311" w:rsidRDefault="00064311" w:rsidP="00064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2128258"/>
      <w:docPartObj>
        <w:docPartGallery w:val="Page Numbers (Bottom of Page)"/>
        <w:docPartUnique/>
      </w:docPartObj>
    </w:sdtPr>
    <w:sdtContent>
      <w:p w:rsidR="00064311" w:rsidRDefault="000643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FA7">
          <w:rPr>
            <w:noProof/>
          </w:rPr>
          <w:t>7</w:t>
        </w:r>
        <w:r>
          <w:fldChar w:fldCharType="end"/>
        </w:r>
      </w:p>
    </w:sdtContent>
  </w:sdt>
  <w:p w:rsidR="00064311" w:rsidRDefault="000643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311" w:rsidRDefault="00064311" w:rsidP="00064311">
      <w:pPr>
        <w:spacing w:after="0" w:line="240" w:lineRule="auto"/>
      </w:pPr>
      <w:r>
        <w:separator/>
      </w:r>
    </w:p>
  </w:footnote>
  <w:footnote w:type="continuationSeparator" w:id="0">
    <w:p w:rsidR="00064311" w:rsidRDefault="00064311" w:rsidP="00064311">
      <w:pPr>
        <w:spacing w:after="0" w:line="240" w:lineRule="auto"/>
      </w:pPr>
      <w:r>
        <w:continuationSeparator/>
      </w:r>
    </w:p>
  </w:footnote>
  <w:footnote w:id="1">
    <w:p w:rsidR="00064311" w:rsidRDefault="00064311" w:rsidP="00064311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064311" w:rsidRDefault="00064311" w:rsidP="00064311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639A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0F74F9"/>
    <w:multiLevelType w:val="hybridMultilevel"/>
    <w:tmpl w:val="796ED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048CF"/>
    <w:multiLevelType w:val="hybridMultilevel"/>
    <w:tmpl w:val="DF428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37ADA"/>
    <w:multiLevelType w:val="hybridMultilevel"/>
    <w:tmpl w:val="83D283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431939"/>
    <w:multiLevelType w:val="hybridMultilevel"/>
    <w:tmpl w:val="C366A4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D65A37"/>
    <w:multiLevelType w:val="hybridMultilevel"/>
    <w:tmpl w:val="81FE6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317A5B"/>
    <w:multiLevelType w:val="hybridMultilevel"/>
    <w:tmpl w:val="7CF89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7075086F"/>
    <w:multiLevelType w:val="hybridMultilevel"/>
    <w:tmpl w:val="8C16B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0"/>
  </w:num>
  <w:num w:numId="12">
    <w:abstractNumId w:val="8"/>
  </w:num>
  <w:num w:numId="13">
    <w:abstractNumId w:val="6"/>
  </w:num>
  <w:num w:numId="14">
    <w:abstractNumId w:val="4"/>
  </w:num>
  <w:num w:numId="15">
    <w:abstractNumId w:val="1"/>
  </w:num>
  <w:num w:numId="16">
    <w:abstractNumId w:val="13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311"/>
    <w:rsid w:val="00007FA7"/>
    <w:rsid w:val="00064311"/>
    <w:rsid w:val="005E2117"/>
    <w:rsid w:val="00653069"/>
    <w:rsid w:val="0072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6431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4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4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6431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64311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semiHidden/>
    <w:unhideWhenUsed/>
    <w:rsid w:val="00064311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43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6431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4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4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6431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64311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semiHidden/>
    <w:unhideWhenUsed/>
    <w:rsid w:val="00064311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4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F0066-2307-4CBD-8484-D6CB49EF0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2076</Words>
  <Characters>12462</Characters>
  <Application>Microsoft Office Word</Application>
  <DocSecurity>0</DocSecurity>
  <Lines>103</Lines>
  <Paragraphs>29</Paragraphs>
  <ScaleCrop>false</ScaleCrop>
  <Company/>
  <LinksUpToDate>false</LinksUpToDate>
  <CharactersWithSpaces>14509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4</cp:revision>
  <dcterms:created xsi:type="dcterms:W3CDTF">2021-05-05T14:52:00Z</dcterms:created>
  <dcterms:modified xsi:type="dcterms:W3CDTF">2021-05-05T15:04:00Z</dcterms:modified>
</cp:coreProperties>
</file>