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84073" w14:textId="23472DAD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RI.271.1.3.2021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74805257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843D0D" w:rsidRPr="00843D0D">
        <w:rPr>
          <w:rFonts w:asciiTheme="minorHAnsi" w:hAnsiTheme="minorHAnsi"/>
          <w:b/>
          <w:bCs/>
          <w:sz w:val="22"/>
        </w:rPr>
        <w:t>Wymiana urządzeń grzewczych wraz termomodernizacją budynku Szkoły Podstawowej w Gzowie oraz montaż instalacji fotowoltaicznej</w:t>
      </w:r>
      <w:bookmarkStart w:id="0" w:name="_GoBack"/>
      <w:bookmarkEnd w:id="0"/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937F9D" w:rsidRPr="00784E01" w14:paraId="37C97AFF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0CB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DAC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8D4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2DF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9D2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266DE2F8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60A90A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73E51E54" w14:textId="4FFA2D82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lastRenderedPageBreak/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0C6A931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4E867A87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784E01">
        <w:rPr>
          <w:rFonts w:asciiTheme="minorHAnsi" w:hAnsiTheme="minorHAnsi"/>
          <w:i/>
          <w:sz w:val="22"/>
        </w:rPr>
        <w:t>2</w:t>
      </w:r>
      <w:r w:rsidR="009873C3">
        <w:rPr>
          <w:rFonts w:asciiTheme="minorHAnsi" w:hAnsiTheme="minorHAnsi"/>
          <w:i/>
          <w:sz w:val="22"/>
        </w:rPr>
        <w:t>1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843D0D" w:rsidRPr="00843D0D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843D0D" w:rsidRPr="00843D0D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8D9FE" w14:textId="39DC3EEB" w:rsidR="009F672D" w:rsidRPr="009F672D" w:rsidRDefault="009F672D" w:rsidP="009F672D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E821FD">
      <w:rPr>
        <w:rFonts w:asciiTheme="minorHAnsi" w:hAnsiTheme="minorHAnsi"/>
      </w:rPr>
      <w:t>5</w:t>
    </w:r>
    <w:r w:rsidRPr="009F672D">
      <w:rPr>
        <w:rFonts w:asciiTheme="minorHAnsi" w:hAnsiTheme="minorHAnsi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628B3-BD84-4CA0-93B0-27515DFC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15</cp:revision>
  <cp:lastPrinted>2017-04-04T11:23:00Z</cp:lastPrinted>
  <dcterms:created xsi:type="dcterms:W3CDTF">2019-12-17T07:43:00Z</dcterms:created>
  <dcterms:modified xsi:type="dcterms:W3CDTF">2021-04-30T08:05:00Z</dcterms:modified>
</cp:coreProperties>
</file>