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24D2F" w:rsidP="005C0930">
      <w:pPr>
        <w:spacing w:after="240"/>
        <w:jc w:val="right"/>
        <w:rPr>
          <w:sz w:val="22"/>
          <w:szCs w:val="22"/>
        </w:rPr>
      </w:pPr>
      <w:r w:rsidRPr="00324D2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24D2F">
        <w:rPr>
          <w:sz w:val="22"/>
          <w:szCs w:val="22"/>
        </w:rPr>
        <w:t>2021-04-30</w:t>
      </w:r>
    </w:p>
    <w:p w:rsidR="00324D2F" w:rsidRPr="00324D2F" w:rsidRDefault="00324D2F" w:rsidP="005C0930">
      <w:pPr>
        <w:rPr>
          <w:b/>
          <w:bCs/>
          <w:sz w:val="22"/>
          <w:szCs w:val="22"/>
        </w:rPr>
      </w:pPr>
      <w:r w:rsidRPr="00324D2F">
        <w:rPr>
          <w:b/>
          <w:bCs/>
          <w:sz w:val="22"/>
          <w:szCs w:val="22"/>
        </w:rPr>
        <w:t>Akademia Górniczo - Hutnicza</w:t>
      </w:r>
    </w:p>
    <w:p w:rsidR="00324D2F" w:rsidRPr="00324D2F" w:rsidRDefault="00324D2F" w:rsidP="005C0930">
      <w:pPr>
        <w:rPr>
          <w:b/>
          <w:bCs/>
          <w:sz w:val="22"/>
          <w:szCs w:val="22"/>
        </w:rPr>
      </w:pPr>
      <w:r w:rsidRPr="00324D2F">
        <w:rPr>
          <w:b/>
          <w:bCs/>
          <w:sz w:val="22"/>
          <w:szCs w:val="22"/>
        </w:rPr>
        <w:t>im. Stanisława Staszica w Krakowie</w:t>
      </w:r>
    </w:p>
    <w:p w:rsidR="005C0930" w:rsidRPr="00D91931" w:rsidRDefault="00324D2F" w:rsidP="005C0930">
      <w:pPr>
        <w:rPr>
          <w:b/>
          <w:bCs/>
          <w:sz w:val="22"/>
          <w:szCs w:val="22"/>
        </w:rPr>
      </w:pPr>
      <w:r w:rsidRPr="00324D2F">
        <w:rPr>
          <w:b/>
          <w:bCs/>
          <w:sz w:val="22"/>
          <w:szCs w:val="22"/>
        </w:rPr>
        <w:t>Dział Zamówień Publicznych</w:t>
      </w:r>
    </w:p>
    <w:p w:rsidR="005C0930" w:rsidRPr="00BD5546" w:rsidRDefault="00324D2F" w:rsidP="005C0930">
      <w:pPr>
        <w:rPr>
          <w:sz w:val="22"/>
          <w:szCs w:val="22"/>
        </w:rPr>
      </w:pPr>
      <w:r w:rsidRPr="00324D2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24D2F">
        <w:rPr>
          <w:sz w:val="22"/>
          <w:szCs w:val="22"/>
        </w:rPr>
        <w:t>30</w:t>
      </w:r>
    </w:p>
    <w:p w:rsidR="005C0930" w:rsidRPr="00BD5546" w:rsidRDefault="00324D2F" w:rsidP="005C0930">
      <w:pPr>
        <w:rPr>
          <w:sz w:val="22"/>
          <w:szCs w:val="22"/>
        </w:rPr>
      </w:pPr>
      <w:r w:rsidRPr="00324D2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24D2F">
        <w:rPr>
          <w:sz w:val="22"/>
          <w:szCs w:val="22"/>
        </w:rPr>
        <w:t>Kraków</w:t>
      </w:r>
    </w:p>
    <w:p w:rsidR="0030120A" w:rsidRDefault="0030120A" w:rsidP="005C0930">
      <w:pPr>
        <w:pStyle w:val="Nagwek"/>
        <w:tabs>
          <w:tab w:val="clear" w:pos="4536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24D2F" w:rsidRPr="00324D2F">
        <w:rPr>
          <w:b/>
          <w:sz w:val="22"/>
          <w:szCs w:val="22"/>
        </w:rPr>
        <w:t>KC-zp.272-142/21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30120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30120A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30120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0120A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30120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30120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30120A" w:rsidRPr="0030120A" w:rsidRDefault="0030120A" w:rsidP="0030120A"/>
    <w:p w:rsidR="00EF1037" w:rsidRPr="005C0930" w:rsidRDefault="005C0930" w:rsidP="0030120A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24D2F" w:rsidRPr="00324D2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24D2F" w:rsidRPr="00324D2F">
        <w:rPr>
          <w:b/>
          <w:bCs/>
          <w:sz w:val="22"/>
          <w:szCs w:val="22"/>
        </w:rPr>
        <w:t>wykonanie i wsparcie techniczne strony www dla Wydziału Odlewnictwa AGH – KC-zp.272-142/21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24D2F" w:rsidRPr="00324D2F">
        <w:rPr>
          <w:b/>
          <w:sz w:val="22"/>
          <w:szCs w:val="22"/>
        </w:rPr>
        <w:t>KC-zp.272-142/21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30120A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24D2F" w:rsidRPr="00324D2F">
        <w:rPr>
          <w:b/>
          <w:sz w:val="22"/>
          <w:szCs w:val="22"/>
        </w:rPr>
        <w:t xml:space="preserve">Akademia Górniczo </w:t>
      </w:r>
      <w:r w:rsidR="0030120A">
        <w:rPr>
          <w:b/>
          <w:sz w:val="22"/>
          <w:szCs w:val="22"/>
        </w:rPr>
        <w:t>–</w:t>
      </w:r>
      <w:r w:rsidR="00324D2F" w:rsidRPr="00324D2F">
        <w:rPr>
          <w:b/>
          <w:sz w:val="22"/>
          <w:szCs w:val="22"/>
        </w:rPr>
        <w:t xml:space="preserve"> Hutnicza</w:t>
      </w:r>
      <w:r w:rsidR="0030120A">
        <w:rPr>
          <w:b/>
          <w:sz w:val="22"/>
          <w:szCs w:val="22"/>
        </w:rPr>
        <w:t xml:space="preserve"> </w:t>
      </w:r>
      <w:r w:rsidR="00324D2F" w:rsidRPr="00324D2F">
        <w:rPr>
          <w:b/>
          <w:sz w:val="22"/>
          <w:szCs w:val="22"/>
        </w:rPr>
        <w:t>im. Stanisława Staszica w Krakowie</w:t>
      </w:r>
      <w:r w:rsidR="0030120A">
        <w:rPr>
          <w:b/>
          <w:sz w:val="22"/>
          <w:szCs w:val="22"/>
        </w:rPr>
        <w:t xml:space="preserve">, </w:t>
      </w:r>
      <w:r w:rsidR="00324D2F" w:rsidRPr="00324D2F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24D2F" w:rsidRPr="00324D2F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30120A" w:rsidRDefault="0030120A" w:rsidP="0030120A">
      <w:pPr>
        <w:jc w:val="both"/>
        <w:rPr>
          <w:b/>
          <w:bCs/>
          <w:sz w:val="22"/>
          <w:szCs w:val="22"/>
        </w:rPr>
      </w:pPr>
      <w:r w:rsidRPr="0030120A">
        <w:rPr>
          <w:b/>
          <w:bCs/>
          <w:sz w:val="22"/>
          <w:szCs w:val="22"/>
        </w:rPr>
        <w:t>pkt.22.2 SWZ</w:t>
      </w:r>
    </w:p>
    <w:p w:rsidR="0030120A" w:rsidRPr="0030120A" w:rsidRDefault="0030120A" w:rsidP="0030120A">
      <w:pPr>
        <w:jc w:val="both"/>
        <w:rPr>
          <w:bCs/>
          <w:sz w:val="22"/>
          <w:szCs w:val="22"/>
          <w:u w:val="single"/>
        </w:rPr>
      </w:pPr>
      <w:bookmarkStart w:id="0" w:name="_GoBack"/>
      <w:bookmarkEnd w:id="0"/>
      <w:r w:rsidRPr="0030120A">
        <w:rPr>
          <w:bCs/>
          <w:sz w:val="22"/>
          <w:szCs w:val="22"/>
          <w:u w:val="single"/>
        </w:rPr>
        <w:t>zamiast: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>Termin wykonania strony internetowej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Liczba punktów = </w:t>
      </w:r>
      <w:proofErr w:type="spellStart"/>
      <w:r w:rsidRPr="0030120A">
        <w:rPr>
          <w:bCs/>
          <w:sz w:val="22"/>
          <w:szCs w:val="22"/>
        </w:rPr>
        <w:t>Tof</w:t>
      </w:r>
      <w:proofErr w:type="spellEnd"/>
      <w:r w:rsidRPr="0030120A">
        <w:rPr>
          <w:bCs/>
          <w:sz w:val="22"/>
          <w:szCs w:val="22"/>
        </w:rPr>
        <w:t xml:space="preserve">  * waga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>gdzie: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- </w:t>
      </w:r>
      <w:proofErr w:type="spellStart"/>
      <w:r w:rsidRPr="0030120A">
        <w:rPr>
          <w:bCs/>
          <w:sz w:val="22"/>
          <w:szCs w:val="22"/>
        </w:rPr>
        <w:t>Tof</w:t>
      </w:r>
      <w:proofErr w:type="spellEnd"/>
      <w:r w:rsidRPr="0030120A">
        <w:rPr>
          <w:bCs/>
          <w:sz w:val="22"/>
          <w:szCs w:val="22"/>
        </w:rPr>
        <w:t xml:space="preserve"> - liczba punktów przyznana badanej ofercie zgodnie z poniższymi zasadami: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0 pkt - termin wykonania 40 dni 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50 pkt - skrócenie termin wykonania o 3 dni 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100 pkt - skrócenie termin wykonania o 8 dni </w:t>
      </w:r>
    </w:p>
    <w:p w:rsid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>Termin wykonania strony internetowej  powyżej 40 dni- oferta zostanie odrzucona jako niezgodna z SWZ.</w:t>
      </w:r>
    </w:p>
    <w:p w:rsidR="0030120A" w:rsidRDefault="0030120A" w:rsidP="0030120A">
      <w:pPr>
        <w:jc w:val="both"/>
        <w:rPr>
          <w:bCs/>
          <w:sz w:val="22"/>
          <w:szCs w:val="22"/>
          <w:u w:val="single"/>
        </w:rPr>
      </w:pPr>
    </w:p>
    <w:p w:rsidR="0030120A" w:rsidRPr="0030120A" w:rsidRDefault="0030120A" w:rsidP="0030120A">
      <w:pPr>
        <w:jc w:val="both"/>
        <w:rPr>
          <w:bCs/>
          <w:sz w:val="22"/>
          <w:szCs w:val="22"/>
          <w:u w:val="single"/>
        </w:rPr>
      </w:pPr>
      <w:r w:rsidRPr="0030120A">
        <w:rPr>
          <w:bCs/>
          <w:sz w:val="22"/>
          <w:szCs w:val="22"/>
          <w:u w:val="single"/>
        </w:rPr>
        <w:t>powinno być: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>Termin wykonania strony internetowej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Liczba punktów = </w:t>
      </w:r>
      <w:proofErr w:type="spellStart"/>
      <w:r w:rsidRPr="0030120A">
        <w:rPr>
          <w:bCs/>
          <w:sz w:val="22"/>
          <w:szCs w:val="22"/>
        </w:rPr>
        <w:t>Tof</w:t>
      </w:r>
      <w:proofErr w:type="spellEnd"/>
      <w:r w:rsidRPr="0030120A">
        <w:rPr>
          <w:bCs/>
          <w:sz w:val="22"/>
          <w:szCs w:val="22"/>
        </w:rPr>
        <w:t xml:space="preserve">  * waga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>gdzie: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- </w:t>
      </w:r>
      <w:proofErr w:type="spellStart"/>
      <w:r w:rsidRPr="0030120A">
        <w:rPr>
          <w:bCs/>
          <w:sz w:val="22"/>
          <w:szCs w:val="22"/>
        </w:rPr>
        <w:t>Tof</w:t>
      </w:r>
      <w:proofErr w:type="spellEnd"/>
      <w:r w:rsidRPr="0030120A">
        <w:rPr>
          <w:bCs/>
          <w:sz w:val="22"/>
          <w:szCs w:val="22"/>
        </w:rPr>
        <w:t xml:space="preserve"> - liczba punktów przyznana badanej ofercie zgodnie z poniższymi zasadami: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0 pkt - termin wykonania </w:t>
      </w:r>
      <w:r w:rsidRPr="0030120A">
        <w:rPr>
          <w:bCs/>
          <w:sz w:val="22"/>
          <w:szCs w:val="22"/>
          <w:highlight w:val="lightGray"/>
        </w:rPr>
        <w:t>3</w:t>
      </w:r>
      <w:r w:rsidRPr="0030120A">
        <w:rPr>
          <w:bCs/>
          <w:sz w:val="22"/>
          <w:szCs w:val="22"/>
          <w:highlight w:val="lightGray"/>
        </w:rPr>
        <w:t>0 dni</w:t>
      </w:r>
      <w:r w:rsidRPr="0030120A">
        <w:rPr>
          <w:bCs/>
          <w:sz w:val="22"/>
          <w:szCs w:val="22"/>
        </w:rPr>
        <w:t xml:space="preserve"> 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50 pkt - skrócenie termin wykonania o 3 dni </w:t>
      </w:r>
    </w:p>
    <w:p w:rsidR="0030120A" w:rsidRPr="0030120A" w:rsidRDefault="0030120A" w:rsidP="0030120A">
      <w:pPr>
        <w:jc w:val="both"/>
        <w:rPr>
          <w:bCs/>
          <w:sz w:val="22"/>
          <w:szCs w:val="22"/>
        </w:rPr>
      </w:pPr>
      <w:r w:rsidRPr="0030120A">
        <w:rPr>
          <w:bCs/>
          <w:sz w:val="22"/>
          <w:szCs w:val="22"/>
        </w:rPr>
        <w:t xml:space="preserve">100 pkt - skrócenie termin wykonania o 8 dni </w:t>
      </w:r>
    </w:p>
    <w:p w:rsidR="0030120A" w:rsidRPr="00324D2F" w:rsidRDefault="0030120A" w:rsidP="0030120A">
      <w:pPr>
        <w:jc w:val="both"/>
        <w:rPr>
          <w:bCs/>
          <w:sz w:val="22"/>
          <w:szCs w:val="22"/>
          <w:highlight w:val="darkGray"/>
        </w:rPr>
      </w:pPr>
      <w:r w:rsidRPr="0030120A">
        <w:rPr>
          <w:bCs/>
          <w:sz w:val="22"/>
          <w:szCs w:val="22"/>
        </w:rPr>
        <w:t xml:space="preserve">Termin wykonania strony internetowej  powyżej </w:t>
      </w:r>
      <w:r>
        <w:rPr>
          <w:bCs/>
          <w:sz w:val="22"/>
          <w:szCs w:val="22"/>
          <w:highlight w:val="lightGray"/>
        </w:rPr>
        <w:t>3</w:t>
      </w:r>
      <w:r w:rsidRPr="0030120A">
        <w:rPr>
          <w:bCs/>
          <w:sz w:val="22"/>
          <w:szCs w:val="22"/>
          <w:highlight w:val="lightGray"/>
        </w:rPr>
        <w:t>0 dni</w:t>
      </w:r>
      <w:r w:rsidRPr="0030120A">
        <w:rPr>
          <w:bCs/>
          <w:sz w:val="22"/>
          <w:szCs w:val="22"/>
        </w:rPr>
        <w:t>- oferta zostanie odrzucona jako niezgodna z SWZ.</w:t>
      </w:r>
    </w:p>
    <w:p w:rsidR="005C0930" w:rsidRPr="0030120A" w:rsidRDefault="0030120A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Kanclerz AGH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324D2F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324D2F">
        <w:rPr>
          <w:sz w:val="22"/>
          <w:szCs w:val="22"/>
        </w:rPr>
        <w:t xml:space="preserve"> mgr </w:t>
      </w:r>
      <w:r w:rsidR="0030120A">
        <w:rPr>
          <w:sz w:val="22"/>
          <w:szCs w:val="22"/>
        </w:rPr>
        <w:t>inż. Henryk Zioło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E06" w:rsidRDefault="002E6E06">
      <w:r>
        <w:separator/>
      </w:r>
    </w:p>
  </w:endnote>
  <w:endnote w:type="continuationSeparator" w:id="0">
    <w:p w:rsidR="002E6E06" w:rsidRDefault="002E6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E06" w:rsidRDefault="002E6E06">
      <w:r>
        <w:separator/>
      </w:r>
    </w:p>
  </w:footnote>
  <w:footnote w:type="continuationSeparator" w:id="0">
    <w:p w:rsidR="002E6E06" w:rsidRDefault="002E6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D2F" w:rsidRDefault="00324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D2F" w:rsidRDefault="00324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D2F" w:rsidRDefault="00324D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E06"/>
    <w:rsid w:val="00057D02"/>
    <w:rsid w:val="000613E0"/>
    <w:rsid w:val="001A571A"/>
    <w:rsid w:val="002B1C74"/>
    <w:rsid w:val="002E6E06"/>
    <w:rsid w:val="0030120A"/>
    <w:rsid w:val="00324D2F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7DC6B8"/>
  <w15:chartTrackingRefBased/>
  <w15:docId w15:val="{0278AB1D-F2E6-4401-BC8B-D320C935A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252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2021-04-30T08:23:00Z</dcterms:created>
  <dcterms:modified xsi:type="dcterms:W3CDTF">2021-04-30T08:27:00Z</dcterms:modified>
</cp:coreProperties>
</file>