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7A3DA3">
        <w:rPr>
          <w:rFonts w:eastAsia="Times New Roman" w:cs="Calibri"/>
          <w:b/>
          <w:lang w:eastAsia="pl-PL"/>
        </w:rPr>
        <w:t>47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A3DA3" w:rsidRPr="007A3DA3">
        <w:rPr>
          <w:rFonts w:eastAsia="Times New Roman" w:cs="Calibri"/>
          <w:b/>
          <w:lang w:eastAsia="pl-PL"/>
        </w:rPr>
        <w:t>Dostawa urządzeń elektronicznych w ramach projektu RID/2020/GA/1 i 4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7213" w:type="dxa"/>
        <w:jc w:val="center"/>
        <w:tblLook w:val="04A0" w:firstRow="1" w:lastRow="0" w:firstColumn="1" w:lastColumn="0" w:noHBand="0" w:noVBand="1"/>
      </w:tblPr>
      <w:tblGrid>
        <w:gridCol w:w="440"/>
        <w:gridCol w:w="6773"/>
      </w:tblGrid>
      <w:tr w:rsidR="00A04573" w:rsidTr="000B289D">
        <w:trPr>
          <w:jc w:val="center"/>
        </w:trPr>
        <w:tc>
          <w:tcPr>
            <w:tcW w:w="440" w:type="dxa"/>
          </w:tcPr>
          <w:p w:rsidR="00A04573" w:rsidRPr="005A4A89" w:rsidRDefault="00A04573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6773" w:type="dxa"/>
          </w:tcPr>
          <w:p w:rsidR="00A04573" w:rsidRPr="003F470F" w:rsidRDefault="007A3DA3" w:rsidP="009954AA">
            <w:r w:rsidRPr="00A11058">
              <w:t>Karta graficzna/obliczeniowa z zasilaczem</w:t>
            </w:r>
          </w:p>
        </w:tc>
      </w:tr>
      <w:tr w:rsidR="00A04573" w:rsidTr="000B289D">
        <w:trPr>
          <w:jc w:val="center"/>
        </w:trPr>
        <w:tc>
          <w:tcPr>
            <w:tcW w:w="440" w:type="dxa"/>
          </w:tcPr>
          <w:p w:rsidR="00A04573" w:rsidRPr="005A4A89" w:rsidRDefault="00A04573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6773" w:type="dxa"/>
          </w:tcPr>
          <w:p w:rsidR="00A04573" w:rsidRPr="003F470F" w:rsidRDefault="007A3DA3" w:rsidP="009954AA">
            <w:r w:rsidRPr="00A11058">
              <w:t>Generator arbitralny 100 MHz</w:t>
            </w:r>
          </w:p>
        </w:tc>
      </w:tr>
      <w:tr w:rsidR="007A3DA3" w:rsidTr="000B289D">
        <w:trPr>
          <w:jc w:val="center"/>
        </w:trPr>
        <w:tc>
          <w:tcPr>
            <w:tcW w:w="440" w:type="dxa"/>
          </w:tcPr>
          <w:p w:rsidR="007A3DA3" w:rsidRPr="005A4A89" w:rsidRDefault="007A3DA3" w:rsidP="00A20333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6773" w:type="dxa"/>
          </w:tcPr>
          <w:p w:rsidR="007A3DA3" w:rsidRPr="000B289D" w:rsidRDefault="007A3DA3" w:rsidP="009954AA">
            <w:r w:rsidRPr="007A3DA3">
              <w:t>Zasilacz prądu przemiennego</w:t>
            </w:r>
          </w:p>
        </w:tc>
      </w:tr>
      <w:tr w:rsidR="007A3DA3" w:rsidTr="000B289D">
        <w:trPr>
          <w:jc w:val="center"/>
        </w:trPr>
        <w:tc>
          <w:tcPr>
            <w:tcW w:w="440" w:type="dxa"/>
          </w:tcPr>
          <w:p w:rsidR="007A3DA3" w:rsidRPr="005A4A89" w:rsidRDefault="007A3DA3" w:rsidP="00A20333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6773" w:type="dxa"/>
          </w:tcPr>
          <w:p w:rsidR="007A3DA3" w:rsidRPr="000B289D" w:rsidRDefault="007A3DA3" w:rsidP="009954AA">
            <w:r w:rsidRPr="00A11058">
              <w:t>Źródło mierzące z Adapterem Ethernet</w:t>
            </w:r>
          </w:p>
        </w:tc>
      </w:tr>
      <w:tr w:rsidR="007A3DA3" w:rsidTr="000B289D">
        <w:trPr>
          <w:jc w:val="center"/>
        </w:trPr>
        <w:tc>
          <w:tcPr>
            <w:tcW w:w="440" w:type="dxa"/>
          </w:tcPr>
          <w:p w:rsidR="007A3DA3" w:rsidRPr="005A4A89" w:rsidRDefault="007A3DA3" w:rsidP="00A20333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5</w:t>
            </w:r>
          </w:p>
        </w:tc>
        <w:tc>
          <w:tcPr>
            <w:tcW w:w="6773" w:type="dxa"/>
          </w:tcPr>
          <w:p w:rsidR="007A3DA3" w:rsidRPr="000B289D" w:rsidRDefault="007A3DA3" w:rsidP="009954AA">
            <w:r w:rsidRPr="00A11058">
              <w:t>Miernik Cyfrowy z oprogramowaniem i monitorem</w:t>
            </w:r>
            <w:r w:rsidRPr="0052066E">
              <w:t xml:space="preserve"> </w:t>
            </w:r>
            <w:r>
              <w:t>(mikroskop cyfrowy)</w:t>
            </w:r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</w:t>
      </w:r>
      <w:r w:rsidRPr="00077681">
        <w:rPr>
          <w:rFonts w:eastAsia="Times New Roman" w:cs="Calibri"/>
          <w:lang w:eastAsia="pl-PL"/>
        </w:rPr>
        <w:lastRenderedPageBreak/>
        <w:t>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</w:t>
      </w:r>
      <w:r>
        <w:rPr>
          <w:rFonts w:eastAsia="Times New Roman" w:cs="Calibri"/>
          <w:lang w:eastAsia="pl-PL"/>
        </w:rPr>
        <w:lastRenderedPageBreak/>
        <w:t xml:space="preserve">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889" w:rsidRDefault="006C1889" w:rsidP="002526DB">
      <w:pPr>
        <w:spacing w:after="0" w:line="240" w:lineRule="auto"/>
      </w:pPr>
      <w:r>
        <w:separator/>
      </w:r>
    </w:p>
  </w:endnote>
  <w:end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2CC" w:rsidRDefault="001272CC">
    <w:pPr>
      <w:pStyle w:val="Stopka"/>
      <w:jc w:val="right"/>
    </w:pPr>
  </w:p>
  <w:p w:rsidR="001272CC" w:rsidRDefault="006C188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23024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23024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889" w:rsidRDefault="006C1889" w:rsidP="002526DB">
      <w:pPr>
        <w:spacing w:after="0" w:line="240" w:lineRule="auto"/>
      </w:pPr>
      <w:r>
        <w:separator/>
      </w:r>
    </w:p>
  </w:footnote>
  <w:foot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434EBF-7EE0-4556-90A5-B7DB4BED8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B86FE-2172-404C-BF0F-7A410EBE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1586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 Anita</cp:lastModifiedBy>
  <cp:revision>5</cp:revision>
  <cp:lastPrinted>2019-10-21T12:21:00Z</cp:lastPrinted>
  <dcterms:created xsi:type="dcterms:W3CDTF">2020-06-29T06:20:00Z</dcterms:created>
  <dcterms:modified xsi:type="dcterms:W3CDTF">2021-04-28T17:59:00Z</dcterms:modified>
</cp:coreProperties>
</file>