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F292B" w:rsidP="00890B92">
      <w:pPr>
        <w:spacing w:after="240"/>
        <w:jc w:val="right"/>
        <w:rPr>
          <w:sz w:val="22"/>
          <w:szCs w:val="22"/>
        </w:rPr>
      </w:pPr>
      <w:r w:rsidRPr="007F292B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F292B">
        <w:rPr>
          <w:sz w:val="22"/>
          <w:szCs w:val="22"/>
        </w:rPr>
        <w:t>2021-04-29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F292B" w:rsidRPr="007F292B" w:rsidRDefault="007F292B" w:rsidP="00890B92">
      <w:pPr>
        <w:rPr>
          <w:b/>
          <w:bCs/>
          <w:sz w:val="22"/>
          <w:szCs w:val="22"/>
        </w:rPr>
      </w:pPr>
      <w:r w:rsidRPr="007F292B">
        <w:rPr>
          <w:b/>
          <w:bCs/>
          <w:sz w:val="22"/>
          <w:szCs w:val="22"/>
        </w:rPr>
        <w:t>Akademia Górniczo - Hutnicza</w:t>
      </w:r>
    </w:p>
    <w:p w:rsidR="007F292B" w:rsidRPr="007F292B" w:rsidRDefault="007F292B" w:rsidP="00890B92">
      <w:pPr>
        <w:rPr>
          <w:b/>
          <w:bCs/>
          <w:sz w:val="22"/>
          <w:szCs w:val="22"/>
        </w:rPr>
      </w:pPr>
      <w:r w:rsidRPr="007F292B">
        <w:rPr>
          <w:b/>
          <w:bCs/>
          <w:sz w:val="22"/>
          <w:szCs w:val="22"/>
        </w:rPr>
        <w:t>im. Stanisława Staszica w Krakowie</w:t>
      </w:r>
    </w:p>
    <w:p w:rsidR="00890B92" w:rsidRPr="00D91931" w:rsidRDefault="007F292B" w:rsidP="00890B92">
      <w:pPr>
        <w:rPr>
          <w:b/>
          <w:bCs/>
          <w:sz w:val="22"/>
          <w:szCs w:val="22"/>
        </w:rPr>
      </w:pPr>
      <w:r w:rsidRPr="007F292B">
        <w:rPr>
          <w:b/>
          <w:bCs/>
          <w:sz w:val="22"/>
          <w:szCs w:val="22"/>
        </w:rPr>
        <w:t>Dział Zamówień Publicznych</w:t>
      </w:r>
    </w:p>
    <w:p w:rsidR="00890B92" w:rsidRPr="00BD5546" w:rsidRDefault="007F292B" w:rsidP="00890B92">
      <w:pPr>
        <w:rPr>
          <w:sz w:val="22"/>
          <w:szCs w:val="22"/>
        </w:rPr>
      </w:pPr>
      <w:r w:rsidRPr="007F292B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F292B">
        <w:rPr>
          <w:sz w:val="22"/>
          <w:szCs w:val="22"/>
        </w:rPr>
        <w:t>30</w:t>
      </w:r>
    </w:p>
    <w:p w:rsidR="00890B92" w:rsidRPr="00BD5546" w:rsidRDefault="007F292B" w:rsidP="00890B92">
      <w:pPr>
        <w:rPr>
          <w:sz w:val="22"/>
          <w:szCs w:val="22"/>
        </w:rPr>
      </w:pPr>
      <w:r w:rsidRPr="007F292B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F292B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F292B" w:rsidRPr="007F292B">
        <w:rPr>
          <w:b/>
          <w:sz w:val="22"/>
          <w:szCs w:val="22"/>
        </w:rPr>
        <w:t>KC-zp.272-140/21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F292B" w:rsidRPr="007F292B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F292B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F292B">
        <w:rPr>
          <w:b/>
          <w:sz w:val="22"/>
          <w:szCs w:val="22"/>
        </w:rPr>
        <w:t xml:space="preserve">wytworzenie pojemników na materiały zmiennofazowe i prototypu urządzenia do odzysku ciepła odpadowego wykorzystującego materiały PCM, </w:t>
      </w:r>
      <w:proofErr w:type="spellStart"/>
      <w:r w:rsidRPr="007F292B">
        <w:rPr>
          <w:b/>
          <w:sz w:val="22"/>
          <w:szCs w:val="22"/>
        </w:rPr>
        <w:t>nanoproszki</w:t>
      </w:r>
      <w:proofErr w:type="spellEnd"/>
      <w:r w:rsidRPr="007F292B">
        <w:rPr>
          <w:b/>
          <w:sz w:val="22"/>
          <w:szCs w:val="22"/>
        </w:rPr>
        <w:t>, pianki metaliczne (ceramiczne), oprzyrządowania i przeprowadzenie badań  wytrzymałościowych - KC-zp.272-140/21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F292B" w:rsidRPr="007F292B">
        <w:rPr>
          <w:sz w:val="22"/>
          <w:szCs w:val="22"/>
        </w:rPr>
        <w:t xml:space="preserve">(Dz.U. </w:t>
      </w:r>
      <w:r w:rsidR="00B93957">
        <w:rPr>
          <w:sz w:val="22"/>
          <w:szCs w:val="22"/>
        </w:rPr>
        <w:t xml:space="preserve">z 2019 r </w:t>
      </w:r>
      <w:r w:rsidR="007F292B" w:rsidRPr="007F292B">
        <w:rPr>
          <w:sz w:val="22"/>
          <w:szCs w:val="22"/>
        </w:rPr>
        <w:t>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F292B" w:rsidP="00A80738">
      <w:pPr>
        <w:spacing w:before="120" w:after="120"/>
        <w:jc w:val="both"/>
        <w:rPr>
          <w:sz w:val="22"/>
          <w:szCs w:val="22"/>
        </w:rPr>
      </w:pPr>
      <w:r w:rsidRPr="007F292B">
        <w:rPr>
          <w:b/>
          <w:sz w:val="22"/>
          <w:szCs w:val="22"/>
        </w:rPr>
        <w:t>135 000.00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7F292B" w:rsidP="00173B20">
      <w:pPr>
        <w:jc w:val="right"/>
        <w:rPr>
          <w:sz w:val="22"/>
          <w:szCs w:val="22"/>
        </w:rPr>
      </w:pPr>
      <w:r w:rsidRPr="007F292B">
        <w:rPr>
          <w:sz w:val="22"/>
          <w:szCs w:val="22"/>
        </w:rPr>
        <w:t xml:space="preserve"> mgr Anna</w:t>
      </w:r>
      <w:r w:rsidR="00A80738" w:rsidRPr="00890B92">
        <w:rPr>
          <w:sz w:val="22"/>
          <w:szCs w:val="22"/>
        </w:rPr>
        <w:t xml:space="preserve"> </w:t>
      </w:r>
      <w:r w:rsidRPr="007F292B">
        <w:rPr>
          <w:sz w:val="22"/>
          <w:szCs w:val="22"/>
        </w:rPr>
        <w:t>Trybus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51CC" w:rsidRDefault="004951CC">
      <w:r>
        <w:separator/>
      </w:r>
    </w:p>
  </w:endnote>
  <w:endnote w:type="continuationSeparator" w:id="0">
    <w:p w:rsidR="004951CC" w:rsidRDefault="004951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51CC" w:rsidRDefault="004951CC">
      <w:r>
        <w:separator/>
      </w:r>
    </w:p>
  </w:footnote>
  <w:footnote w:type="continuationSeparator" w:id="0">
    <w:p w:rsidR="004951CC" w:rsidRDefault="004951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92B" w:rsidRDefault="007F29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92B" w:rsidRDefault="007F29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292B" w:rsidRDefault="007F29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51C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951CC"/>
    <w:rsid w:val="004C7E9B"/>
    <w:rsid w:val="00524583"/>
    <w:rsid w:val="0069085C"/>
    <w:rsid w:val="007F292B"/>
    <w:rsid w:val="00843263"/>
    <w:rsid w:val="00861E75"/>
    <w:rsid w:val="00890B92"/>
    <w:rsid w:val="009D19BD"/>
    <w:rsid w:val="009F189D"/>
    <w:rsid w:val="00A80738"/>
    <w:rsid w:val="00B426D2"/>
    <w:rsid w:val="00B93957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165EB8"/>
  <w15:chartTrackingRefBased/>
  <w15:docId w15:val="{1EFBEE06-86FF-4CC2-A66E-DF9012DB5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110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2021-04-29T09:19:00Z</dcterms:created>
  <dcterms:modified xsi:type="dcterms:W3CDTF">2021-04-29T09:19:00Z</dcterms:modified>
</cp:coreProperties>
</file>