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85EAB" w:rsidP="005C0930">
      <w:pPr>
        <w:spacing w:after="240"/>
        <w:jc w:val="right"/>
        <w:rPr>
          <w:sz w:val="22"/>
          <w:szCs w:val="22"/>
        </w:rPr>
      </w:pPr>
      <w:r w:rsidRPr="00B85EA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85EAB">
        <w:rPr>
          <w:sz w:val="22"/>
          <w:szCs w:val="22"/>
        </w:rPr>
        <w:t>2021-04-28</w:t>
      </w:r>
    </w:p>
    <w:p w:rsidR="00B85EAB" w:rsidRPr="00B85EAB" w:rsidRDefault="00B85EAB" w:rsidP="005C0930">
      <w:pPr>
        <w:rPr>
          <w:b/>
          <w:bCs/>
          <w:sz w:val="22"/>
          <w:szCs w:val="22"/>
        </w:rPr>
      </w:pPr>
      <w:r w:rsidRPr="00B85EAB">
        <w:rPr>
          <w:b/>
          <w:bCs/>
          <w:sz w:val="22"/>
          <w:szCs w:val="22"/>
        </w:rPr>
        <w:t>Akademia Górniczo - Hutnicza</w:t>
      </w:r>
    </w:p>
    <w:p w:rsidR="00B85EAB" w:rsidRPr="00B85EAB" w:rsidRDefault="00B85EAB" w:rsidP="005C0930">
      <w:pPr>
        <w:rPr>
          <w:b/>
          <w:bCs/>
          <w:sz w:val="22"/>
          <w:szCs w:val="22"/>
        </w:rPr>
      </w:pPr>
      <w:r w:rsidRPr="00B85EAB">
        <w:rPr>
          <w:b/>
          <w:bCs/>
          <w:sz w:val="22"/>
          <w:szCs w:val="22"/>
        </w:rPr>
        <w:t>im. Stanisława Staszica w Krakowie</w:t>
      </w:r>
    </w:p>
    <w:p w:rsidR="005C0930" w:rsidRPr="00D91931" w:rsidRDefault="00B85EAB" w:rsidP="005C0930">
      <w:pPr>
        <w:rPr>
          <w:b/>
          <w:bCs/>
          <w:sz w:val="22"/>
          <w:szCs w:val="22"/>
        </w:rPr>
      </w:pPr>
      <w:r w:rsidRPr="00B85EAB">
        <w:rPr>
          <w:b/>
          <w:bCs/>
          <w:sz w:val="22"/>
          <w:szCs w:val="22"/>
        </w:rPr>
        <w:t>Dział Zamówień Publicznych</w:t>
      </w:r>
    </w:p>
    <w:p w:rsidR="005C0930" w:rsidRPr="00BD5546" w:rsidRDefault="00B85EAB" w:rsidP="005C0930">
      <w:pPr>
        <w:rPr>
          <w:sz w:val="22"/>
          <w:szCs w:val="22"/>
        </w:rPr>
      </w:pPr>
      <w:r w:rsidRPr="00B85EA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85EAB">
        <w:rPr>
          <w:sz w:val="22"/>
          <w:szCs w:val="22"/>
        </w:rPr>
        <w:t>30</w:t>
      </w:r>
    </w:p>
    <w:p w:rsidR="005C0930" w:rsidRPr="00BD5546" w:rsidRDefault="00B85EAB" w:rsidP="005C0930">
      <w:pPr>
        <w:rPr>
          <w:sz w:val="22"/>
          <w:szCs w:val="22"/>
        </w:rPr>
      </w:pPr>
      <w:r w:rsidRPr="00B85EA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85EAB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85EAB" w:rsidRPr="00B85EAB">
        <w:rPr>
          <w:b/>
          <w:sz w:val="22"/>
          <w:szCs w:val="22"/>
        </w:rPr>
        <w:t>KC-zp.272-155/21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111E14" w:rsidRDefault="00EF1037" w:rsidP="00111E1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11E14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111E14" w:rsidRDefault="00EF1037" w:rsidP="00111E1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11E14">
        <w:rPr>
          <w:rFonts w:ascii="Times New Roman" w:hAnsi="Times New Roman"/>
          <w:sz w:val="24"/>
          <w:szCs w:val="24"/>
        </w:rPr>
        <w:t>o zmianach  SWZ</w:t>
      </w:r>
    </w:p>
    <w:p w:rsidR="00EF1037" w:rsidRPr="005C0930" w:rsidRDefault="005C0930" w:rsidP="00111E14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85EAB" w:rsidRPr="00B85EA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85EAB" w:rsidRPr="00B85EAB">
        <w:rPr>
          <w:b/>
          <w:bCs/>
          <w:sz w:val="22"/>
          <w:szCs w:val="22"/>
        </w:rPr>
        <w:t>Dostawa 2 szt. notebooków- KC-zp.272-155/21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85EAB" w:rsidRPr="00B85EAB">
        <w:rPr>
          <w:b/>
          <w:sz w:val="22"/>
          <w:szCs w:val="22"/>
        </w:rPr>
        <w:t>KC-zp.272-155/21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111E14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85EAB" w:rsidRPr="00B85EAB">
        <w:rPr>
          <w:b/>
          <w:sz w:val="22"/>
          <w:szCs w:val="22"/>
        </w:rPr>
        <w:t xml:space="preserve">Akademia Górniczo </w:t>
      </w:r>
      <w:r w:rsidR="00111E14">
        <w:rPr>
          <w:b/>
          <w:sz w:val="22"/>
          <w:szCs w:val="22"/>
        </w:rPr>
        <w:t>–</w:t>
      </w:r>
      <w:r w:rsidR="00B85EAB" w:rsidRPr="00B85EAB">
        <w:rPr>
          <w:b/>
          <w:sz w:val="22"/>
          <w:szCs w:val="22"/>
        </w:rPr>
        <w:t xml:space="preserve"> Hutnicza</w:t>
      </w:r>
      <w:r w:rsidR="00111E14">
        <w:rPr>
          <w:b/>
          <w:sz w:val="22"/>
          <w:szCs w:val="22"/>
        </w:rPr>
        <w:t xml:space="preserve"> </w:t>
      </w:r>
      <w:r w:rsidR="00B85EAB" w:rsidRPr="00B85EAB">
        <w:rPr>
          <w:b/>
          <w:sz w:val="22"/>
          <w:szCs w:val="22"/>
        </w:rPr>
        <w:t>im. Stanisława Staszica w Krakowie</w:t>
      </w:r>
      <w:r w:rsidR="00111E14">
        <w:rPr>
          <w:b/>
          <w:sz w:val="22"/>
          <w:szCs w:val="22"/>
        </w:rPr>
        <w:t xml:space="preserve">, </w:t>
      </w:r>
      <w:r w:rsidR="00B85EAB" w:rsidRPr="00B85EAB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B85EAB" w:rsidRPr="00B85EAB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2555BB" w:rsidRDefault="00111E14" w:rsidP="00111E14">
      <w:pPr>
        <w:jc w:val="both"/>
        <w:rPr>
          <w:b/>
          <w:bCs/>
          <w:sz w:val="22"/>
          <w:szCs w:val="22"/>
        </w:rPr>
      </w:pPr>
      <w:r w:rsidRPr="002555BB">
        <w:rPr>
          <w:b/>
          <w:bCs/>
          <w:sz w:val="22"/>
          <w:szCs w:val="22"/>
        </w:rPr>
        <w:t>pkt.22.2 SWZ</w:t>
      </w:r>
    </w:p>
    <w:p w:rsidR="00111E14" w:rsidRPr="00111E14" w:rsidRDefault="00111E14" w:rsidP="00111E14">
      <w:pPr>
        <w:jc w:val="both"/>
        <w:rPr>
          <w:bCs/>
          <w:sz w:val="22"/>
          <w:szCs w:val="22"/>
          <w:u w:val="single"/>
        </w:rPr>
      </w:pPr>
      <w:r w:rsidRPr="00111E14">
        <w:rPr>
          <w:bCs/>
          <w:sz w:val="22"/>
          <w:szCs w:val="22"/>
          <w:u w:val="single"/>
        </w:rPr>
        <w:t>zamiast</w:t>
      </w:r>
      <w:r>
        <w:rPr>
          <w:bCs/>
          <w:sz w:val="22"/>
          <w:szCs w:val="22"/>
          <w:u w:val="single"/>
        </w:rPr>
        <w:t>: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Okres gwarancji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Liczba punktów = [(G of-12 )/(G max-12)] * 100 * Wg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gdzie:</w:t>
      </w:r>
      <w:bookmarkStart w:id="0" w:name="_GoBack"/>
      <w:bookmarkEnd w:id="0"/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 xml:space="preserve"> - G max  -  maksymalny okres gwarancji wskazany przez Zamawiającego tj. 48 miesięcy.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 xml:space="preserve"> - G of - podany w ofercie badanej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- Wg  -  waga kryterium okres udzielonej gwarancji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12 miesięczny  okres udzielonej gwarancji  - nie będzie punktowany.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 xml:space="preserve">Zamawiający będzie przyznawał punkty za każdy miesiąc powyżej minimalnego </w:t>
      </w:r>
      <w:r w:rsidRPr="00111E14">
        <w:rPr>
          <w:bCs/>
          <w:sz w:val="22"/>
          <w:szCs w:val="22"/>
          <w:highlight w:val="lightGray"/>
        </w:rPr>
        <w:t>48 miesięcznego</w:t>
      </w:r>
      <w:r w:rsidRPr="00111E14">
        <w:rPr>
          <w:bCs/>
          <w:sz w:val="22"/>
          <w:szCs w:val="22"/>
        </w:rPr>
        <w:t xml:space="preserve"> wymaganego w SIWZ.</w:t>
      </w:r>
    </w:p>
    <w:p w:rsid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Udzielony okres gwarancji powyżej 48 miesięcy nie będzie dodatkowo punktowany.</w:t>
      </w:r>
    </w:p>
    <w:p w:rsidR="00111E14" w:rsidRPr="00111E14" w:rsidRDefault="00111E14" w:rsidP="00111E14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111E14">
        <w:rPr>
          <w:bCs/>
          <w:sz w:val="22"/>
          <w:szCs w:val="22"/>
          <w:u w:val="single"/>
        </w:rPr>
        <w:t>powinno być: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Okres gwarancji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Liczba punktów = [(G of-12 )/(G max-12)] * 100 * Wg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gdzie: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 xml:space="preserve"> - G max  -  maksymalny okres gwarancji wskazany przez Zamawiającego tj. 48 miesięcy.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 xml:space="preserve"> - G of - podany w ofercie badanej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- Wg  -  waga kryterium okres udzielonej gwarancji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>12 miesięczny  okres udzielonej gwarancji  - nie będzie punktowany.</w:t>
      </w:r>
    </w:p>
    <w:p w:rsidR="00111E14" w:rsidRPr="00111E14" w:rsidRDefault="00111E14" w:rsidP="00111E14">
      <w:pPr>
        <w:jc w:val="both"/>
        <w:rPr>
          <w:bCs/>
          <w:sz w:val="22"/>
          <w:szCs w:val="22"/>
        </w:rPr>
      </w:pPr>
      <w:r w:rsidRPr="00111E14">
        <w:rPr>
          <w:bCs/>
          <w:sz w:val="22"/>
          <w:szCs w:val="22"/>
        </w:rPr>
        <w:t xml:space="preserve">Zamawiający będzie przyznawał punkty za każdy miesiąc powyżej minimalnego </w:t>
      </w:r>
      <w:r w:rsidRPr="00111E14">
        <w:rPr>
          <w:bCs/>
          <w:sz w:val="22"/>
          <w:szCs w:val="22"/>
          <w:highlight w:val="lightGray"/>
        </w:rPr>
        <w:t>12</w:t>
      </w:r>
      <w:r w:rsidRPr="00111E14">
        <w:rPr>
          <w:bCs/>
          <w:sz w:val="22"/>
          <w:szCs w:val="22"/>
          <w:highlight w:val="lightGray"/>
        </w:rPr>
        <w:t xml:space="preserve"> miesięcznego</w:t>
      </w:r>
      <w:r w:rsidRPr="00111E14">
        <w:rPr>
          <w:bCs/>
          <w:sz w:val="22"/>
          <w:szCs w:val="22"/>
        </w:rPr>
        <w:t xml:space="preserve"> wymaganego w SIWZ.</w:t>
      </w:r>
    </w:p>
    <w:p w:rsidR="00111E14" w:rsidRPr="00B85EAB" w:rsidRDefault="00111E14" w:rsidP="00111E14">
      <w:pPr>
        <w:jc w:val="both"/>
        <w:rPr>
          <w:bCs/>
          <w:sz w:val="22"/>
          <w:szCs w:val="22"/>
          <w:highlight w:val="darkGray"/>
        </w:rPr>
      </w:pPr>
      <w:r w:rsidRPr="00111E14">
        <w:rPr>
          <w:bCs/>
          <w:sz w:val="22"/>
          <w:szCs w:val="22"/>
        </w:rPr>
        <w:t>Udzielony okres gwarancji powyżej 48 miesięcy nie będzie dodatkowo punktowany.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724" w:rsidRDefault="00BD1724">
      <w:r>
        <w:separator/>
      </w:r>
    </w:p>
  </w:endnote>
  <w:endnote w:type="continuationSeparator" w:id="0">
    <w:p w:rsidR="00BD1724" w:rsidRDefault="00BD1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724" w:rsidRDefault="00BD1724">
      <w:r>
        <w:separator/>
      </w:r>
    </w:p>
  </w:footnote>
  <w:footnote w:type="continuationSeparator" w:id="0">
    <w:p w:rsidR="00BD1724" w:rsidRDefault="00BD1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EAB" w:rsidRDefault="00B85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EAB" w:rsidRDefault="00B85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EAB" w:rsidRDefault="00B85E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724"/>
    <w:rsid w:val="00057D02"/>
    <w:rsid w:val="000613E0"/>
    <w:rsid w:val="00111E14"/>
    <w:rsid w:val="00180465"/>
    <w:rsid w:val="001A571A"/>
    <w:rsid w:val="002555BB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B85EAB"/>
    <w:rsid w:val="00BD1724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0503D4"/>
  <w15:chartTrackingRefBased/>
  <w15:docId w15:val="{9E929F01-BDC4-4B5A-A495-FCA5FAB3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268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2021-04-28T10:17:00Z</dcterms:created>
  <dcterms:modified xsi:type="dcterms:W3CDTF">2021-04-28T10:51:00Z</dcterms:modified>
</cp:coreProperties>
</file>