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Politechnika Rzeszowska</w:t>
      </w:r>
    </w:p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Dział Zamówień Publicznych</w:t>
      </w:r>
    </w:p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Al. Powstańców Warszawy 12</w:t>
      </w:r>
    </w:p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35-959 Rzeszów</w:t>
      </w:r>
    </w:p>
    <w:p w:rsidR="0064722F" w:rsidRDefault="0064722F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  <w:bCs/>
          <w:szCs w:val="24"/>
        </w:rPr>
      </w:pPr>
    </w:p>
    <w:p w:rsidR="00910AC1" w:rsidRPr="00DB433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Pismo: NA/O/</w:t>
      </w:r>
      <w:r w:rsidR="0064722F">
        <w:rPr>
          <w:rFonts w:ascii="Times New Roman" w:eastAsia="Calibri" w:hAnsi="Times New Roman" w:cs="Times New Roman"/>
          <w:b/>
          <w:bCs/>
          <w:szCs w:val="24"/>
        </w:rPr>
        <w:t>59</w:t>
      </w:r>
      <w:r w:rsidR="001167DC" w:rsidRPr="00DB433B">
        <w:rPr>
          <w:rFonts w:ascii="Times New Roman" w:eastAsia="Calibri" w:hAnsi="Times New Roman" w:cs="Times New Roman"/>
          <w:b/>
          <w:bCs/>
          <w:szCs w:val="24"/>
        </w:rPr>
        <w:t>/20</w:t>
      </w:r>
      <w:r w:rsidR="00496DF2" w:rsidRPr="00DB433B">
        <w:rPr>
          <w:rFonts w:ascii="Times New Roman" w:eastAsia="Calibri" w:hAnsi="Times New Roman" w:cs="Times New Roman"/>
          <w:b/>
          <w:bCs/>
          <w:szCs w:val="24"/>
        </w:rPr>
        <w:t>2</w:t>
      </w:r>
      <w:r w:rsidR="0064722F">
        <w:rPr>
          <w:rFonts w:ascii="Times New Roman" w:eastAsia="Calibri" w:hAnsi="Times New Roman" w:cs="Times New Roman"/>
          <w:b/>
          <w:bCs/>
          <w:szCs w:val="24"/>
        </w:rPr>
        <w:t>1</w:t>
      </w:r>
      <w:r w:rsidR="0064722F">
        <w:rPr>
          <w:rFonts w:ascii="Times New Roman" w:eastAsia="Calibri" w:hAnsi="Times New Roman" w:cs="Times New Roman"/>
          <w:szCs w:val="24"/>
        </w:rPr>
        <w:tab/>
        <w:t xml:space="preserve"> Rzeszów dnia: 2021</w:t>
      </w:r>
      <w:r w:rsidRPr="00DB433B">
        <w:rPr>
          <w:rFonts w:ascii="Times New Roman" w:eastAsia="Calibri" w:hAnsi="Times New Roman" w:cs="Times New Roman"/>
          <w:szCs w:val="24"/>
        </w:rPr>
        <w:t>-</w:t>
      </w:r>
      <w:r w:rsidR="00496DF2" w:rsidRPr="00DB433B">
        <w:rPr>
          <w:rFonts w:ascii="Times New Roman" w:eastAsia="Calibri" w:hAnsi="Times New Roman" w:cs="Times New Roman"/>
          <w:szCs w:val="24"/>
        </w:rPr>
        <w:t>0</w:t>
      </w:r>
      <w:r w:rsidR="0064722F">
        <w:rPr>
          <w:rFonts w:ascii="Times New Roman" w:eastAsia="Calibri" w:hAnsi="Times New Roman" w:cs="Times New Roman"/>
          <w:szCs w:val="24"/>
        </w:rPr>
        <w:t>4</w:t>
      </w:r>
      <w:r w:rsidR="00496DF2" w:rsidRPr="00DB433B">
        <w:rPr>
          <w:rFonts w:ascii="Times New Roman" w:eastAsia="Calibri" w:hAnsi="Times New Roman" w:cs="Times New Roman"/>
          <w:szCs w:val="24"/>
        </w:rPr>
        <w:t>-</w:t>
      </w:r>
      <w:r w:rsidR="0064722F">
        <w:rPr>
          <w:rFonts w:ascii="Times New Roman" w:eastAsia="Calibri" w:hAnsi="Times New Roman" w:cs="Times New Roman"/>
          <w:szCs w:val="24"/>
        </w:rPr>
        <w:t>27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1A50" w:rsidRPr="00A0507F" w:rsidRDefault="001653EA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0507F">
        <w:rPr>
          <w:rFonts w:ascii="Times New Roman" w:hAnsi="Times New Roman" w:cs="Times New Roman"/>
          <w:b/>
          <w:sz w:val="24"/>
          <w:szCs w:val="28"/>
        </w:rPr>
        <w:t>ODPOWIEDZI NA PYTANIA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44CB5" w:rsidRPr="00C44CB5" w:rsidRDefault="00C44CB5" w:rsidP="00C44CB5">
      <w:pPr>
        <w:pStyle w:val="Nagwek3"/>
        <w:jc w:val="center"/>
        <w:rPr>
          <w:rFonts w:ascii="Verdana" w:hAnsi="Verdana"/>
          <w:b/>
          <w:bCs/>
          <w:color w:val="auto"/>
          <w:sz w:val="22"/>
          <w:szCs w:val="22"/>
        </w:rPr>
      </w:pPr>
      <w:r w:rsidRPr="00C44CB5">
        <w:rPr>
          <w:rFonts w:ascii="Verdana" w:hAnsi="Verdana"/>
          <w:b/>
          <w:bCs/>
          <w:color w:val="auto"/>
          <w:sz w:val="22"/>
          <w:szCs w:val="22"/>
        </w:rPr>
        <w:t>"</w:t>
      </w:r>
      <w:r w:rsidR="0064722F" w:rsidRPr="0064722F">
        <w:rPr>
          <w:rFonts w:ascii="Verdana" w:hAnsi="Verdana"/>
          <w:b/>
          <w:bCs/>
          <w:color w:val="auto"/>
          <w:sz w:val="22"/>
          <w:szCs w:val="22"/>
        </w:rPr>
        <w:t xml:space="preserve">Dostawa mieszadeł magnetycznych. Dostawa </w:t>
      </w:r>
      <w:proofErr w:type="spellStart"/>
      <w:r w:rsidR="0064722F" w:rsidRPr="0064722F">
        <w:rPr>
          <w:rFonts w:ascii="Verdana" w:hAnsi="Verdana"/>
          <w:b/>
          <w:bCs/>
          <w:color w:val="auto"/>
          <w:sz w:val="22"/>
          <w:szCs w:val="22"/>
        </w:rPr>
        <w:t>multimetra</w:t>
      </w:r>
      <w:proofErr w:type="spellEnd"/>
      <w:r w:rsidR="0064722F" w:rsidRPr="0064722F">
        <w:rPr>
          <w:rFonts w:ascii="Verdana" w:hAnsi="Verdana"/>
          <w:b/>
          <w:bCs/>
          <w:color w:val="auto"/>
          <w:sz w:val="22"/>
          <w:szCs w:val="22"/>
        </w:rPr>
        <w:t xml:space="preserve"> cyfrowego. Dostawa proszków metali.</w:t>
      </w:r>
      <w:r w:rsidRPr="00C44CB5">
        <w:rPr>
          <w:rFonts w:ascii="Verdana" w:hAnsi="Verdana"/>
          <w:b/>
          <w:bCs/>
          <w:color w:val="auto"/>
          <w:sz w:val="22"/>
          <w:szCs w:val="22"/>
        </w:rPr>
        <w:t>"</w:t>
      </w:r>
    </w:p>
    <w:p w:rsidR="00B61C53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64722F" w:rsidRPr="00A0507F" w:rsidRDefault="0064722F" w:rsidP="00C44CB5">
      <w:pPr>
        <w:spacing w:after="0" w:line="276" w:lineRule="auto"/>
        <w:jc w:val="both"/>
        <w:rPr>
          <w:rFonts w:cstheme="minorHAnsi"/>
          <w:sz w:val="20"/>
        </w:rPr>
      </w:pPr>
    </w:p>
    <w:p w:rsidR="00B910F5" w:rsidRPr="00B910F5" w:rsidRDefault="00DB433B" w:rsidP="00B910F5">
      <w:pPr>
        <w:shd w:val="clear" w:color="auto" w:fill="FFFFFF"/>
        <w:rPr>
          <w:rFonts w:cstheme="minorHAnsi"/>
          <w:b/>
          <w:u w:val="single"/>
        </w:rPr>
      </w:pPr>
      <w:r w:rsidRPr="00B910F5">
        <w:rPr>
          <w:rFonts w:cstheme="minorHAnsi"/>
          <w:b/>
          <w:u w:val="single"/>
        </w:rPr>
        <w:t xml:space="preserve">Pytanie </w:t>
      </w:r>
      <w:r w:rsidR="00C44CB5" w:rsidRPr="00B910F5">
        <w:rPr>
          <w:rFonts w:cstheme="minorHAnsi"/>
          <w:b/>
          <w:u w:val="single"/>
        </w:rPr>
        <w:t xml:space="preserve">1. </w:t>
      </w:r>
    </w:p>
    <w:p w:rsidR="00B910F5" w:rsidRPr="00B910F5" w:rsidRDefault="00B910F5" w:rsidP="00B910F5">
      <w:pPr>
        <w:shd w:val="clear" w:color="auto" w:fill="FFFFFF"/>
        <w:rPr>
          <w:rFonts w:eastAsia="Times New Roman" w:cstheme="minorHAnsi"/>
          <w:color w:val="333333"/>
          <w:lang w:eastAsia="pl-PL"/>
        </w:rPr>
      </w:pPr>
      <w:r w:rsidRPr="00B910F5">
        <w:rPr>
          <w:rFonts w:eastAsia="Times New Roman" w:cstheme="minorHAnsi"/>
          <w:color w:val="000000"/>
          <w:lang w:eastAsia="pl-PL"/>
        </w:rPr>
        <w:t xml:space="preserve">Czy parametry podane przez Państwa w zadaniu 2 dla modelu mieszadła </w:t>
      </w:r>
      <w:proofErr w:type="spellStart"/>
      <w:r w:rsidRPr="00B910F5">
        <w:rPr>
          <w:rFonts w:eastAsia="Times New Roman" w:cstheme="minorHAnsi"/>
          <w:color w:val="000000"/>
          <w:lang w:eastAsia="pl-PL"/>
        </w:rPr>
        <w:t>Hei-TORQUE</w:t>
      </w:r>
      <w:proofErr w:type="spellEnd"/>
      <w:r w:rsidRPr="00B910F5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B910F5">
        <w:rPr>
          <w:rFonts w:eastAsia="Times New Roman" w:cstheme="minorHAnsi"/>
          <w:color w:val="000000"/>
          <w:lang w:eastAsia="pl-PL"/>
        </w:rPr>
        <w:t>Value</w:t>
      </w:r>
      <w:proofErr w:type="spellEnd"/>
      <w:r w:rsidRPr="00B910F5">
        <w:rPr>
          <w:rFonts w:eastAsia="Times New Roman" w:cstheme="minorHAnsi"/>
          <w:color w:val="000000"/>
          <w:lang w:eastAsia="pl-PL"/>
        </w:rPr>
        <w:t xml:space="preserve"> 200 Są poprawne? Za stroną producenta maksymalna średnica końcówki dla tego modelu to 10,5 mm, natomiast wymiary to 86 x 247 x 350 </w:t>
      </w:r>
      <w:proofErr w:type="spellStart"/>
      <w:r w:rsidRPr="00B910F5">
        <w:rPr>
          <w:rFonts w:eastAsia="Times New Roman" w:cstheme="minorHAnsi"/>
          <w:color w:val="000000"/>
          <w:lang w:eastAsia="pl-PL"/>
        </w:rPr>
        <w:t>mm</w:t>
      </w:r>
      <w:proofErr w:type="spellEnd"/>
      <w:r w:rsidRPr="00B910F5">
        <w:rPr>
          <w:rFonts w:eastAsia="Times New Roman" w:cstheme="minorHAnsi"/>
          <w:color w:val="000000"/>
          <w:lang w:eastAsia="pl-PL"/>
        </w:rPr>
        <w:t>.</w:t>
      </w:r>
    </w:p>
    <w:p w:rsidR="00B910F5" w:rsidRPr="00B910F5" w:rsidRDefault="00B910F5" w:rsidP="00B910F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lang w:eastAsia="pl-PL"/>
        </w:rPr>
      </w:pPr>
      <w:r w:rsidRPr="00B910F5">
        <w:rPr>
          <w:rFonts w:eastAsia="Times New Roman" w:cstheme="minorHAnsi"/>
          <w:color w:val="000000"/>
          <w:lang w:eastAsia="pl-PL"/>
        </w:rPr>
        <w:t>Czy akceptujecie Państwo takie parametry?</w:t>
      </w:r>
    </w:p>
    <w:p w:rsidR="00403587" w:rsidRPr="00B910F5" w:rsidRDefault="00403587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</w:p>
    <w:p w:rsidR="00403587" w:rsidRPr="00B910F5" w:rsidRDefault="00403587" w:rsidP="00C44CB5">
      <w:pPr>
        <w:spacing w:after="0" w:line="276" w:lineRule="auto"/>
        <w:jc w:val="both"/>
        <w:rPr>
          <w:rFonts w:cstheme="minorHAnsi"/>
          <w:b/>
        </w:rPr>
      </w:pPr>
      <w:r w:rsidRPr="00B910F5">
        <w:rPr>
          <w:rFonts w:cstheme="minorHAnsi"/>
          <w:b/>
        </w:rPr>
        <w:t xml:space="preserve">Odpowiedź </w:t>
      </w:r>
    </w:p>
    <w:p w:rsidR="00403587" w:rsidRPr="00B910F5" w:rsidRDefault="00B910F5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  <w:r w:rsidRPr="00B910F5">
        <w:rPr>
          <w:rFonts w:eastAsia="Times New Roman" w:cstheme="minorHAnsi"/>
          <w:color w:val="333333"/>
          <w:lang w:eastAsia="pl-PL"/>
        </w:rPr>
        <w:t>Tak, Zamawiający akceptuje takie parametry.</w:t>
      </w:r>
    </w:p>
    <w:p w:rsidR="00403587" w:rsidRPr="00B910F5" w:rsidRDefault="00403587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</w:p>
    <w:p w:rsidR="00403587" w:rsidRPr="00B910F5" w:rsidRDefault="00403587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</w:p>
    <w:p w:rsidR="00B910F5" w:rsidRPr="00B910F5" w:rsidRDefault="00C44CB5" w:rsidP="00C44CB5">
      <w:pPr>
        <w:shd w:val="clear" w:color="auto" w:fill="FFFFFF"/>
        <w:spacing w:after="0" w:line="240" w:lineRule="auto"/>
        <w:jc w:val="both"/>
        <w:rPr>
          <w:rFonts w:cstheme="minorHAnsi"/>
          <w:b/>
          <w:u w:val="single"/>
        </w:rPr>
      </w:pPr>
      <w:r w:rsidRPr="00B910F5">
        <w:rPr>
          <w:rFonts w:cstheme="minorHAnsi"/>
          <w:b/>
          <w:u w:val="single"/>
        </w:rPr>
        <w:t xml:space="preserve">Pytanie 2. </w:t>
      </w:r>
    </w:p>
    <w:p w:rsidR="00403587" w:rsidRPr="00B910F5" w:rsidRDefault="00B910F5" w:rsidP="00B910F5">
      <w:pPr>
        <w:shd w:val="clear" w:color="auto" w:fill="FFFFFF"/>
        <w:rPr>
          <w:rFonts w:eastAsia="Times New Roman" w:cstheme="minorHAnsi"/>
          <w:color w:val="000000"/>
          <w:lang w:eastAsia="pl-PL"/>
        </w:rPr>
      </w:pPr>
      <w:r w:rsidRPr="00B910F5">
        <w:rPr>
          <w:rFonts w:eastAsia="Times New Roman" w:cstheme="minorHAnsi"/>
          <w:color w:val="000000"/>
          <w:lang w:eastAsia="pl-PL"/>
        </w:rPr>
        <w:t>Czy w zadaniu 3 zapytania nr NA/O/59/2021 interesują Państwa mieszadła z czujnikiem PT1000 w zestawie, czy bez?</w:t>
      </w:r>
    </w:p>
    <w:p w:rsidR="00C44CB5" w:rsidRPr="00B910F5" w:rsidRDefault="00C44CB5" w:rsidP="00C44CB5">
      <w:pPr>
        <w:spacing w:after="0" w:line="276" w:lineRule="auto"/>
        <w:jc w:val="both"/>
        <w:rPr>
          <w:rFonts w:cstheme="minorHAnsi"/>
          <w:b/>
        </w:rPr>
      </w:pPr>
    </w:p>
    <w:p w:rsidR="00403587" w:rsidRPr="00B910F5" w:rsidRDefault="00403587" w:rsidP="00C44CB5">
      <w:pPr>
        <w:spacing w:after="0" w:line="276" w:lineRule="auto"/>
        <w:jc w:val="both"/>
        <w:rPr>
          <w:rFonts w:cstheme="minorHAnsi"/>
          <w:b/>
        </w:rPr>
      </w:pPr>
      <w:r w:rsidRPr="00B910F5">
        <w:rPr>
          <w:rFonts w:cstheme="minorHAnsi"/>
          <w:b/>
        </w:rPr>
        <w:t xml:space="preserve">Odpowiedź </w:t>
      </w:r>
    </w:p>
    <w:p w:rsidR="00403587" w:rsidRPr="00B910F5" w:rsidRDefault="00B910F5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  <w:r w:rsidRPr="00B910F5">
        <w:rPr>
          <w:rFonts w:eastAsia="Times New Roman" w:cstheme="minorHAnsi"/>
          <w:color w:val="333333"/>
          <w:lang w:eastAsia="pl-PL"/>
        </w:rPr>
        <w:t>Nie, Zamawiający nie wymaga czujnika PT 1000.</w:t>
      </w:r>
    </w:p>
    <w:p w:rsidR="00B910F5" w:rsidRPr="00B910F5" w:rsidRDefault="00B910F5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</w:p>
    <w:p w:rsidR="00B910F5" w:rsidRDefault="00B910F5" w:rsidP="00B910F5">
      <w:pPr>
        <w:shd w:val="clear" w:color="auto" w:fill="FFFFFF"/>
        <w:spacing w:after="0" w:line="240" w:lineRule="auto"/>
        <w:jc w:val="both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 </w:t>
      </w:r>
    </w:p>
    <w:p w:rsidR="00B910F5" w:rsidRPr="00B910F5" w:rsidRDefault="00B910F5" w:rsidP="00B910F5">
      <w:pPr>
        <w:shd w:val="clear" w:color="auto" w:fill="FFFFFF"/>
        <w:spacing w:after="0" w:line="240" w:lineRule="auto"/>
        <w:jc w:val="both"/>
        <w:rPr>
          <w:rFonts w:cstheme="minorHAnsi"/>
          <w:b/>
          <w:u w:val="single"/>
        </w:rPr>
      </w:pPr>
      <w:r w:rsidRPr="00B910F5">
        <w:rPr>
          <w:rFonts w:cstheme="minorHAnsi"/>
          <w:b/>
          <w:u w:val="single"/>
        </w:rPr>
        <w:t xml:space="preserve">Pytanie 3. </w:t>
      </w:r>
    </w:p>
    <w:p w:rsidR="00B910F5" w:rsidRPr="00B910F5" w:rsidRDefault="00B910F5" w:rsidP="00B910F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lang w:eastAsia="pl-PL"/>
        </w:rPr>
      </w:pPr>
      <w:r w:rsidRPr="00B910F5">
        <w:rPr>
          <w:rFonts w:eastAsia="Times New Roman" w:cstheme="minorHAnsi"/>
          <w:color w:val="333333"/>
          <w:lang w:eastAsia="pl-PL"/>
        </w:rPr>
        <w:t>Czy Zamawiający dopuszcza usunięcie następującego zapisu z załącznika nr 3 –wzór umowy:</w:t>
      </w:r>
    </w:p>
    <w:p w:rsidR="00B910F5" w:rsidRPr="00B910F5" w:rsidRDefault="00B910F5" w:rsidP="00B910F5">
      <w:pPr>
        <w:shd w:val="clear" w:color="auto" w:fill="FFFFFF"/>
        <w:spacing w:after="0" w:line="253" w:lineRule="atLeast"/>
        <w:jc w:val="both"/>
        <w:rPr>
          <w:rFonts w:eastAsia="Times New Roman" w:cstheme="minorHAnsi"/>
          <w:color w:val="333333"/>
          <w:lang w:eastAsia="pl-PL"/>
        </w:rPr>
      </w:pPr>
      <w:r w:rsidRPr="00B910F5">
        <w:rPr>
          <w:rFonts w:eastAsia="Times New Roman" w:cstheme="minorHAnsi"/>
          <w:bCs/>
          <w:color w:val="333333"/>
          <w:lang w:eastAsia="pl-PL"/>
        </w:rPr>
        <w:t>W przypadku wymiany urządzenia/części na nowy, wolny od wad, okres gwarancji określony w ust. 2 biegnie na nowo od daty jego odbioru przez Zamawiającego.</w:t>
      </w:r>
    </w:p>
    <w:p w:rsidR="00B910F5" w:rsidRPr="00B910F5" w:rsidRDefault="00B910F5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</w:p>
    <w:p w:rsidR="00B910F5" w:rsidRPr="00B910F5" w:rsidRDefault="00B910F5" w:rsidP="00B910F5">
      <w:pPr>
        <w:spacing w:after="0" w:line="276" w:lineRule="auto"/>
        <w:jc w:val="both"/>
        <w:rPr>
          <w:rFonts w:cstheme="minorHAnsi"/>
          <w:b/>
        </w:rPr>
      </w:pPr>
      <w:r w:rsidRPr="00B910F5">
        <w:rPr>
          <w:rFonts w:cstheme="minorHAnsi"/>
          <w:b/>
        </w:rPr>
        <w:t xml:space="preserve">Odpowiedź </w:t>
      </w:r>
    </w:p>
    <w:p w:rsidR="00B910F5" w:rsidRPr="00B910F5" w:rsidRDefault="00B910F5" w:rsidP="00B910F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  <w:r w:rsidRPr="00B910F5">
        <w:rPr>
          <w:rFonts w:eastAsia="Times New Roman" w:cstheme="minorHAnsi"/>
          <w:color w:val="333333"/>
          <w:lang w:eastAsia="pl-PL"/>
        </w:rPr>
        <w:t>Nie, Zamawiający nie dopuszcza zmiany wzoru umowy.</w:t>
      </w:r>
    </w:p>
    <w:p w:rsidR="00403587" w:rsidRP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:rsidR="00A0507F" w:rsidRDefault="00A0507F" w:rsidP="00C44CB5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910F5" w:rsidRDefault="00B910F5" w:rsidP="00560B86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4AC4" w:rsidRPr="00560B86" w:rsidRDefault="00560B86" w:rsidP="00560B86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Zamawiający zmienia termin składa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n</w:t>
      </w:r>
      <w:r w:rsidR="0064722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ia i otwarcia ofert </w:t>
      </w:r>
      <w:r w:rsidR="0064722F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na dzień 29.04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.20</w:t>
      </w:r>
      <w:r w:rsidR="0064722F">
        <w:rPr>
          <w:rFonts w:ascii="Times New Roman" w:eastAsia="Calibri" w:hAnsi="Times New Roman" w:cs="Times New Roman"/>
          <w:b/>
          <w:sz w:val="28"/>
          <w:szCs w:val="28"/>
          <w:u w:val="single"/>
        </w:rPr>
        <w:t>21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bookmarkStart w:id="0" w:name="_GoBack"/>
      <w:bookmarkEnd w:id="0"/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r. (godziny pozostają bez zmian)</w:t>
      </w:r>
    </w:p>
    <w:sectPr w:rsidR="008C4AC4" w:rsidRPr="00560B86" w:rsidSect="00560B86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57CEC"/>
    <w:multiLevelType w:val="multilevel"/>
    <w:tmpl w:val="DB12F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228712B"/>
    <w:multiLevelType w:val="multilevel"/>
    <w:tmpl w:val="59C688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47E7"/>
    <w:rsid w:val="0004101E"/>
    <w:rsid w:val="00082B04"/>
    <w:rsid w:val="00090C11"/>
    <w:rsid w:val="0009664D"/>
    <w:rsid w:val="000A0F3A"/>
    <w:rsid w:val="000D44E9"/>
    <w:rsid w:val="001167DC"/>
    <w:rsid w:val="001653EA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03587"/>
    <w:rsid w:val="0048192B"/>
    <w:rsid w:val="00481D5D"/>
    <w:rsid w:val="00486150"/>
    <w:rsid w:val="00496DF2"/>
    <w:rsid w:val="004D782F"/>
    <w:rsid w:val="00560B86"/>
    <w:rsid w:val="005641DA"/>
    <w:rsid w:val="00571B1F"/>
    <w:rsid w:val="005A5C9F"/>
    <w:rsid w:val="005E6149"/>
    <w:rsid w:val="0064722F"/>
    <w:rsid w:val="00671DB5"/>
    <w:rsid w:val="006856CD"/>
    <w:rsid w:val="006D527F"/>
    <w:rsid w:val="007338E6"/>
    <w:rsid w:val="00733A12"/>
    <w:rsid w:val="007C6563"/>
    <w:rsid w:val="008C4AC4"/>
    <w:rsid w:val="00910AC1"/>
    <w:rsid w:val="00916155"/>
    <w:rsid w:val="00923746"/>
    <w:rsid w:val="009739EF"/>
    <w:rsid w:val="009926C1"/>
    <w:rsid w:val="009D32F5"/>
    <w:rsid w:val="009E3932"/>
    <w:rsid w:val="00A0507F"/>
    <w:rsid w:val="00A3017F"/>
    <w:rsid w:val="00A55B6F"/>
    <w:rsid w:val="00A847E7"/>
    <w:rsid w:val="00A85876"/>
    <w:rsid w:val="00AC02BF"/>
    <w:rsid w:val="00AD59D0"/>
    <w:rsid w:val="00AF5552"/>
    <w:rsid w:val="00B61853"/>
    <w:rsid w:val="00B61C53"/>
    <w:rsid w:val="00B63EC8"/>
    <w:rsid w:val="00B910F5"/>
    <w:rsid w:val="00BA2841"/>
    <w:rsid w:val="00C03D07"/>
    <w:rsid w:val="00C1406C"/>
    <w:rsid w:val="00C16119"/>
    <w:rsid w:val="00C43402"/>
    <w:rsid w:val="00C44CB5"/>
    <w:rsid w:val="00C715FF"/>
    <w:rsid w:val="00C72645"/>
    <w:rsid w:val="00CA1EEF"/>
    <w:rsid w:val="00CD486F"/>
    <w:rsid w:val="00CF1A50"/>
    <w:rsid w:val="00CF3689"/>
    <w:rsid w:val="00D57E70"/>
    <w:rsid w:val="00D65BD2"/>
    <w:rsid w:val="00DB433B"/>
    <w:rsid w:val="00E424E6"/>
    <w:rsid w:val="00E52CA8"/>
    <w:rsid w:val="00E953FD"/>
    <w:rsid w:val="00EB04AB"/>
    <w:rsid w:val="00EE6D22"/>
    <w:rsid w:val="00F42D0D"/>
    <w:rsid w:val="00F67E73"/>
    <w:rsid w:val="00FC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17F"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4C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4CB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magdap</cp:lastModifiedBy>
  <cp:revision>3</cp:revision>
  <cp:lastPrinted>2021-04-27T12:05:00Z</cp:lastPrinted>
  <dcterms:created xsi:type="dcterms:W3CDTF">2021-04-27T12:09:00Z</dcterms:created>
  <dcterms:modified xsi:type="dcterms:W3CDTF">2021-04-27T12:09:00Z</dcterms:modified>
</cp:coreProperties>
</file>