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147904" w:rsidRDefault="00AC7679" w:rsidP="006A5DF1">
      <w:pPr>
        <w:spacing w:after="240"/>
        <w:jc w:val="right"/>
        <w:rPr>
          <w:sz w:val="22"/>
          <w:szCs w:val="22"/>
        </w:rPr>
      </w:pPr>
      <w:r w:rsidRPr="00147904">
        <w:rPr>
          <w:sz w:val="22"/>
          <w:szCs w:val="22"/>
        </w:rPr>
        <w:t>Niepołomice</w:t>
      </w:r>
      <w:r w:rsidR="006A5DF1" w:rsidRPr="00147904">
        <w:rPr>
          <w:sz w:val="22"/>
          <w:szCs w:val="22"/>
        </w:rPr>
        <w:t xml:space="preserve"> dnia: </w:t>
      </w:r>
      <w:r w:rsidRPr="00147904">
        <w:rPr>
          <w:sz w:val="22"/>
          <w:szCs w:val="22"/>
        </w:rPr>
        <w:t>2021-04-23</w:t>
      </w:r>
    </w:p>
    <w:p w:rsidR="0029606A" w:rsidRPr="00147904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147904" w:rsidRDefault="00AC7679" w:rsidP="006A5DF1">
      <w:pPr>
        <w:rPr>
          <w:b/>
          <w:bCs/>
          <w:sz w:val="22"/>
          <w:szCs w:val="22"/>
        </w:rPr>
      </w:pPr>
      <w:r w:rsidRPr="00147904">
        <w:rPr>
          <w:b/>
          <w:bCs/>
          <w:sz w:val="22"/>
          <w:szCs w:val="22"/>
        </w:rPr>
        <w:t>GMINA NIEPOŁOMICE</w:t>
      </w:r>
    </w:p>
    <w:p w:rsidR="006A5DF1" w:rsidRPr="00147904" w:rsidRDefault="00AC7679" w:rsidP="006A5DF1">
      <w:pPr>
        <w:rPr>
          <w:sz w:val="22"/>
          <w:szCs w:val="22"/>
        </w:rPr>
      </w:pPr>
      <w:r w:rsidRPr="00147904">
        <w:rPr>
          <w:sz w:val="22"/>
          <w:szCs w:val="22"/>
        </w:rPr>
        <w:t>Pl. Zwycięstwa</w:t>
      </w:r>
      <w:r w:rsidR="006A5DF1" w:rsidRPr="00147904">
        <w:rPr>
          <w:sz w:val="22"/>
          <w:szCs w:val="22"/>
        </w:rPr>
        <w:t xml:space="preserve"> </w:t>
      </w:r>
      <w:r w:rsidRPr="00147904">
        <w:rPr>
          <w:sz w:val="22"/>
          <w:szCs w:val="22"/>
        </w:rPr>
        <w:t>13</w:t>
      </w:r>
    </w:p>
    <w:p w:rsidR="006A5DF1" w:rsidRPr="00147904" w:rsidRDefault="00AC7679" w:rsidP="006A5DF1">
      <w:pPr>
        <w:rPr>
          <w:sz w:val="22"/>
          <w:szCs w:val="22"/>
        </w:rPr>
      </w:pPr>
      <w:r w:rsidRPr="00147904">
        <w:rPr>
          <w:sz w:val="22"/>
          <w:szCs w:val="22"/>
        </w:rPr>
        <w:t>32-005</w:t>
      </w:r>
      <w:r w:rsidR="006A5DF1" w:rsidRPr="00147904">
        <w:rPr>
          <w:sz w:val="22"/>
          <w:szCs w:val="22"/>
        </w:rPr>
        <w:t xml:space="preserve"> </w:t>
      </w:r>
      <w:r w:rsidRPr="00147904">
        <w:rPr>
          <w:sz w:val="22"/>
          <w:szCs w:val="22"/>
        </w:rPr>
        <w:t>Niepołomice</w:t>
      </w:r>
    </w:p>
    <w:p w:rsidR="006A5DF1" w:rsidRPr="00147904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147904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147904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147904">
        <w:rPr>
          <w:sz w:val="22"/>
          <w:szCs w:val="22"/>
        </w:rPr>
        <w:t>Pismo:</w:t>
      </w:r>
      <w:r w:rsidRPr="00147904">
        <w:rPr>
          <w:b/>
          <w:bCs/>
          <w:sz w:val="22"/>
          <w:szCs w:val="22"/>
        </w:rPr>
        <w:t xml:space="preserve"> </w:t>
      </w:r>
      <w:r w:rsidR="00C14CBD" w:rsidRPr="00147904">
        <w:rPr>
          <w:bCs/>
          <w:sz w:val="22"/>
          <w:szCs w:val="22"/>
        </w:rPr>
        <w:t>ZP.271.11.2021.1</w:t>
      </w:r>
      <w:r w:rsidRPr="00147904">
        <w:rPr>
          <w:sz w:val="22"/>
          <w:szCs w:val="22"/>
        </w:rPr>
        <w:tab/>
        <w:t xml:space="preserve"> </w:t>
      </w:r>
    </w:p>
    <w:p w:rsidR="006A5DF1" w:rsidRPr="00147904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147904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147904">
        <w:rPr>
          <w:b/>
          <w:sz w:val="22"/>
          <w:szCs w:val="22"/>
        </w:rPr>
        <w:t>WYKONAWCY</w:t>
      </w:r>
    </w:p>
    <w:p w:rsidR="006A5DF1" w:rsidRPr="00147904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147904">
        <w:rPr>
          <w:sz w:val="22"/>
          <w:szCs w:val="22"/>
        </w:rPr>
        <w:t>ubiegający się o zamówienie publiczne</w:t>
      </w:r>
    </w:p>
    <w:p w:rsidR="006D4AB3" w:rsidRPr="00147904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147904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147904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147904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2"/>
          <w:szCs w:val="22"/>
        </w:rPr>
      </w:pPr>
      <w:r w:rsidRPr="00147904">
        <w:rPr>
          <w:rFonts w:ascii="Times New Roman" w:hAnsi="Times New Roman"/>
          <w:sz w:val="22"/>
          <w:szCs w:val="22"/>
        </w:rPr>
        <w:t>WYJAŚNIENI</w:t>
      </w:r>
      <w:r w:rsidR="00520165" w:rsidRPr="00147904">
        <w:rPr>
          <w:rFonts w:ascii="Times New Roman" w:hAnsi="Times New Roman"/>
          <w:sz w:val="22"/>
          <w:szCs w:val="22"/>
        </w:rPr>
        <w:t>A</w:t>
      </w:r>
      <w:r w:rsidR="00632C3C" w:rsidRPr="00147904">
        <w:rPr>
          <w:rFonts w:ascii="Times New Roman" w:hAnsi="Times New Roman"/>
          <w:sz w:val="22"/>
          <w:szCs w:val="22"/>
        </w:rPr>
        <w:t xml:space="preserve"> TREŚCI</w:t>
      </w:r>
      <w:r w:rsidR="0029606A" w:rsidRPr="00147904">
        <w:rPr>
          <w:rFonts w:ascii="Times New Roman" w:hAnsi="Times New Roman"/>
          <w:sz w:val="22"/>
          <w:szCs w:val="22"/>
        </w:rPr>
        <w:t xml:space="preserve"> SWZ</w:t>
      </w:r>
    </w:p>
    <w:p w:rsidR="006D4AB3" w:rsidRPr="00147904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147904">
        <w:rPr>
          <w:sz w:val="22"/>
          <w:szCs w:val="22"/>
        </w:rPr>
        <w:t xml:space="preserve">Dotyczy: </w:t>
      </w:r>
      <w:r w:rsidR="006A5DF1" w:rsidRPr="00147904">
        <w:rPr>
          <w:sz w:val="22"/>
          <w:szCs w:val="22"/>
        </w:rPr>
        <w:t>p</w:t>
      </w:r>
      <w:r w:rsidRPr="00147904">
        <w:rPr>
          <w:sz w:val="22"/>
          <w:szCs w:val="22"/>
        </w:rPr>
        <w:t>ostępowani</w:t>
      </w:r>
      <w:r w:rsidR="006A5DF1" w:rsidRPr="00147904">
        <w:rPr>
          <w:sz w:val="22"/>
          <w:szCs w:val="22"/>
        </w:rPr>
        <w:t>a</w:t>
      </w:r>
      <w:r w:rsidRPr="00147904">
        <w:rPr>
          <w:sz w:val="22"/>
          <w:szCs w:val="22"/>
        </w:rPr>
        <w:t xml:space="preserve"> o udzielenie zamówienia publicznego, prowadzone</w:t>
      </w:r>
      <w:r w:rsidR="006A5DF1" w:rsidRPr="00147904">
        <w:rPr>
          <w:sz w:val="22"/>
          <w:szCs w:val="22"/>
        </w:rPr>
        <w:t>go</w:t>
      </w:r>
      <w:r w:rsidRPr="00147904">
        <w:rPr>
          <w:sz w:val="22"/>
          <w:szCs w:val="22"/>
        </w:rPr>
        <w:t xml:space="preserve"> w trybie </w:t>
      </w:r>
      <w:r w:rsidR="00AC7679" w:rsidRPr="00147904">
        <w:rPr>
          <w:sz w:val="22"/>
          <w:szCs w:val="22"/>
        </w:rPr>
        <w:t>tryb podstawowy</w:t>
      </w:r>
      <w:r w:rsidRPr="00147904">
        <w:rPr>
          <w:b/>
          <w:sz w:val="22"/>
          <w:szCs w:val="22"/>
        </w:rPr>
        <w:t xml:space="preserve"> </w:t>
      </w:r>
      <w:r w:rsidRPr="00147904">
        <w:rPr>
          <w:bCs/>
          <w:sz w:val="22"/>
          <w:szCs w:val="22"/>
        </w:rPr>
        <w:t>na</w:t>
      </w:r>
      <w:r w:rsidRPr="00147904">
        <w:rPr>
          <w:b/>
          <w:sz w:val="22"/>
          <w:szCs w:val="22"/>
        </w:rPr>
        <w:t xml:space="preserve"> </w:t>
      </w:r>
      <w:r w:rsidR="00E72428" w:rsidRPr="00147904">
        <w:rPr>
          <w:bCs/>
          <w:sz w:val="22"/>
          <w:szCs w:val="22"/>
        </w:rPr>
        <w:t>”</w:t>
      </w:r>
      <w:r w:rsidR="00AC7679" w:rsidRPr="00147904">
        <w:rPr>
          <w:b/>
          <w:bCs/>
          <w:sz w:val="22"/>
          <w:szCs w:val="22"/>
        </w:rPr>
        <w:t>Wykonanie podgrzewanej  murawy na stadionie MKS "PUSZCZA" Niepołomice</w:t>
      </w:r>
      <w:r w:rsidR="00E72428" w:rsidRPr="00147904">
        <w:rPr>
          <w:bCs/>
          <w:sz w:val="22"/>
          <w:szCs w:val="22"/>
        </w:rPr>
        <w:t>”</w:t>
      </w:r>
      <w:r w:rsidRPr="00147904">
        <w:rPr>
          <w:b/>
          <w:sz w:val="22"/>
          <w:szCs w:val="22"/>
        </w:rPr>
        <w:t xml:space="preserve"> </w:t>
      </w:r>
      <w:r w:rsidRPr="00147904">
        <w:rPr>
          <w:bCs/>
          <w:sz w:val="22"/>
          <w:szCs w:val="22"/>
        </w:rPr>
        <w:t>– znak sprawy</w:t>
      </w:r>
      <w:r w:rsidRPr="00147904">
        <w:rPr>
          <w:b/>
          <w:sz w:val="22"/>
          <w:szCs w:val="22"/>
        </w:rPr>
        <w:t xml:space="preserve"> </w:t>
      </w:r>
      <w:r w:rsidR="00AC7679" w:rsidRPr="00147904">
        <w:rPr>
          <w:b/>
          <w:sz w:val="22"/>
          <w:szCs w:val="22"/>
        </w:rPr>
        <w:t>ZP.271.11.2021</w:t>
      </w:r>
      <w:r w:rsidRPr="00147904">
        <w:rPr>
          <w:b/>
          <w:sz w:val="22"/>
          <w:szCs w:val="22"/>
        </w:rPr>
        <w:t>.</w:t>
      </w:r>
    </w:p>
    <w:p w:rsidR="0012774F" w:rsidRPr="00147904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147904">
        <w:rPr>
          <w:sz w:val="22"/>
          <w:szCs w:val="22"/>
        </w:rPr>
        <w:t xml:space="preserve">Zamawiający, </w:t>
      </w:r>
      <w:r w:rsidR="00AC7679" w:rsidRPr="00147904">
        <w:rPr>
          <w:b/>
          <w:sz w:val="22"/>
          <w:szCs w:val="22"/>
        </w:rPr>
        <w:t>GMINA NIEPOŁOMICE</w:t>
      </w:r>
      <w:r w:rsidRPr="00147904">
        <w:rPr>
          <w:sz w:val="22"/>
          <w:szCs w:val="22"/>
        </w:rPr>
        <w:t xml:space="preserve">, działając na podstawie art. </w:t>
      </w:r>
      <w:r w:rsidR="00E74BC3" w:rsidRPr="00147904">
        <w:rPr>
          <w:sz w:val="22"/>
          <w:szCs w:val="22"/>
        </w:rPr>
        <w:t>284</w:t>
      </w:r>
      <w:r w:rsidRPr="00147904">
        <w:rPr>
          <w:sz w:val="22"/>
          <w:szCs w:val="22"/>
        </w:rPr>
        <w:t xml:space="preserve"> ust. </w:t>
      </w:r>
      <w:r w:rsidR="0029606A" w:rsidRPr="00147904">
        <w:rPr>
          <w:sz w:val="22"/>
          <w:szCs w:val="22"/>
        </w:rPr>
        <w:t>6</w:t>
      </w:r>
      <w:r w:rsidRPr="00147904">
        <w:rPr>
          <w:sz w:val="22"/>
          <w:szCs w:val="22"/>
        </w:rPr>
        <w:t xml:space="preserve"> ustawy z dnia </w:t>
      </w:r>
      <w:r w:rsidR="0029606A" w:rsidRPr="00147904">
        <w:rPr>
          <w:sz w:val="22"/>
          <w:szCs w:val="22"/>
        </w:rPr>
        <w:t>11</w:t>
      </w:r>
      <w:r w:rsidRPr="00147904">
        <w:rPr>
          <w:sz w:val="22"/>
          <w:szCs w:val="22"/>
        </w:rPr>
        <w:t xml:space="preserve"> </w:t>
      </w:r>
      <w:r w:rsidR="0029606A" w:rsidRPr="00147904">
        <w:rPr>
          <w:sz w:val="22"/>
          <w:szCs w:val="22"/>
        </w:rPr>
        <w:t xml:space="preserve">września </w:t>
      </w:r>
      <w:r w:rsidRPr="00147904">
        <w:rPr>
          <w:sz w:val="22"/>
          <w:szCs w:val="22"/>
        </w:rPr>
        <w:t>20</w:t>
      </w:r>
      <w:r w:rsidR="0029606A" w:rsidRPr="00147904">
        <w:rPr>
          <w:sz w:val="22"/>
          <w:szCs w:val="22"/>
        </w:rPr>
        <w:t>19</w:t>
      </w:r>
      <w:r w:rsidRPr="00147904">
        <w:rPr>
          <w:sz w:val="22"/>
          <w:szCs w:val="22"/>
        </w:rPr>
        <w:t xml:space="preserve"> r</w:t>
      </w:r>
      <w:r w:rsidR="0029606A" w:rsidRPr="00147904">
        <w:rPr>
          <w:sz w:val="22"/>
          <w:szCs w:val="22"/>
        </w:rPr>
        <w:t>.</w:t>
      </w:r>
      <w:r w:rsidRPr="00147904">
        <w:rPr>
          <w:sz w:val="22"/>
          <w:szCs w:val="22"/>
        </w:rPr>
        <w:t xml:space="preserve"> Prawo </w:t>
      </w:r>
      <w:r w:rsidR="0029606A" w:rsidRPr="00147904">
        <w:rPr>
          <w:sz w:val="22"/>
          <w:szCs w:val="22"/>
        </w:rPr>
        <w:t>z</w:t>
      </w:r>
      <w:r w:rsidRPr="00147904">
        <w:rPr>
          <w:sz w:val="22"/>
          <w:szCs w:val="22"/>
        </w:rPr>
        <w:t xml:space="preserve">amówień </w:t>
      </w:r>
      <w:r w:rsidR="0029606A" w:rsidRPr="00147904">
        <w:rPr>
          <w:sz w:val="22"/>
          <w:szCs w:val="22"/>
        </w:rPr>
        <w:t>p</w:t>
      </w:r>
      <w:r w:rsidRPr="00147904">
        <w:rPr>
          <w:sz w:val="22"/>
          <w:szCs w:val="22"/>
        </w:rPr>
        <w:t xml:space="preserve">ublicznych </w:t>
      </w:r>
      <w:r w:rsidR="00AC7679" w:rsidRPr="00147904">
        <w:rPr>
          <w:sz w:val="22"/>
          <w:szCs w:val="22"/>
        </w:rPr>
        <w:t>(</w:t>
      </w:r>
      <w:proofErr w:type="spellStart"/>
      <w:r w:rsidR="00AC7679" w:rsidRPr="00147904">
        <w:rPr>
          <w:sz w:val="22"/>
          <w:szCs w:val="22"/>
        </w:rPr>
        <w:t>Dz.U</w:t>
      </w:r>
      <w:proofErr w:type="spellEnd"/>
      <w:r w:rsidR="00AC7679" w:rsidRPr="00147904">
        <w:rPr>
          <w:sz w:val="22"/>
          <w:szCs w:val="22"/>
        </w:rPr>
        <w:t>. poz. 2019 ze zm.)</w:t>
      </w:r>
      <w:r w:rsidR="00BE7BFD" w:rsidRPr="00147904">
        <w:rPr>
          <w:sz w:val="22"/>
          <w:szCs w:val="22"/>
        </w:rPr>
        <w:t xml:space="preserve">, </w:t>
      </w:r>
      <w:r w:rsidR="00E74BC3" w:rsidRPr="00147904">
        <w:rPr>
          <w:sz w:val="22"/>
          <w:szCs w:val="22"/>
        </w:rPr>
        <w:t>udostępnia</w:t>
      </w:r>
      <w:r w:rsidR="00BE7BFD" w:rsidRPr="00147904">
        <w:rPr>
          <w:sz w:val="22"/>
          <w:szCs w:val="22"/>
        </w:rPr>
        <w:t xml:space="preserve"> poniżej treść zapytań do S</w:t>
      </w:r>
      <w:r w:rsidR="0012774F" w:rsidRPr="00147904">
        <w:rPr>
          <w:sz w:val="22"/>
          <w:szCs w:val="22"/>
        </w:rPr>
        <w:t>pecyfikacji Warunków Zamówienia (</w:t>
      </w:r>
      <w:r w:rsidR="0012774F" w:rsidRPr="00147904">
        <w:rPr>
          <w:sz w:val="22"/>
          <w:szCs w:val="22"/>
          <w:lang w:eastAsia="ar-SA"/>
        </w:rPr>
        <w:t>zwanej dalej</w:t>
      </w:r>
      <w:r w:rsidR="0012774F" w:rsidRPr="00147904">
        <w:rPr>
          <w:b/>
          <w:sz w:val="22"/>
          <w:szCs w:val="22"/>
          <w:lang w:eastAsia="ar-SA"/>
        </w:rPr>
        <w:t xml:space="preserve"> </w:t>
      </w:r>
      <w:r w:rsidR="0012774F" w:rsidRPr="00147904">
        <w:rPr>
          <w:bCs/>
          <w:sz w:val="22"/>
          <w:szCs w:val="22"/>
          <w:lang w:eastAsia="ar-SA"/>
        </w:rPr>
        <w:t>”SWZ”)</w:t>
      </w:r>
      <w:r w:rsidR="00E74BC3" w:rsidRPr="00147904">
        <w:rPr>
          <w:bCs/>
          <w:sz w:val="22"/>
          <w:szCs w:val="22"/>
          <w:lang w:eastAsia="ar-SA"/>
        </w:rPr>
        <w:t xml:space="preserve"> </w:t>
      </w:r>
      <w:r w:rsidR="00E74BC3" w:rsidRPr="00147904">
        <w:rPr>
          <w:sz w:val="22"/>
          <w:szCs w:val="22"/>
        </w:rPr>
        <w:t>wraz z wyjaśnieniami</w:t>
      </w:r>
      <w:r w:rsidR="0012774F" w:rsidRPr="00147904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AC7679" w:rsidRPr="00147904" w:rsidTr="00214AE1">
        <w:tc>
          <w:tcPr>
            <w:tcW w:w="9356" w:type="dxa"/>
            <w:shd w:val="clear" w:color="auto" w:fill="auto"/>
          </w:tcPr>
          <w:p w:rsidR="00AC7679" w:rsidRPr="00147904" w:rsidRDefault="00AC7679" w:rsidP="00214AE1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AC7679" w:rsidRPr="00147904" w:rsidRDefault="00AC7679" w:rsidP="00214AE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47904">
              <w:rPr>
                <w:sz w:val="22"/>
                <w:szCs w:val="22"/>
              </w:rPr>
              <w:t xml:space="preserve"> Zwracamy się do Państwa o udzielnie odpowiedzi na zadane pytania, która to odpowiedzi powinny wyjaśnić rozbieżności z w opisie PFU dla układu automatyki i sterowania kabli grzejnych. 1. W pkt. 3. szczegółowe właściwości funkcjonalno-użytkowe dotyczące etapu projektowego jest zapis że każdy obwód grzejny ma być z osobna sterowany, monitorowany jego stan pracy , zabezpieczony przed prądami zwarciowymi i </w:t>
            </w:r>
            <w:proofErr w:type="spellStart"/>
            <w:r w:rsidRPr="00147904">
              <w:rPr>
                <w:sz w:val="22"/>
                <w:szCs w:val="22"/>
              </w:rPr>
              <w:t>nadprądowymi</w:t>
            </w:r>
            <w:proofErr w:type="spellEnd"/>
            <w:r w:rsidRPr="00147904">
              <w:rPr>
                <w:sz w:val="22"/>
                <w:szCs w:val="22"/>
              </w:rPr>
              <w:t xml:space="preserve">, a w dalszej części opisu PFU jest informacja że styki elementów zabezpieczających obwody w tablicach T1-T6 należy połączyć szeregowo, konkluzja oba rozwiązania się wykluczają. Schemat </w:t>
            </w:r>
            <w:proofErr w:type="spellStart"/>
            <w:r w:rsidRPr="00147904">
              <w:rPr>
                <w:sz w:val="22"/>
                <w:szCs w:val="22"/>
              </w:rPr>
              <w:t>wg</w:t>
            </w:r>
            <w:proofErr w:type="spellEnd"/>
            <w:r w:rsidRPr="00147904">
              <w:rPr>
                <w:sz w:val="22"/>
                <w:szCs w:val="22"/>
              </w:rPr>
              <w:t xml:space="preserve">. rys. nr.2 jest tylko schematem poglądowym, nie doprecyzowujący </w:t>
            </w:r>
            <w:proofErr w:type="spellStart"/>
            <w:r w:rsidRPr="00147904">
              <w:rPr>
                <w:sz w:val="22"/>
                <w:szCs w:val="22"/>
              </w:rPr>
              <w:t>ww</w:t>
            </w:r>
            <w:proofErr w:type="spellEnd"/>
            <w:r w:rsidRPr="00147904">
              <w:rPr>
                <w:sz w:val="22"/>
                <w:szCs w:val="22"/>
              </w:rPr>
              <w:t xml:space="preserve"> zagadnienie starowania kabli grzejnych, a jest to istotny aspekt z punktu wyceny wartości przedmiotu zamówienia. Prosimy o jednoznaczną informację jakie należy zastosować rozwiązanie w przedmiocie zamówienia w zakresie starowania, monitorowania i zabezpieczenia obwodów kabli grzejnych? 2. Czy Zamawiający potwierdza zapis w PFU, że w zakresie przedmiotu zamówienia, należy również wykonać sterowanie i monitoring pracy ogrzewania boiska w zakresie wilgotności powietrza i gruntu murawy boiska?</w:t>
            </w:r>
          </w:p>
          <w:p w:rsidR="00AC7679" w:rsidRPr="00147904" w:rsidRDefault="00AC7679" w:rsidP="00214AE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147904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147904" w:rsidRPr="00147904" w:rsidRDefault="00147904" w:rsidP="00214AE1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147904">
              <w:rPr>
                <w:sz w:val="22"/>
                <w:szCs w:val="22"/>
              </w:rPr>
              <w:t>Każdy obwód ma być zabezpieczony własnym zabezpieczeniem nadprądowym. Wyłącznik różnicowo-prądowy jeden dla kilku obwodów (np. 3 – kwestia projektu). Sterowanie kablami grzejnymi należy przewidzieć dla 12 podsekcji (2 na każdą szafę od T1- do T6). Rysunek załączony jest rysunkiem poglądowym a przetarg dotyczy zaprojektuj i wykonaj.</w:t>
            </w:r>
          </w:p>
          <w:p w:rsidR="00AC7679" w:rsidRPr="00147904" w:rsidRDefault="00AC7679" w:rsidP="00214AE1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6D4AB3" w:rsidRPr="00147904" w:rsidRDefault="00C14CBD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 w:rsidRPr="00147904">
        <w:rPr>
          <w:sz w:val="22"/>
          <w:szCs w:val="22"/>
        </w:rPr>
        <w:t>…………………………….</w:t>
      </w:r>
    </w:p>
    <w:sectPr w:rsidR="006D4AB3" w:rsidRPr="00147904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2D" w:rsidRDefault="002C342D">
      <w:r>
        <w:separator/>
      </w:r>
    </w:p>
  </w:endnote>
  <w:endnote w:type="continuationSeparator" w:id="0">
    <w:p w:rsidR="002C342D" w:rsidRDefault="002C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D17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D177E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147904" w:rsidRPr="00147904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2D" w:rsidRDefault="002C342D">
      <w:r>
        <w:separator/>
      </w:r>
    </w:p>
  </w:footnote>
  <w:footnote w:type="continuationSeparator" w:id="0">
    <w:p w:rsidR="002C342D" w:rsidRDefault="002C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79" w:rsidRDefault="00AC76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79" w:rsidRDefault="00AC76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79" w:rsidRDefault="00AC76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679"/>
    <w:rsid w:val="00031374"/>
    <w:rsid w:val="000A1097"/>
    <w:rsid w:val="000E2A8F"/>
    <w:rsid w:val="0012774F"/>
    <w:rsid w:val="00144B7A"/>
    <w:rsid w:val="00147904"/>
    <w:rsid w:val="00180C6E"/>
    <w:rsid w:val="0029606A"/>
    <w:rsid w:val="002C342D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AC7679"/>
    <w:rsid w:val="00BA6584"/>
    <w:rsid w:val="00BE7BFD"/>
    <w:rsid w:val="00C14CBD"/>
    <w:rsid w:val="00C370F2"/>
    <w:rsid w:val="00C44EEC"/>
    <w:rsid w:val="00D177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7EC"/>
  </w:style>
  <w:style w:type="paragraph" w:styleId="Nagwek1">
    <w:name w:val="heading 1"/>
    <w:basedOn w:val="Normalny"/>
    <w:next w:val="Normalny"/>
    <w:qFormat/>
    <w:rsid w:val="00D177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177EC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177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77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77EC"/>
  </w:style>
  <w:style w:type="paragraph" w:styleId="Tekstpodstawowywcity">
    <w:name w:val="Body Text Indent"/>
    <w:basedOn w:val="Normalny"/>
    <w:rsid w:val="00D177EC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D177EC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D177EC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D177EC"/>
    <w:rPr>
      <w:sz w:val="28"/>
    </w:rPr>
  </w:style>
  <w:style w:type="paragraph" w:styleId="Tekstpodstawowywcity3">
    <w:name w:val="Body Text Indent 3"/>
    <w:basedOn w:val="Normalny"/>
    <w:rsid w:val="00D177EC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290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2021-04-23T07:44:00Z</cp:lastPrinted>
  <dcterms:created xsi:type="dcterms:W3CDTF">2021-04-23T07:44:00Z</dcterms:created>
  <dcterms:modified xsi:type="dcterms:W3CDTF">2021-04-23T07:44:00Z</dcterms:modified>
</cp:coreProperties>
</file>