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3BC" w:rsidRPr="003563BC" w:rsidRDefault="003563BC" w:rsidP="00B01985">
      <w:pPr>
        <w:pStyle w:val="pkt"/>
        <w:ind w:left="0" w:firstLine="0"/>
        <w:rPr>
          <w:b/>
        </w:rPr>
      </w:pPr>
      <w:r w:rsidRPr="003563BC">
        <w:rPr>
          <w:b/>
        </w:rPr>
        <w:t>Szpital Wojewódzki w Poznaniu</w:t>
      </w:r>
    </w:p>
    <w:p w:rsidR="00B01985" w:rsidRDefault="003563BC" w:rsidP="00B01985">
      <w:pPr>
        <w:pStyle w:val="pkt"/>
        <w:ind w:left="0" w:firstLine="0"/>
        <w:rPr>
          <w:b/>
        </w:rPr>
      </w:pPr>
      <w:r w:rsidRPr="003563BC">
        <w:rPr>
          <w:b/>
        </w:rPr>
        <w:t>Dział Zamówień Publicznych</w:t>
      </w:r>
    </w:p>
    <w:p w:rsidR="00B01985" w:rsidRDefault="008A0EA7" w:rsidP="00B01985">
      <w:pPr>
        <w:pStyle w:val="pkt"/>
        <w:ind w:left="0" w:firstLine="0"/>
        <w:rPr>
          <w:bCs/>
        </w:rPr>
      </w:pPr>
      <w:r>
        <w:rPr>
          <w:bCs/>
        </w:rPr>
        <w:t xml:space="preserve">Ul. </w:t>
      </w:r>
      <w:r w:rsidR="003563BC" w:rsidRPr="003563BC">
        <w:rPr>
          <w:bCs/>
        </w:rPr>
        <w:t>Juraszów</w:t>
      </w:r>
      <w:r w:rsidR="00B01985">
        <w:rPr>
          <w:bCs/>
        </w:rPr>
        <w:t xml:space="preserve"> </w:t>
      </w:r>
      <w:r w:rsidR="003563BC" w:rsidRPr="003563BC">
        <w:rPr>
          <w:bCs/>
        </w:rPr>
        <w:t>7/19</w:t>
      </w:r>
      <w:r w:rsidR="00B01985">
        <w:rPr>
          <w:bCs/>
        </w:rPr>
        <w:t xml:space="preserve"> </w:t>
      </w:r>
    </w:p>
    <w:p w:rsidR="00B01985" w:rsidRDefault="003563BC" w:rsidP="00B01985">
      <w:pPr>
        <w:pStyle w:val="pkt"/>
        <w:ind w:left="0" w:firstLine="0"/>
        <w:rPr>
          <w:b/>
        </w:rPr>
      </w:pPr>
      <w:r w:rsidRPr="003563BC">
        <w:rPr>
          <w:bCs/>
        </w:rPr>
        <w:t>60-479</w:t>
      </w:r>
      <w:r w:rsidR="00B01985">
        <w:rPr>
          <w:bCs/>
        </w:rPr>
        <w:t xml:space="preserve"> </w:t>
      </w:r>
      <w:r w:rsidRPr="003563BC">
        <w:rPr>
          <w:bCs/>
        </w:rPr>
        <w:t>Poznań</w:t>
      </w:r>
    </w:p>
    <w:p w:rsidR="00B01985" w:rsidRDefault="00B01985" w:rsidP="00B01985">
      <w:pPr>
        <w:pStyle w:val="pkt"/>
      </w:pPr>
    </w:p>
    <w:p w:rsidR="00B01985" w:rsidRDefault="00B01985" w:rsidP="00B01985">
      <w:pPr>
        <w:pStyle w:val="pkt"/>
      </w:pPr>
    </w:p>
    <w:p w:rsidR="00B01985" w:rsidRDefault="00B01985" w:rsidP="00B01985">
      <w:pPr>
        <w:pStyle w:val="pkt"/>
      </w:pPr>
    </w:p>
    <w:p w:rsidR="00B01985" w:rsidRDefault="00B01985" w:rsidP="00B01985">
      <w:pPr>
        <w:pStyle w:val="pkt"/>
        <w:tabs>
          <w:tab w:val="right" w:pos="9214"/>
        </w:tabs>
        <w:spacing w:after="840"/>
        <w:ind w:left="0" w:firstLine="0"/>
      </w:pPr>
      <w:r>
        <w:rPr>
          <w:bCs/>
        </w:rPr>
        <w:t>Znak sprawy:</w:t>
      </w:r>
      <w:r>
        <w:rPr>
          <w:b/>
        </w:rPr>
        <w:t xml:space="preserve"> </w:t>
      </w:r>
      <w:r w:rsidR="003563BC" w:rsidRPr="003563BC">
        <w:rPr>
          <w:b/>
        </w:rPr>
        <w:t>SZW/DZP/12/2021</w:t>
      </w:r>
      <w:r>
        <w:tab/>
      </w:r>
      <w:r w:rsidR="003563BC" w:rsidRPr="003563BC">
        <w:t>Poznań</w:t>
      </w:r>
      <w:r>
        <w:t xml:space="preserve">, </w:t>
      </w:r>
      <w:r w:rsidR="002A0292">
        <w:t>2021-04</w:t>
      </w:r>
      <w:r w:rsidR="003563BC" w:rsidRPr="003563BC">
        <w:t>-</w:t>
      </w:r>
      <w:r w:rsidR="002A0292">
        <w:t>21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30"/>
      </w:tblGrid>
      <w:tr w:rsidR="00B01985"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B01985" w:rsidRDefault="00B01985">
            <w:pPr>
              <w:pStyle w:val="Tytu"/>
            </w:pPr>
            <w:r>
              <w:t>SPECYFIKACJA WARUNKÓW ZAMÓWIENIA</w:t>
            </w:r>
          </w:p>
          <w:p w:rsidR="00B01985" w:rsidRDefault="00B01985">
            <w:pPr>
              <w:keepNext/>
              <w:suppressAutoHyphens/>
              <w:spacing w:after="240"/>
              <w:jc w:val="center"/>
              <w:outlineLvl w:val="1"/>
              <w:rPr>
                <w:b/>
                <w:lang w:eastAsia="ar-SA"/>
              </w:rPr>
            </w:pPr>
            <w:r>
              <w:rPr>
                <w:lang w:eastAsia="ar-SA"/>
              </w:rPr>
              <w:t>zwana dalej</w:t>
            </w:r>
            <w:r>
              <w:rPr>
                <w:b/>
                <w:lang w:eastAsia="ar-SA"/>
              </w:rPr>
              <w:t xml:space="preserve"> (SWZ)</w:t>
            </w:r>
          </w:p>
        </w:tc>
      </w:tr>
    </w:tbl>
    <w:p w:rsidR="002A0292" w:rsidRDefault="002A0292" w:rsidP="002A0292">
      <w:pPr>
        <w:jc w:val="center"/>
        <w:rPr>
          <w:b/>
          <w:sz w:val="28"/>
          <w:szCs w:val="28"/>
        </w:rPr>
      </w:pPr>
      <w:r>
        <w:rPr>
          <w:b/>
          <w:sz w:val="28"/>
          <w:szCs w:val="28"/>
        </w:rPr>
        <w:t xml:space="preserve">MODYFIKACJA </w:t>
      </w:r>
    </w:p>
    <w:p w:rsidR="002A0292" w:rsidRDefault="002A0292" w:rsidP="008A0EA7">
      <w:pPr>
        <w:rPr>
          <w:b/>
          <w:sz w:val="28"/>
          <w:szCs w:val="28"/>
        </w:rPr>
      </w:pPr>
    </w:p>
    <w:p w:rsidR="003563BC" w:rsidRPr="003563BC" w:rsidRDefault="003563BC" w:rsidP="008A0EA7">
      <w:pPr>
        <w:rPr>
          <w:b/>
          <w:sz w:val="28"/>
          <w:szCs w:val="28"/>
        </w:rPr>
      </w:pPr>
      <w:r w:rsidRPr="003563BC">
        <w:rPr>
          <w:b/>
          <w:sz w:val="28"/>
          <w:szCs w:val="28"/>
        </w:rPr>
        <w:t>Wykonanie dokumentacji projektowo-kosztorysowej dla Szpitala Wojewódzkiego w Poznaniu w zakresie:</w:t>
      </w:r>
    </w:p>
    <w:p w:rsidR="003563BC" w:rsidRPr="003563BC" w:rsidRDefault="003563BC" w:rsidP="008A0EA7">
      <w:pPr>
        <w:rPr>
          <w:b/>
          <w:sz w:val="28"/>
          <w:szCs w:val="28"/>
        </w:rPr>
      </w:pPr>
      <w:r w:rsidRPr="003563BC">
        <w:rPr>
          <w:b/>
          <w:sz w:val="28"/>
          <w:szCs w:val="28"/>
        </w:rPr>
        <w:t xml:space="preserve">1. Przystosowanie łazienek </w:t>
      </w:r>
      <w:r w:rsidR="008A0EA7" w:rsidRPr="003563BC">
        <w:rPr>
          <w:b/>
          <w:sz w:val="28"/>
          <w:szCs w:val="28"/>
        </w:rPr>
        <w:t>ogólnodostępnych</w:t>
      </w:r>
      <w:r w:rsidRPr="003563BC">
        <w:rPr>
          <w:b/>
          <w:sz w:val="28"/>
          <w:szCs w:val="28"/>
        </w:rPr>
        <w:t xml:space="preserve"> na potrzeby osób niepełnosprawnych, w szczególności dla osób poruszających się na wózkach inwalidzkich</w:t>
      </w:r>
    </w:p>
    <w:p w:rsidR="003563BC" w:rsidRPr="003563BC" w:rsidRDefault="003563BC" w:rsidP="008A0EA7">
      <w:pPr>
        <w:rPr>
          <w:b/>
          <w:sz w:val="28"/>
          <w:szCs w:val="28"/>
        </w:rPr>
      </w:pPr>
      <w:r w:rsidRPr="003563BC">
        <w:rPr>
          <w:b/>
          <w:sz w:val="28"/>
          <w:szCs w:val="28"/>
        </w:rPr>
        <w:t>2. Remont Kuchni Centralnej</w:t>
      </w:r>
    </w:p>
    <w:p w:rsidR="00B01985" w:rsidRDefault="00B01985" w:rsidP="00B01985">
      <w:pPr>
        <w:jc w:val="center"/>
        <w:rPr>
          <w:b/>
          <w:sz w:val="32"/>
          <w:szCs w:val="32"/>
        </w:rPr>
      </w:pPr>
    </w:p>
    <w:p w:rsidR="00B01985" w:rsidRDefault="00B01985" w:rsidP="00B01985">
      <w:pPr>
        <w:jc w:val="center"/>
        <w:rPr>
          <w:b/>
          <w:sz w:val="32"/>
          <w:szCs w:val="32"/>
        </w:rPr>
      </w:pPr>
    </w:p>
    <w:p w:rsidR="00B01985" w:rsidRDefault="00B01985" w:rsidP="00B01985">
      <w:pPr>
        <w:jc w:val="center"/>
        <w:rPr>
          <w:b/>
          <w:sz w:val="32"/>
          <w:szCs w:val="32"/>
        </w:rPr>
      </w:pPr>
    </w:p>
    <w:p w:rsidR="00B01985" w:rsidRDefault="00B01985" w:rsidP="00B01985">
      <w:pPr>
        <w:jc w:val="center"/>
        <w:rPr>
          <w:b/>
          <w:sz w:val="32"/>
          <w:szCs w:val="32"/>
        </w:rPr>
      </w:pPr>
    </w:p>
    <w:p w:rsidR="00B01985" w:rsidRDefault="00B01985" w:rsidP="00B01985">
      <w:pPr>
        <w:jc w:val="both"/>
      </w:pPr>
      <w:r>
        <w:t xml:space="preserve">Postępowanie o udzielenie zamówienia prowadzone jest na podstawie ustawy z dnia 11 września 2019 r. Prawo zamówień publicznych </w:t>
      </w:r>
      <w:r w:rsidR="003563BC" w:rsidRPr="003563BC">
        <w:t>(</w:t>
      </w:r>
      <w:proofErr w:type="spellStart"/>
      <w:r w:rsidR="003563BC" w:rsidRPr="003563BC">
        <w:t>Dz.U</w:t>
      </w:r>
      <w:proofErr w:type="spellEnd"/>
      <w:r w:rsidR="003563BC" w:rsidRPr="003563BC">
        <w:t>. poz. 2019 ze zm.)</w:t>
      </w:r>
      <w:r>
        <w:t xml:space="preserve">,, zwanej dalej ”ustawą </w:t>
      </w:r>
      <w:proofErr w:type="spellStart"/>
      <w:r>
        <w:t>Pzp</w:t>
      </w:r>
      <w:proofErr w:type="spellEnd"/>
      <w:r>
        <w:t xml:space="preserve">”. Wartość szacunkowa zamówienia jest równa lub wyższa od progów unijnych określonych na podstawie art. 3 ustawy </w:t>
      </w:r>
      <w:proofErr w:type="spellStart"/>
      <w:r>
        <w:t>Pzp</w:t>
      </w:r>
      <w:proofErr w:type="spellEnd"/>
      <w:r>
        <w:t>.</w:t>
      </w: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ind w:left="5940"/>
      </w:pPr>
      <w:r>
        <w:t>Zatwierdzono:</w:t>
      </w:r>
    </w:p>
    <w:p w:rsidR="00B01985" w:rsidRDefault="00B01985" w:rsidP="00B01985">
      <w:pPr>
        <w:pStyle w:val="Nagwek1"/>
      </w:pPr>
      <w:r>
        <w:br w:type="page"/>
      </w:r>
      <w:bookmarkStart w:id="0" w:name="_Toc258314242"/>
      <w:r>
        <w:lastRenderedPageBreak/>
        <w:t>Nazwa oraz adres Zamawiającego</w:t>
      </w:r>
      <w:bookmarkEnd w:id="0"/>
    </w:p>
    <w:p w:rsidR="00B01985" w:rsidRDefault="00B01985" w:rsidP="00B01985">
      <w:pPr>
        <w:pStyle w:val="Tekstpodstawowy"/>
        <w:spacing w:after="0" w:line="276" w:lineRule="auto"/>
        <w:ind w:left="360"/>
      </w:pPr>
      <w:r>
        <w:t xml:space="preserve"> </w:t>
      </w:r>
      <w:r w:rsidR="003563BC" w:rsidRPr="003563BC">
        <w:t>SZPITAL WOJEWÓDZKI W POZNANIU</w:t>
      </w:r>
    </w:p>
    <w:p w:rsidR="00B01985" w:rsidRDefault="00B01985" w:rsidP="00B01985">
      <w:pPr>
        <w:pStyle w:val="Tekstpodstawowy"/>
        <w:spacing w:after="0" w:line="276" w:lineRule="auto"/>
        <w:ind w:left="360"/>
      </w:pPr>
      <w:r>
        <w:t xml:space="preserve"> </w:t>
      </w:r>
      <w:r w:rsidR="003563BC" w:rsidRPr="003563BC">
        <w:t>Juraszów</w:t>
      </w:r>
      <w:r>
        <w:t xml:space="preserve"> </w:t>
      </w:r>
      <w:r w:rsidR="003563BC" w:rsidRPr="003563BC">
        <w:t>7/19</w:t>
      </w:r>
      <w:r>
        <w:t xml:space="preserve"> </w:t>
      </w:r>
    </w:p>
    <w:p w:rsidR="00B01985" w:rsidRDefault="00B01985" w:rsidP="00B01985">
      <w:pPr>
        <w:pStyle w:val="Tekstpodstawowy"/>
        <w:spacing w:after="0" w:line="276" w:lineRule="auto"/>
        <w:ind w:left="360"/>
      </w:pPr>
      <w:r>
        <w:t xml:space="preserve"> </w:t>
      </w:r>
      <w:r w:rsidR="003563BC" w:rsidRPr="003563BC">
        <w:t>60-479</w:t>
      </w:r>
      <w:r>
        <w:t xml:space="preserve"> </w:t>
      </w:r>
      <w:r w:rsidR="003563BC" w:rsidRPr="003563BC">
        <w:t>Poznań</w:t>
      </w:r>
    </w:p>
    <w:p w:rsidR="00B01985" w:rsidRDefault="00B01985" w:rsidP="00B01985">
      <w:pPr>
        <w:pStyle w:val="Tekstpodstawowy"/>
        <w:spacing w:after="0" w:line="276" w:lineRule="auto"/>
        <w:ind w:left="360"/>
        <w:rPr>
          <w:lang w:val="en-GB"/>
        </w:rPr>
      </w:pPr>
      <w:r>
        <w:t xml:space="preserve"> </w:t>
      </w:r>
      <w:r>
        <w:rPr>
          <w:lang w:val="en-GB"/>
        </w:rPr>
        <w:t xml:space="preserve">Tel.: </w:t>
      </w:r>
      <w:r w:rsidR="003563BC" w:rsidRPr="003563BC">
        <w:rPr>
          <w:lang w:val="en-GB"/>
        </w:rPr>
        <w:t>061</w:t>
      </w:r>
      <w:r>
        <w:rPr>
          <w:lang w:val="en-GB"/>
        </w:rPr>
        <w:t xml:space="preserve"> </w:t>
      </w:r>
      <w:r w:rsidR="003563BC" w:rsidRPr="003563BC">
        <w:rPr>
          <w:lang w:val="en-GB"/>
        </w:rPr>
        <w:t>8212359</w:t>
      </w:r>
    </w:p>
    <w:p w:rsidR="00B01985" w:rsidRDefault="00B01985" w:rsidP="00B01985">
      <w:pPr>
        <w:pStyle w:val="Tekstpodstawowy"/>
        <w:spacing w:after="0" w:line="276" w:lineRule="auto"/>
        <w:ind w:left="360"/>
        <w:rPr>
          <w:lang w:val="en-GB"/>
        </w:rPr>
      </w:pPr>
      <w:r>
        <w:rPr>
          <w:lang w:val="en-GB"/>
        </w:rPr>
        <w:t xml:space="preserve"> </w:t>
      </w:r>
      <w:proofErr w:type="spellStart"/>
      <w:r>
        <w:rPr>
          <w:lang w:val="en-GB"/>
        </w:rPr>
        <w:t>Adres</w:t>
      </w:r>
      <w:proofErr w:type="spellEnd"/>
      <w:r>
        <w:rPr>
          <w:lang w:val="en-GB"/>
        </w:rPr>
        <w:t xml:space="preserve"> </w:t>
      </w:r>
      <w:proofErr w:type="spellStart"/>
      <w:r>
        <w:rPr>
          <w:lang w:val="en-GB"/>
        </w:rPr>
        <w:t>poczty</w:t>
      </w:r>
      <w:proofErr w:type="spellEnd"/>
      <w:r>
        <w:rPr>
          <w:lang w:val="en-GB"/>
        </w:rPr>
        <w:t xml:space="preserve"> </w:t>
      </w:r>
      <w:proofErr w:type="spellStart"/>
      <w:r>
        <w:rPr>
          <w:lang w:val="en-GB"/>
        </w:rPr>
        <w:t>elektronicznej</w:t>
      </w:r>
      <w:proofErr w:type="spellEnd"/>
      <w:r>
        <w:rPr>
          <w:lang w:val="en-GB"/>
        </w:rPr>
        <w:t xml:space="preserve">: </w:t>
      </w:r>
      <w:r w:rsidR="003563BC" w:rsidRPr="003563BC">
        <w:rPr>
          <w:color w:val="0000FF"/>
          <w:lang w:val="en-GB"/>
        </w:rPr>
        <w:t>dzp@lutycka.pl</w:t>
      </w:r>
    </w:p>
    <w:p w:rsidR="00B01985" w:rsidRDefault="00B01985" w:rsidP="00B01985">
      <w:pPr>
        <w:pStyle w:val="Tekstpodstawowy"/>
        <w:spacing w:after="0" w:line="276" w:lineRule="auto"/>
        <w:ind w:left="426"/>
        <w:jc w:val="both"/>
      </w:pPr>
      <w:proofErr w:type="spellStart"/>
      <w:r>
        <w:rPr>
          <w:lang w:val="en-GB"/>
        </w:rPr>
        <w:t>Adres</w:t>
      </w:r>
      <w:proofErr w:type="spellEnd"/>
      <w:r>
        <w:rPr>
          <w:lang w:val="en-GB"/>
        </w:rPr>
        <w:t xml:space="preserve"> </w:t>
      </w:r>
      <w:proofErr w:type="spellStart"/>
      <w:r>
        <w:rPr>
          <w:lang w:val="en-GB"/>
        </w:rPr>
        <w:t>strony</w:t>
      </w:r>
      <w:proofErr w:type="spellEnd"/>
      <w:r>
        <w:rPr>
          <w:lang w:val="en-GB"/>
        </w:rPr>
        <w:t xml:space="preserve"> </w:t>
      </w:r>
      <w:proofErr w:type="spellStart"/>
      <w:r>
        <w:rPr>
          <w:lang w:val="en-GB"/>
        </w:rPr>
        <w:t>internetowej</w:t>
      </w:r>
      <w:proofErr w:type="spellEnd"/>
      <w:r>
        <w:rPr>
          <w:lang w:val="en-GB"/>
        </w:rPr>
        <w:t xml:space="preserve"> </w:t>
      </w:r>
      <w:proofErr w:type="spellStart"/>
      <w:r>
        <w:rPr>
          <w:lang w:val="en-GB"/>
        </w:rPr>
        <w:t>prowadzonego</w:t>
      </w:r>
      <w:proofErr w:type="spellEnd"/>
      <w:r>
        <w:rPr>
          <w:lang w:val="en-GB"/>
        </w:rPr>
        <w:t xml:space="preserve"> </w:t>
      </w:r>
      <w:proofErr w:type="spellStart"/>
      <w:r>
        <w:rPr>
          <w:lang w:val="en-GB"/>
        </w:rPr>
        <w:t>postępowania</w:t>
      </w:r>
      <w:proofErr w:type="spellEnd"/>
      <w:r>
        <w:t xml:space="preserve"> oraz strony, </w:t>
      </w:r>
      <w:bookmarkStart w:id="1" w:name="_Hlk61223206"/>
      <w:r>
        <w:t xml:space="preserve">na której udostępniane będą zmiany i wyjaśnienia treści SWZ oraz inne dokumenty zamówienia bezpośrednio związane z postępowaniem: </w:t>
      </w:r>
      <w:bookmarkEnd w:id="1"/>
      <w:r w:rsidR="003563BC" w:rsidRPr="003563BC">
        <w:t>www.lutycka.pl</w:t>
      </w:r>
      <w:r>
        <w:t>.</w:t>
      </w:r>
    </w:p>
    <w:p w:rsidR="00B01985" w:rsidRDefault="00B01985" w:rsidP="00B01985">
      <w:pPr>
        <w:pStyle w:val="Nagwek1"/>
      </w:pPr>
      <w:bookmarkStart w:id="2" w:name="_Toc258314243"/>
      <w:r>
        <w:t>Tryb udzielenia zamówienia</w:t>
      </w:r>
      <w:bookmarkEnd w:id="2"/>
    </w:p>
    <w:p w:rsidR="00B01985" w:rsidRDefault="00B01985" w:rsidP="00B01985">
      <w:pPr>
        <w:pStyle w:val="Tekstpodstawowywcity"/>
        <w:ind w:left="426" w:firstLine="5"/>
        <w:jc w:val="both"/>
      </w:pPr>
      <w:r>
        <w:t xml:space="preserve">Postępowanie o udzielenie zamówienia prowadzone jest w trybie </w:t>
      </w:r>
      <w:r w:rsidR="003563BC" w:rsidRPr="003563BC">
        <w:rPr>
          <w:b/>
        </w:rPr>
        <w:t>przetarg</w:t>
      </w:r>
      <w:r w:rsidR="008A0EA7">
        <w:rPr>
          <w:b/>
        </w:rPr>
        <w:t>u</w:t>
      </w:r>
      <w:r w:rsidR="003563BC" w:rsidRPr="003563BC">
        <w:rPr>
          <w:b/>
        </w:rPr>
        <w:t xml:space="preserve"> </w:t>
      </w:r>
      <w:proofErr w:type="spellStart"/>
      <w:r w:rsidR="003563BC" w:rsidRPr="003563BC">
        <w:rPr>
          <w:b/>
        </w:rPr>
        <w:t>nieograniczo</w:t>
      </w:r>
      <w:r w:rsidR="008A0EA7">
        <w:rPr>
          <w:b/>
        </w:rPr>
        <w:t>ego</w:t>
      </w:r>
      <w:r w:rsidR="003563BC" w:rsidRPr="003563BC">
        <w:rPr>
          <w:b/>
        </w:rPr>
        <w:t>y</w:t>
      </w:r>
      <w:proofErr w:type="spellEnd"/>
      <w:r>
        <w:t>.</w:t>
      </w:r>
    </w:p>
    <w:p w:rsidR="00B01985" w:rsidRDefault="00B01985" w:rsidP="00B01985">
      <w:pPr>
        <w:pStyle w:val="Nagwek1"/>
      </w:pPr>
      <w:bookmarkStart w:id="3" w:name="_Toc258314244"/>
      <w:r>
        <w:t>informacje ogólne</w:t>
      </w:r>
    </w:p>
    <w:p w:rsidR="00B01985" w:rsidRDefault="00B01985" w:rsidP="00B01985">
      <w:pPr>
        <w:pStyle w:val="Nagwek2"/>
      </w:pPr>
      <w:r>
        <w:t>Komunikacja w postępowaniu</w:t>
      </w:r>
    </w:p>
    <w:p w:rsidR="00B01985" w:rsidRDefault="00B01985" w:rsidP="00B01985">
      <w:pPr>
        <w:pStyle w:val="Nagwek2"/>
        <w:numPr>
          <w:ilvl w:val="0"/>
          <w:numId w:val="0"/>
        </w:numPr>
        <w:tabs>
          <w:tab w:val="left" w:pos="708"/>
        </w:tabs>
        <w:ind w:left="680"/>
      </w:pPr>
      <w:r>
        <w:t xml:space="preserve">W niniejszym postępowaniu komunikacja między Zamawiającym a Wykonawcami odbywa się przy użyciu środków komunikacji elektronicznej, za pośrednictwem platformy </w:t>
      </w:r>
      <w:proofErr w:type="spellStart"/>
      <w:r>
        <w:t>on-line</w:t>
      </w:r>
      <w:proofErr w:type="spellEnd"/>
      <w:r>
        <w:t xml:space="preserve"> działającej pod adresem </w:t>
      </w:r>
      <w:r w:rsidR="003563BC" w:rsidRPr="003563BC">
        <w:rPr>
          <w:color w:val="0000FF"/>
        </w:rPr>
        <w:t>https://e-propublico.pl</w:t>
      </w:r>
      <w:r>
        <w:t xml:space="preserve"> (dalej jako: ”Platforma”).</w:t>
      </w:r>
    </w:p>
    <w:p w:rsidR="003563BC" w:rsidRDefault="00B01985" w:rsidP="003563BC">
      <w:pPr>
        <w:pStyle w:val="Nagwek2"/>
        <w:numPr>
          <w:ilvl w:val="0"/>
          <w:numId w:val="0"/>
        </w:numPr>
        <w:tabs>
          <w:tab w:val="left" w:pos="708"/>
        </w:tabs>
        <w:ind w:left="680"/>
      </w:pPr>
      <w:r>
        <w:t xml:space="preserve">Wizja lokalna </w:t>
      </w:r>
    </w:p>
    <w:p w:rsidR="003563BC" w:rsidRDefault="003563BC" w:rsidP="003563BC">
      <w:pPr>
        <w:pStyle w:val="Nagwek2"/>
      </w:pPr>
      <w:r>
        <w:t>Zamawiający nie przewiduje obowiązku odbycia przez Wykonawcę wizji lokalnej lub sprawdzenia przez Wykonawcę dokumentów niezbędnych do realizacji zamówienia.</w:t>
      </w:r>
    </w:p>
    <w:p w:rsidR="003563BC" w:rsidRDefault="00B01985" w:rsidP="003563BC">
      <w:pPr>
        <w:pStyle w:val="Nagwek2"/>
        <w:numPr>
          <w:ilvl w:val="0"/>
          <w:numId w:val="0"/>
        </w:numPr>
        <w:tabs>
          <w:tab w:val="left" w:pos="708"/>
        </w:tabs>
        <w:ind w:left="680"/>
      </w:pPr>
      <w:r>
        <w:t xml:space="preserve"> </w:t>
      </w:r>
    </w:p>
    <w:p w:rsidR="00B01985" w:rsidRDefault="00B01985" w:rsidP="00B01985">
      <w:pPr>
        <w:pStyle w:val="Nagwek2"/>
        <w:numPr>
          <w:ilvl w:val="0"/>
          <w:numId w:val="0"/>
        </w:numPr>
        <w:tabs>
          <w:tab w:val="left" w:pos="708"/>
        </w:tabs>
        <w:ind w:left="680"/>
      </w:pPr>
    </w:p>
    <w:p w:rsidR="00B01985" w:rsidRDefault="00B01985" w:rsidP="00B01985">
      <w:pPr>
        <w:pStyle w:val="Nagwek2"/>
      </w:pPr>
      <w:r>
        <w:t>Zaliczki na poczet wykonania zamówienia</w:t>
      </w:r>
    </w:p>
    <w:p w:rsidR="00B01985" w:rsidRDefault="003563BC" w:rsidP="00B01985">
      <w:pPr>
        <w:pStyle w:val="Nagwek2"/>
        <w:numPr>
          <w:ilvl w:val="0"/>
          <w:numId w:val="0"/>
        </w:numPr>
        <w:tabs>
          <w:tab w:val="left" w:pos="708"/>
        </w:tabs>
        <w:ind w:left="680"/>
      </w:pPr>
      <w:r>
        <w:t>Zamawiający nie przewiduje udzielenia zaliczek na poczet wykonania zamówienia.</w:t>
      </w:r>
    </w:p>
    <w:p w:rsidR="00B01985" w:rsidRDefault="00B01985" w:rsidP="00B01985">
      <w:pPr>
        <w:pStyle w:val="Nagwek2"/>
      </w:pPr>
      <w:r>
        <w:t>Katalogi elektroniczne</w:t>
      </w:r>
    </w:p>
    <w:p w:rsidR="00B01985" w:rsidRDefault="00B01985" w:rsidP="00B01985">
      <w:pPr>
        <w:pStyle w:val="Nagwek2"/>
        <w:numPr>
          <w:ilvl w:val="0"/>
          <w:numId w:val="0"/>
        </w:numPr>
        <w:tabs>
          <w:tab w:val="left" w:pos="708"/>
        </w:tabs>
        <w:ind w:left="680"/>
      </w:pPr>
      <w:r>
        <w:t xml:space="preserve">Zamawiający </w:t>
      </w:r>
      <w:r w:rsidR="00C903B9">
        <w:fldChar w:fldCharType="begin">
          <w:ffData>
            <w:name w:val="Wybór1"/>
            <w:enabled/>
            <w:calcOnExit w:val="0"/>
            <w:checkBox>
              <w:sizeAuto/>
              <w:default w:val="0"/>
              <w:checked w:val="0"/>
            </w:checkBox>
          </w:ffData>
        </w:fldChar>
      </w:r>
      <w:bookmarkStart w:id="4" w:name="Wybór1"/>
      <w:r w:rsidR="003563BC">
        <w:instrText xml:space="preserve"> FORMCHECKBOX </w:instrText>
      </w:r>
      <w:r w:rsidR="00C903B9">
        <w:fldChar w:fldCharType="separate"/>
      </w:r>
      <w:r w:rsidR="00C903B9">
        <w:fldChar w:fldCharType="end"/>
      </w:r>
      <w:bookmarkEnd w:id="4"/>
      <w:r>
        <w:t xml:space="preserve"> wymaga /  </w:t>
      </w:r>
      <w:r w:rsidR="00C903B9">
        <w:fldChar w:fldCharType="begin">
          <w:ffData>
            <w:name w:val="Wybór2"/>
            <w:enabled/>
            <w:calcOnExit w:val="0"/>
            <w:checkBox>
              <w:sizeAuto/>
              <w:default w:val="0"/>
              <w:checked/>
            </w:checkBox>
          </w:ffData>
        </w:fldChar>
      </w:r>
      <w:bookmarkStart w:id="5" w:name="Wybór2"/>
      <w:r w:rsidR="003563BC">
        <w:instrText xml:space="preserve"> FORMCHECKBOX </w:instrText>
      </w:r>
      <w:r w:rsidR="00C903B9">
        <w:fldChar w:fldCharType="separate"/>
      </w:r>
      <w:r w:rsidR="00C903B9">
        <w:fldChar w:fldCharType="end"/>
      </w:r>
      <w:bookmarkEnd w:id="5"/>
      <w:r>
        <w:t xml:space="preserve"> nie wymaga złożenia ofert w postaci katalogów elektronicznych.</w:t>
      </w:r>
    </w:p>
    <w:p w:rsidR="00B01985" w:rsidRDefault="00B01985" w:rsidP="00B01985">
      <w:pPr>
        <w:pStyle w:val="Nagwek2"/>
      </w:pPr>
      <w:r>
        <w:t xml:space="preserve">Do </w:t>
      </w:r>
      <w:r w:rsidR="00F83C11" w:rsidRPr="00F83C11">
        <w:t>spraw nieuregulowanych w niniejszej SWZ mają zastosowanie przepisy ustawy z dnia 11 września 2019r. roku Prawo zamówień publicznych</w:t>
      </w:r>
      <w:r>
        <w:t xml:space="preserve"> </w:t>
      </w:r>
      <w:r w:rsidR="003563BC" w:rsidRPr="003563BC">
        <w:t>(</w:t>
      </w:r>
      <w:proofErr w:type="spellStart"/>
      <w:r w:rsidR="003563BC" w:rsidRPr="003563BC">
        <w:t>Dz.U</w:t>
      </w:r>
      <w:proofErr w:type="spellEnd"/>
      <w:r w:rsidR="003563BC" w:rsidRPr="003563BC">
        <w:t>. poz. 2019 ze zm.)</w:t>
      </w:r>
      <w:r>
        <w:t>.</w:t>
      </w:r>
    </w:p>
    <w:p w:rsidR="00B01985" w:rsidRDefault="00B01985" w:rsidP="00B01985">
      <w:pPr>
        <w:pStyle w:val="Nagwek1"/>
      </w:pPr>
      <w:r>
        <w:t>Opis przedmiotu zamówienia</w:t>
      </w:r>
      <w:bookmarkEnd w:id="3"/>
    </w:p>
    <w:p w:rsidR="003563BC" w:rsidRPr="003563BC" w:rsidRDefault="00B01985" w:rsidP="00B01985">
      <w:pPr>
        <w:pStyle w:val="Nagwek2"/>
        <w:rPr>
          <w:b/>
        </w:rPr>
      </w:pPr>
      <w:r>
        <w:t xml:space="preserve">Przedmiotem zamówienia jest </w:t>
      </w:r>
      <w:r w:rsidR="003563BC" w:rsidRPr="003563BC">
        <w:rPr>
          <w:b/>
        </w:rPr>
        <w:t>Wykonanie dokumentacji projektowo-kosztorysowej dla Szpitala Wojewódzkiego w Poznaniu w zakresie:</w:t>
      </w:r>
    </w:p>
    <w:p w:rsidR="003563BC" w:rsidRPr="003563BC" w:rsidRDefault="003563BC" w:rsidP="008A0EA7">
      <w:pPr>
        <w:pStyle w:val="Nagwek2"/>
        <w:numPr>
          <w:ilvl w:val="0"/>
          <w:numId w:val="0"/>
        </w:numPr>
        <w:ind w:left="680"/>
        <w:rPr>
          <w:b/>
        </w:rPr>
      </w:pPr>
      <w:r w:rsidRPr="003563BC">
        <w:rPr>
          <w:b/>
        </w:rPr>
        <w:t xml:space="preserve">1. Przystosowanie łazienek </w:t>
      </w:r>
      <w:r w:rsidR="008A0EA7" w:rsidRPr="003563BC">
        <w:rPr>
          <w:b/>
        </w:rPr>
        <w:t>ogólnodostępnych</w:t>
      </w:r>
      <w:r w:rsidRPr="003563BC">
        <w:rPr>
          <w:b/>
        </w:rPr>
        <w:t xml:space="preserve"> na potrzeby osób niepełnosprawnych, w szczególności dla osób poruszających się na wózkach inwalidzkich</w:t>
      </w:r>
    </w:p>
    <w:p w:rsidR="003563BC" w:rsidRPr="003563BC" w:rsidRDefault="003563BC" w:rsidP="008A0EA7">
      <w:pPr>
        <w:pStyle w:val="Nagwek2"/>
        <w:numPr>
          <w:ilvl w:val="0"/>
          <w:numId w:val="0"/>
        </w:numPr>
        <w:ind w:left="680"/>
        <w:rPr>
          <w:b/>
        </w:rPr>
      </w:pPr>
      <w:r w:rsidRPr="003563BC">
        <w:rPr>
          <w:b/>
        </w:rPr>
        <w:t>2. Remont Kuchni Centralnej</w:t>
      </w:r>
    </w:p>
    <w:p w:rsidR="00B01985" w:rsidRDefault="00B01985" w:rsidP="008A0EA7">
      <w:pPr>
        <w:pStyle w:val="Nagwek2"/>
        <w:numPr>
          <w:ilvl w:val="0"/>
          <w:numId w:val="0"/>
        </w:numPr>
        <w:ind w:left="680"/>
      </w:pPr>
    </w:p>
    <w:p w:rsidR="00B01985" w:rsidRDefault="00B01985" w:rsidP="00B01985">
      <w:pPr>
        <w:pStyle w:val="Nagwek2"/>
      </w:pPr>
      <w:r>
        <w:t>Zamawiający dopuszcza składanie ofert częściowych, gdzie część (zadanie)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97"/>
        <w:gridCol w:w="7933"/>
      </w:tblGrid>
      <w:tr w:rsidR="00B01985" w:rsidTr="003563BC">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Default="00B01985">
            <w:pPr>
              <w:pStyle w:val="Tekstpodstawowy"/>
              <w:jc w:val="center"/>
              <w:rPr>
                <w:b/>
              </w:rPr>
            </w:pPr>
            <w:r>
              <w:rPr>
                <w:b/>
              </w:rPr>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Default="00B01985">
            <w:pPr>
              <w:pStyle w:val="Tekstpodstawowy"/>
              <w:jc w:val="center"/>
              <w:rPr>
                <w:b/>
              </w:rPr>
            </w:pPr>
            <w:r>
              <w:rPr>
                <w:b/>
              </w:rPr>
              <w:t>Opis:</w:t>
            </w:r>
          </w:p>
        </w:tc>
      </w:tr>
      <w:tr w:rsidR="003563BC" w:rsidTr="003563BC">
        <w:trPr>
          <w:jc w:val="center"/>
        </w:trPr>
        <w:tc>
          <w:tcPr>
            <w:tcW w:w="1097" w:type="dxa"/>
            <w:tcBorders>
              <w:top w:val="single" w:sz="4" w:space="0" w:color="auto"/>
              <w:left w:val="single" w:sz="4" w:space="0" w:color="auto"/>
              <w:bottom w:val="single" w:sz="4" w:space="0" w:color="auto"/>
              <w:right w:val="single" w:sz="4" w:space="0" w:color="auto"/>
            </w:tcBorders>
            <w:hideMark/>
          </w:tcPr>
          <w:p w:rsidR="003563BC" w:rsidRDefault="003563BC" w:rsidP="00432C2A">
            <w:pPr>
              <w:pStyle w:val="Tekstpodstawowy"/>
              <w:jc w:val="right"/>
            </w:pPr>
            <w:r w:rsidRPr="003563BC">
              <w:t>1</w:t>
            </w:r>
          </w:p>
        </w:tc>
        <w:tc>
          <w:tcPr>
            <w:tcW w:w="7933" w:type="dxa"/>
            <w:tcBorders>
              <w:top w:val="single" w:sz="4" w:space="0" w:color="auto"/>
              <w:left w:val="single" w:sz="4" w:space="0" w:color="auto"/>
              <w:bottom w:val="single" w:sz="4" w:space="0" w:color="auto"/>
              <w:right w:val="single" w:sz="4" w:space="0" w:color="auto"/>
            </w:tcBorders>
            <w:hideMark/>
          </w:tcPr>
          <w:p w:rsidR="003563BC" w:rsidRDefault="003563BC" w:rsidP="00432C2A">
            <w:pPr>
              <w:pStyle w:val="Tekstpodstawowy"/>
            </w:pPr>
            <w:r>
              <w:rPr>
                <w:b/>
              </w:rPr>
              <w:t>Temat:</w:t>
            </w:r>
            <w:r>
              <w:t xml:space="preserve"> </w:t>
            </w:r>
            <w:r w:rsidRPr="003563BC">
              <w:t>Przystosowanie łazienek ogólnodostępnych na potrzeby osób niepełnosprawnych, w szczególności dla osób poruszających się na wózkach inwalidzkich - Wielkopolskie Centrum Specjalistyczne, ul Juraszów 7/19 - Filia 1</w:t>
            </w:r>
            <w:r>
              <w:t xml:space="preserve"> </w:t>
            </w:r>
          </w:p>
          <w:p w:rsidR="003563BC" w:rsidRDefault="003563BC" w:rsidP="00432C2A">
            <w:pPr>
              <w:pStyle w:val="Tekstpodstawowy"/>
              <w:rPr>
                <w:b/>
              </w:rPr>
            </w:pPr>
            <w:r>
              <w:rPr>
                <w:b/>
              </w:rPr>
              <w:t xml:space="preserve">Wspólny Słownik Zamówień: </w:t>
            </w:r>
            <w:r w:rsidRPr="003563BC">
              <w:t>71220000-6 - Usługi projektowania architektonicznego</w:t>
            </w:r>
            <w:r>
              <w:t xml:space="preserve"> </w:t>
            </w:r>
          </w:p>
          <w:p w:rsidR="003563BC" w:rsidRPr="003563BC" w:rsidRDefault="003563BC" w:rsidP="00432C2A">
            <w:pPr>
              <w:pStyle w:val="Tekstpodstawowy"/>
            </w:pPr>
            <w:r>
              <w:rPr>
                <w:b/>
              </w:rPr>
              <w:t xml:space="preserve">Opis: </w:t>
            </w:r>
            <w:r w:rsidRPr="003563BC">
              <w:t>Opracowanie dokumentacji projektowo-kosztorysowej dla 7 łazienek znajdujących się w Szpitalu Wojewódzkim w Poznaniu ul. Juraszów 7/19 - Filia nr 1:</w:t>
            </w:r>
          </w:p>
          <w:p w:rsidR="003563BC" w:rsidRPr="003563BC" w:rsidRDefault="003563BC" w:rsidP="00432C2A">
            <w:pPr>
              <w:pStyle w:val="Tekstpodstawowy"/>
            </w:pPr>
            <w:r w:rsidRPr="003563BC">
              <w:t xml:space="preserve"> </w:t>
            </w:r>
            <w:r w:rsidRPr="003563BC">
              <w:tab/>
              <w:t>Oddział Chorób Skóry,</w:t>
            </w:r>
          </w:p>
          <w:p w:rsidR="003563BC" w:rsidRPr="003563BC" w:rsidRDefault="003563BC" w:rsidP="00432C2A">
            <w:pPr>
              <w:pStyle w:val="Tekstpodstawowy"/>
            </w:pPr>
            <w:r w:rsidRPr="003563BC">
              <w:t xml:space="preserve"> </w:t>
            </w:r>
            <w:r w:rsidRPr="003563BC">
              <w:tab/>
              <w:t>Oddział Otolaryngologii,</w:t>
            </w:r>
          </w:p>
          <w:p w:rsidR="003563BC" w:rsidRPr="003563BC" w:rsidRDefault="003563BC" w:rsidP="00432C2A">
            <w:pPr>
              <w:pStyle w:val="Tekstpodstawowy"/>
            </w:pPr>
            <w:r w:rsidRPr="003563BC">
              <w:t xml:space="preserve"> </w:t>
            </w:r>
            <w:r w:rsidRPr="003563BC">
              <w:tab/>
              <w:t>Oddział Kardiologiczno-Internistyczny,</w:t>
            </w:r>
          </w:p>
          <w:p w:rsidR="003563BC" w:rsidRPr="003563BC" w:rsidRDefault="003563BC" w:rsidP="00432C2A">
            <w:pPr>
              <w:pStyle w:val="Tekstpodstawowy"/>
            </w:pPr>
            <w:r w:rsidRPr="003563BC">
              <w:t xml:space="preserve"> </w:t>
            </w:r>
            <w:r w:rsidRPr="003563BC">
              <w:tab/>
              <w:t>Oddział Okulistyczny,</w:t>
            </w:r>
          </w:p>
          <w:p w:rsidR="003563BC" w:rsidRPr="003563BC" w:rsidRDefault="003563BC" w:rsidP="00432C2A">
            <w:pPr>
              <w:pStyle w:val="Tekstpodstawowy"/>
            </w:pPr>
            <w:r w:rsidRPr="003563BC">
              <w:t xml:space="preserve"> </w:t>
            </w:r>
            <w:r w:rsidRPr="003563BC">
              <w:tab/>
              <w:t>Oddział Położniczo-Ginekologiczny z : Pododdziałem Ginekologicznym,</w:t>
            </w:r>
          </w:p>
          <w:p w:rsidR="003563BC" w:rsidRPr="003563BC" w:rsidRDefault="003563BC" w:rsidP="00432C2A">
            <w:pPr>
              <w:pStyle w:val="Tekstpodstawowy"/>
            </w:pPr>
            <w:r w:rsidRPr="003563BC">
              <w:t xml:space="preserve"> </w:t>
            </w:r>
            <w:r w:rsidRPr="003563BC">
              <w:tab/>
              <w:t xml:space="preserve">Oddział Ortopedii i Chirurgii Urazowej narządu Ruchu z Pododdziałem </w:t>
            </w:r>
            <w:proofErr w:type="spellStart"/>
            <w:r w:rsidRPr="003563BC">
              <w:t>Endoprotezoplastyki</w:t>
            </w:r>
            <w:proofErr w:type="spellEnd"/>
            <w:r w:rsidRPr="003563BC">
              <w:t xml:space="preserve"> i Endoskopii Stawów,</w:t>
            </w:r>
          </w:p>
          <w:p w:rsidR="003563BC" w:rsidRPr="003563BC" w:rsidRDefault="003563BC" w:rsidP="00432C2A">
            <w:pPr>
              <w:pStyle w:val="Tekstpodstawowy"/>
            </w:pPr>
            <w:r w:rsidRPr="003563BC">
              <w:t xml:space="preserve"> </w:t>
            </w:r>
            <w:r w:rsidRPr="003563BC">
              <w:tab/>
              <w:t>Oddział Transplantologii i Chirurgii Ogólnej z Pododdziałem Urologii.</w:t>
            </w:r>
          </w:p>
          <w:p w:rsidR="003563BC" w:rsidRPr="003563BC" w:rsidRDefault="003563BC" w:rsidP="00432C2A">
            <w:pPr>
              <w:pStyle w:val="Tekstpodstawowy"/>
            </w:pPr>
          </w:p>
          <w:p w:rsidR="003563BC" w:rsidRPr="003563BC" w:rsidRDefault="003563BC" w:rsidP="00432C2A">
            <w:pPr>
              <w:pStyle w:val="Tekstpodstawowy"/>
            </w:pPr>
            <w:r w:rsidRPr="003563BC">
              <w:t xml:space="preserve"> Na którą składać się będzie:</w:t>
            </w:r>
          </w:p>
          <w:p w:rsidR="003563BC" w:rsidRPr="003563BC" w:rsidRDefault="003563BC" w:rsidP="00432C2A">
            <w:pPr>
              <w:pStyle w:val="Tekstpodstawowy"/>
            </w:pPr>
          </w:p>
          <w:p w:rsidR="003563BC" w:rsidRPr="003563BC" w:rsidRDefault="003563BC" w:rsidP="00432C2A">
            <w:pPr>
              <w:pStyle w:val="Tekstpodstawowy"/>
            </w:pPr>
            <w:r w:rsidRPr="003563BC">
              <w:t>a)</w:t>
            </w:r>
            <w:r w:rsidRPr="003563BC">
              <w:tab/>
              <w:t>Projekt wykonawczy w branżach:</w:t>
            </w:r>
          </w:p>
          <w:p w:rsidR="003563BC" w:rsidRPr="003563BC" w:rsidRDefault="003563BC" w:rsidP="00432C2A">
            <w:pPr>
              <w:pStyle w:val="Tekstpodstawowy"/>
            </w:pPr>
            <w:r w:rsidRPr="003563BC">
              <w:t xml:space="preserve"> </w:t>
            </w:r>
            <w:r w:rsidRPr="003563BC">
              <w:tab/>
              <w:t>budowlana</w:t>
            </w:r>
          </w:p>
          <w:p w:rsidR="003563BC" w:rsidRPr="003563BC" w:rsidRDefault="003563BC" w:rsidP="00432C2A">
            <w:pPr>
              <w:pStyle w:val="Tekstpodstawowy"/>
            </w:pPr>
            <w:r w:rsidRPr="003563BC">
              <w:t xml:space="preserve"> </w:t>
            </w:r>
            <w:r w:rsidRPr="003563BC">
              <w:tab/>
              <w:t>instalacja sanitarna</w:t>
            </w:r>
          </w:p>
          <w:p w:rsidR="003563BC" w:rsidRPr="003563BC" w:rsidRDefault="003563BC" w:rsidP="00432C2A">
            <w:pPr>
              <w:pStyle w:val="Tekstpodstawowy"/>
            </w:pPr>
            <w:r w:rsidRPr="003563BC">
              <w:t xml:space="preserve"> </w:t>
            </w:r>
            <w:r w:rsidRPr="003563BC">
              <w:tab/>
              <w:t>instalacja elektryczna</w:t>
            </w:r>
          </w:p>
          <w:p w:rsidR="003563BC" w:rsidRPr="003563BC" w:rsidRDefault="003563BC" w:rsidP="00432C2A">
            <w:pPr>
              <w:pStyle w:val="Tekstpodstawowy"/>
            </w:pPr>
            <w:r w:rsidRPr="003563BC">
              <w:t xml:space="preserve"> </w:t>
            </w:r>
            <w:r w:rsidRPr="003563BC">
              <w:tab/>
              <w:t>instalacja wentylacyjna</w:t>
            </w:r>
          </w:p>
          <w:p w:rsidR="003563BC" w:rsidRPr="003563BC" w:rsidRDefault="003563BC" w:rsidP="00432C2A">
            <w:pPr>
              <w:pStyle w:val="Tekstpodstawowy"/>
            </w:pPr>
            <w:r w:rsidRPr="003563BC">
              <w:t>b)</w:t>
            </w:r>
            <w:r w:rsidRPr="003563BC">
              <w:tab/>
              <w:t>specyfikacja techniczna wykonania i odbioru robót,</w:t>
            </w:r>
          </w:p>
          <w:p w:rsidR="003563BC" w:rsidRPr="003563BC" w:rsidRDefault="003563BC" w:rsidP="00432C2A">
            <w:pPr>
              <w:pStyle w:val="Tekstpodstawowy"/>
            </w:pPr>
            <w:r w:rsidRPr="003563BC">
              <w:t>c)</w:t>
            </w:r>
            <w:r w:rsidRPr="003563BC">
              <w:tab/>
              <w:t>kosztorys ślepy (przedmiar),</w:t>
            </w:r>
          </w:p>
          <w:p w:rsidR="003563BC" w:rsidRPr="003563BC" w:rsidRDefault="003563BC" w:rsidP="00432C2A">
            <w:pPr>
              <w:pStyle w:val="Tekstpodstawowy"/>
            </w:pPr>
            <w:r w:rsidRPr="003563BC">
              <w:t>d)</w:t>
            </w:r>
            <w:r w:rsidRPr="003563BC">
              <w:tab/>
              <w:t>kosztorys inwestorski.</w:t>
            </w:r>
          </w:p>
          <w:p w:rsidR="003563BC" w:rsidRPr="003563BC" w:rsidRDefault="003563BC" w:rsidP="00432C2A">
            <w:pPr>
              <w:pStyle w:val="Tekstpodstawowy"/>
            </w:pPr>
          </w:p>
          <w:p w:rsidR="003563BC" w:rsidRPr="003563BC" w:rsidRDefault="003563BC" w:rsidP="00432C2A">
            <w:pPr>
              <w:pStyle w:val="Tekstpodstawowy"/>
            </w:pPr>
            <w:r w:rsidRPr="003563BC">
              <w:t>W wersji papierowej - 2 egzemplarze, wersja elektroniczna - 1 egzemplarz pliki PDF i  ATH</w:t>
            </w:r>
          </w:p>
          <w:p w:rsidR="003563BC" w:rsidRPr="003563BC" w:rsidRDefault="003563BC" w:rsidP="00432C2A">
            <w:pPr>
              <w:pStyle w:val="Tekstpodstawowy"/>
            </w:pPr>
          </w:p>
          <w:p w:rsidR="003563BC" w:rsidRPr="003563BC" w:rsidRDefault="003563BC" w:rsidP="00432C2A">
            <w:pPr>
              <w:pStyle w:val="Tekstpodstawowy"/>
            </w:pPr>
          </w:p>
          <w:p w:rsidR="003563BC" w:rsidRPr="003563BC" w:rsidRDefault="003563BC" w:rsidP="00432C2A">
            <w:pPr>
              <w:pStyle w:val="Tekstpodstawowy"/>
            </w:pPr>
            <w:r w:rsidRPr="003563BC">
              <w:t>W ramach zadania należy:</w:t>
            </w:r>
          </w:p>
          <w:p w:rsidR="003563BC" w:rsidRPr="003563BC" w:rsidRDefault="003563BC" w:rsidP="00432C2A">
            <w:pPr>
              <w:pStyle w:val="Tekstpodstawowy"/>
            </w:pPr>
          </w:p>
          <w:p w:rsidR="003563BC" w:rsidRPr="003563BC" w:rsidRDefault="003563BC" w:rsidP="00432C2A">
            <w:pPr>
              <w:pStyle w:val="Tekstpodstawowy"/>
            </w:pPr>
            <w:r w:rsidRPr="003563BC">
              <w:t xml:space="preserve"> </w:t>
            </w:r>
            <w:r w:rsidRPr="003563BC">
              <w:tab/>
              <w:t>Modernizacja pomieszczenia sanitarnego zgodnie z obowiązującymi przepisami budowlanymi i sanitarnymi przystosowanego do osób niepełnosprawnych, w szczególności poruszających się na wózkach inwalidzkich dodatkowo wyposażone w natrysk.</w:t>
            </w:r>
          </w:p>
          <w:p w:rsidR="003563BC" w:rsidRPr="003563BC" w:rsidRDefault="003563BC" w:rsidP="00432C2A">
            <w:pPr>
              <w:pStyle w:val="Tekstpodstawowy"/>
            </w:pPr>
            <w:r w:rsidRPr="003563BC">
              <w:t xml:space="preserve"> </w:t>
            </w:r>
            <w:r w:rsidRPr="003563BC">
              <w:tab/>
              <w:t>Zlikwidowanie  starych wyłączonych i niesprawnych instalacji.</w:t>
            </w:r>
          </w:p>
          <w:p w:rsidR="003563BC" w:rsidRPr="003563BC" w:rsidRDefault="003563BC" w:rsidP="00432C2A">
            <w:pPr>
              <w:pStyle w:val="Tekstpodstawowy"/>
            </w:pPr>
            <w:r w:rsidRPr="003563BC">
              <w:t xml:space="preserve"> </w:t>
            </w:r>
            <w:r w:rsidRPr="003563BC">
              <w:tab/>
              <w:t xml:space="preserve">W razie konieczności doprowadzenie niezbędnych mediów sanitarnych, instalacji elektrycznych </w:t>
            </w:r>
          </w:p>
          <w:p w:rsidR="003563BC" w:rsidRPr="003563BC" w:rsidRDefault="003563BC" w:rsidP="00432C2A">
            <w:pPr>
              <w:pStyle w:val="Tekstpodstawowy"/>
            </w:pPr>
            <w:r w:rsidRPr="003563BC">
              <w:t>i wentylacyjnych.</w:t>
            </w:r>
          </w:p>
          <w:p w:rsidR="003563BC" w:rsidRPr="003563BC" w:rsidRDefault="003563BC" w:rsidP="00432C2A">
            <w:pPr>
              <w:pStyle w:val="Tekstpodstawowy"/>
            </w:pPr>
            <w:r w:rsidRPr="003563BC">
              <w:t>Wszystkie materiały wykończeniowe takie jak rodzaj armatury łazienkowej, pochwytów dla osób niepełnosprawnych, rodzaj i kolor płytek ściennych i podłogowych należy uzgodnić z zamawiającym.</w:t>
            </w:r>
          </w:p>
          <w:p w:rsidR="003563BC" w:rsidRPr="003563BC" w:rsidRDefault="003563BC" w:rsidP="00432C2A">
            <w:pPr>
              <w:pStyle w:val="Tekstpodstawowy"/>
            </w:pPr>
          </w:p>
          <w:p w:rsidR="003563BC" w:rsidRDefault="003563BC" w:rsidP="00432C2A">
            <w:pPr>
              <w:pStyle w:val="Tekstpodstawowy"/>
            </w:pPr>
            <w:r w:rsidRPr="003563BC">
              <w:t>Proponowana wizja lokalna</w:t>
            </w:r>
          </w:p>
          <w:p w:rsidR="003563BC" w:rsidRDefault="003563BC" w:rsidP="00432C2A">
            <w:pPr>
              <w:pStyle w:val="Tekstpodstawowy"/>
            </w:pPr>
            <w:r w:rsidRPr="003563BC">
              <w:rPr>
                <w:b/>
              </w:rPr>
              <w:t>Zamawiający nie dopuszcza składania ofert równoważnych</w:t>
            </w:r>
          </w:p>
          <w:p w:rsidR="003563BC" w:rsidRDefault="003563BC" w:rsidP="00432C2A">
            <w:pPr>
              <w:pStyle w:val="Tekstpodstawowy"/>
              <w:rPr>
                <w:b/>
              </w:rPr>
            </w:pPr>
            <w:r>
              <w:t xml:space="preserve">Informacje dotyczące oferty wariantowej, o której mowa w art. 92 ustawy </w:t>
            </w:r>
            <w:proofErr w:type="spellStart"/>
            <w:r>
              <w:t>Pzp</w:t>
            </w:r>
            <w:proofErr w:type="spellEnd"/>
            <w:r>
              <w:t>:</w:t>
            </w:r>
          </w:p>
          <w:p w:rsidR="003563BC" w:rsidRDefault="003563BC" w:rsidP="00432C2A">
            <w:pPr>
              <w:pStyle w:val="Tekstpodstawowy"/>
            </w:pPr>
            <w:r w:rsidRPr="003563BC">
              <w:rPr>
                <w:b/>
              </w:rPr>
              <w:t>Zamawiający nie dopuszcza składania ofert wariantowych</w:t>
            </w:r>
            <w:r>
              <w:t xml:space="preserve">. </w:t>
            </w:r>
          </w:p>
          <w:p w:rsidR="003563BC" w:rsidRDefault="003563BC" w:rsidP="00432C2A">
            <w:pPr>
              <w:pStyle w:val="Tekstpodstawowy"/>
            </w:pPr>
          </w:p>
        </w:tc>
      </w:tr>
      <w:tr w:rsidR="003563BC" w:rsidTr="003563BC">
        <w:trPr>
          <w:jc w:val="center"/>
        </w:trPr>
        <w:tc>
          <w:tcPr>
            <w:tcW w:w="1097" w:type="dxa"/>
            <w:tcBorders>
              <w:top w:val="single" w:sz="4" w:space="0" w:color="auto"/>
              <w:left w:val="single" w:sz="4" w:space="0" w:color="auto"/>
              <w:bottom w:val="single" w:sz="4" w:space="0" w:color="auto"/>
              <w:right w:val="single" w:sz="4" w:space="0" w:color="auto"/>
            </w:tcBorders>
            <w:hideMark/>
          </w:tcPr>
          <w:p w:rsidR="003563BC" w:rsidRDefault="003563BC" w:rsidP="00432C2A">
            <w:pPr>
              <w:pStyle w:val="Tekstpodstawowy"/>
              <w:jc w:val="right"/>
            </w:pPr>
            <w:r w:rsidRPr="003563BC">
              <w:lastRenderedPageBreak/>
              <w:t>2</w:t>
            </w:r>
          </w:p>
        </w:tc>
        <w:tc>
          <w:tcPr>
            <w:tcW w:w="7933" w:type="dxa"/>
            <w:tcBorders>
              <w:top w:val="single" w:sz="4" w:space="0" w:color="auto"/>
              <w:left w:val="single" w:sz="4" w:space="0" w:color="auto"/>
              <w:bottom w:val="single" w:sz="4" w:space="0" w:color="auto"/>
              <w:right w:val="single" w:sz="4" w:space="0" w:color="auto"/>
            </w:tcBorders>
            <w:hideMark/>
          </w:tcPr>
          <w:p w:rsidR="003563BC" w:rsidRDefault="003563BC" w:rsidP="00432C2A">
            <w:pPr>
              <w:pStyle w:val="Tekstpodstawowy"/>
            </w:pPr>
            <w:r>
              <w:rPr>
                <w:b/>
              </w:rPr>
              <w:t>Temat:</w:t>
            </w:r>
            <w:r>
              <w:t xml:space="preserve"> </w:t>
            </w:r>
            <w:r w:rsidRPr="003563BC">
              <w:t>Remont Kuchni Centralnej - Wielkopolskie Centrum Specjalistyczne, ul Juraszów 7/19 - Filia nr 1</w:t>
            </w:r>
            <w:r>
              <w:t xml:space="preserve"> </w:t>
            </w:r>
          </w:p>
          <w:p w:rsidR="003563BC" w:rsidRDefault="003563BC" w:rsidP="00432C2A">
            <w:pPr>
              <w:pStyle w:val="Tekstpodstawowy"/>
              <w:rPr>
                <w:b/>
              </w:rPr>
            </w:pPr>
            <w:r>
              <w:rPr>
                <w:b/>
              </w:rPr>
              <w:t xml:space="preserve">Wspólny Słownik Zamówień: </w:t>
            </w:r>
            <w:r w:rsidRPr="003563BC">
              <w:t>71220000-6 - Usługi projektowania architektonicznego</w:t>
            </w:r>
            <w:r>
              <w:t xml:space="preserve"> </w:t>
            </w:r>
          </w:p>
          <w:p w:rsidR="003563BC" w:rsidRPr="003563BC" w:rsidRDefault="003563BC" w:rsidP="00432C2A">
            <w:pPr>
              <w:pStyle w:val="Tekstpodstawowy"/>
            </w:pPr>
            <w:r>
              <w:rPr>
                <w:b/>
              </w:rPr>
              <w:t xml:space="preserve">Opis: </w:t>
            </w:r>
            <w:r w:rsidRPr="003563BC">
              <w:t>Opracowanie dokumentacji projektowo-kosztorysowej dla inwestycji pn." Remont Kuchni Centralnej w Szpitalu Wojewódzkim w Poznaniu ul. Juraszów 7/19  - Filia nr 1 "  składający się z :</w:t>
            </w:r>
          </w:p>
          <w:p w:rsidR="003563BC" w:rsidRPr="003563BC" w:rsidRDefault="003563BC" w:rsidP="00432C2A">
            <w:pPr>
              <w:pStyle w:val="Tekstpodstawowy"/>
            </w:pPr>
          </w:p>
          <w:p w:rsidR="003563BC" w:rsidRPr="003563BC" w:rsidRDefault="003563BC" w:rsidP="00432C2A">
            <w:pPr>
              <w:pStyle w:val="Tekstpodstawowy"/>
            </w:pPr>
            <w:r w:rsidRPr="003563BC">
              <w:t xml:space="preserve">Zadanie nr 1. </w:t>
            </w:r>
          </w:p>
          <w:p w:rsidR="003563BC" w:rsidRPr="003563BC" w:rsidRDefault="003563BC" w:rsidP="00432C2A">
            <w:pPr>
              <w:pStyle w:val="Tekstpodstawowy"/>
            </w:pPr>
            <w:r w:rsidRPr="003563BC">
              <w:t xml:space="preserve">Malowanie pomieszczeń Kuchni Centralnej </w:t>
            </w:r>
          </w:p>
          <w:p w:rsidR="003563BC" w:rsidRPr="003563BC" w:rsidRDefault="003563BC" w:rsidP="00432C2A">
            <w:pPr>
              <w:pStyle w:val="Tekstpodstawowy"/>
            </w:pPr>
            <w:r w:rsidRPr="003563BC">
              <w:t>W skład opracowania wchodzi niżej wymieniona dokumentacja w wersji papierowej x2 i elektronicznej x1 - pliki PDF i  ATH</w:t>
            </w:r>
          </w:p>
          <w:p w:rsidR="003563BC" w:rsidRPr="003563BC" w:rsidRDefault="003563BC" w:rsidP="00432C2A">
            <w:pPr>
              <w:pStyle w:val="Tekstpodstawowy"/>
            </w:pPr>
          </w:p>
          <w:p w:rsidR="003563BC" w:rsidRPr="003563BC" w:rsidRDefault="003563BC" w:rsidP="00432C2A">
            <w:pPr>
              <w:pStyle w:val="Tekstpodstawowy"/>
            </w:pPr>
            <w:r w:rsidRPr="003563BC">
              <w:t>o</w:t>
            </w:r>
            <w:r w:rsidRPr="003563BC">
              <w:tab/>
              <w:t>Specyfikacja techniczna wykonania i odbioru robót budowlanych.</w:t>
            </w:r>
          </w:p>
          <w:p w:rsidR="003563BC" w:rsidRPr="003563BC" w:rsidRDefault="003563BC" w:rsidP="00432C2A">
            <w:pPr>
              <w:pStyle w:val="Tekstpodstawowy"/>
            </w:pPr>
            <w:r w:rsidRPr="003563BC">
              <w:t>o</w:t>
            </w:r>
            <w:r w:rsidRPr="003563BC">
              <w:tab/>
              <w:t>Przedmiar robót w/w elementów budowlanych.</w:t>
            </w:r>
          </w:p>
          <w:p w:rsidR="003563BC" w:rsidRPr="003563BC" w:rsidRDefault="003563BC" w:rsidP="00432C2A">
            <w:pPr>
              <w:pStyle w:val="Tekstpodstawowy"/>
            </w:pPr>
            <w:r w:rsidRPr="003563BC">
              <w:lastRenderedPageBreak/>
              <w:t>o</w:t>
            </w:r>
            <w:r w:rsidRPr="003563BC">
              <w:tab/>
              <w:t>Kosztorys inwestorski dla w/w elementów budowlanych</w:t>
            </w:r>
          </w:p>
          <w:p w:rsidR="003563BC" w:rsidRPr="003563BC" w:rsidRDefault="003563BC" w:rsidP="00432C2A">
            <w:pPr>
              <w:pStyle w:val="Tekstpodstawowy"/>
            </w:pPr>
          </w:p>
          <w:p w:rsidR="003563BC" w:rsidRPr="003563BC" w:rsidRDefault="003563BC" w:rsidP="00432C2A">
            <w:pPr>
              <w:pStyle w:val="Tekstpodstawowy"/>
            </w:pPr>
            <w:r w:rsidRPr="003563BC">
              <w:t>Proponowana wizja lokalna</w:t>
            </w:r>
          </w:p>
          <w:p w:rsidR="003563BC" w:rsidRPr="003563BC" w:rsidRDefault="003563BC" w:rsidP="00432C2A">
            <w:pPr>
              <w:pStyle w:val="Tekstpodstawowy"/>
            </w:pPr>
          </w:p>
          <w:p w:rsidR="003563BC" w:rsidRPr="003563BC" w:rsidRDefault="003563BC" w:rsidP="00432C2A">
            <w:pPr>
              <w:pStyle w:val="Tekstpodstawowy"/>
            </w:pPr>
            <w:r w:rsidRPr="003563BC">
              <w:t xml:space="preserve">Zadanie nr 2. </w:t>
            </w:r>
          </w:p>
          <w:p w:rsidR="003563BC" w:rsidRPr="003563BC" w:rsidRDefault="003563BC" w:rsidP="00432C2A">
            <w:pPr>
              <w:pStyle w:val="Tekstpodstawowy"/>
            </w:pPr>
            <w:r w:rsidRPr="003563BC">
              <w:t>Remont wentylacji w Kuchni Centralnej który musi zapewnić skutecznie działającą wymianę powietrza w pomieszczeniu Kuchni Głównej, zapewnić nad kotłami odciągi miejscowe oraz klimatyzowane pomieszczenie do wypoczynku pracowników kuchni.</w:t>
            </w:r>
          </w:p>
          <w:p w:rsidR="003563BC" w:rsidRPr="003563BC" w:rsidRDefault="003563BC" w:rsidP="00432C2A">
            <w:pPr>
              <w:pStyle w:val="Tekstpodstawowy"/>
            </w:pPr>
            <w:r w:rsidRPr="003563BC">
              <w:t>Opracowanie dokumentacji projektowo-kosztorysowej, na którą składać się będzie:</w:t>
            </w:r>
          </w:p>
          <w:p w:rsidR="003563BC" w:rsidRPr="003563BC" w:rsidRDefault="003563BC" w:rsidP="00432C2A">
            <w:pPr>
              <w:pStyle w:val="Tekstpodstawowy"/>
            </w:pPr>
            <w:r w:rsidRPr="003563BC">
              <w:t>a.</w:t>
            </w:r>
            <w:r w:rsidRPr="003563BC">
              <w:tab/>
              <w:t>Projekt wykonawczy w branżach:</w:t>
            </w:r>
          </w:p>
          <w:p w:rsidR="003563BC" w:rsidRPr="003563BC" w:rsidRDefault="003563BC" w:rsidP="00432C2A">
            <w:pPr>
              <w:pStyle w:val="Tekstpodstawowy"/>
            </w:pPr>
            <w:r w:rsidRPr="003563BC">
              <w:t xml:space="preserve">                budowlana</w:t>
            </w:r>
          </w:p>
          <w:p w:rsidR="003563BC" w:rsidRPr="003563BC" w:rsidRDefault="003563BC" w:rsidP="00432C2A">
            <w:pPr>
              <w:pStyle w:val="Tekstpodstawowy"/>
            </w:pPr>
            <w:r w:rsidRPr="003563BC">
              <w:t xml:space="preserve"> </w:t>
            </w:r>
            <w:r w:rsidRPr="003563BC">
              <w:tab/>
              <w:t>instalacja sanitarna</w:t>
            </w:r>
          </w:p>
          <w:p w:rsidR="003563BC" w:rsidRPr="003563BC" w:rsidRDefault="003563BC" w:rsidP="00432C2A">
            <w:pPr>
              <w:pStyle w:val="Tekstpodstawowy"/>
            </w:pPr>
            <w:r w:rsidRPr="003563BC">
              <w:t xml:space="preserve"> </w:t>
            </w:r>
            <w:r w:rsidRPr="003563BC">
              <w:tab/>
              <w:t>instalacja elektryczna</w:t>
            </w:r>
          </w:p>
          <w:p w:rsidR="003563BC" w:rsidRPr="003563BC" w:rsidRDefault="003563BC" w:rsidP="00432C2A">
            <w:pPr>
              <w:pStyle w:val="Tekstpodstawowy"/>
            </w:pPr>
            <w:r w:rsidRPr="003563BC">
              <w:t xml:space="preserve"> </w:t>
            </w:r>
            <w:r w:rsidRPr="003563BC">
              <w:tab/>
              <w:t>instalacja wentylacyjna</w:t>
            </w:r>
          </w:p>
          <w:p w:rsidR="003563BC" w:rsidRPr="003563BC" w:rsidRDefault="003563BC" w:rsidP="00432C2A">
            <w:pPr>
              <w:pStyle w:val="Tekstpodstawowy"/>
            </w:pPr>
            <w:r w:rsidRPr="003563BC">
              <w:t>b.</w:t>
            </w:r>
            <w:r w:rsidRPr="003563BC">
              <w:tab/>
              <w:t>specyfikacja techniczna wykonania i odbioru robót,</w:t>
            </w:r>
          </w:p>
          <w:p w:rsidR="003563BC" w:rsidRPr="003563BC" w:rsidRDefault="003563BC" w:rsidP="00432C2A">
            <w:pPr>
              <w:pStyle w:val="Tekstpodstawowy"/>
            </w:pPr>
            <w:r w:rsidRPr="003563BC">
              <w:t>c.</w:t>
            </w:r>
            <w:r w:rsidRPr="003563BC">
              <w:tab/>
              <w:t>kosztorys ślepy (przedmiar),</w:t>
            </w:r>
          </w:p>
          <w:p w:rsidR="003563BC" w:rsidRPr="003563BC" w:rsidRDefault="003563BC" w:rsidP="00432C2A">
            <w:pPr>
              <w:pStyle w:val="Tekstpodstawowy"/>
            </w:pPr>
            <w:r w:rsidRPr="003563BC">
              <w:t>d.</w:t>
            </w:r>
            <w:r w:rsidRPr="003563BC">
              <w:tab/>
              <w:t>kosztorys inwestorski.</w:t>
            </w:r>
          </w:p>
          <w:p w:rsidR="003563BC" w:rsidRPr="003563BC" w:rsidRDefault="003563BC" w:rsidP="00432C2A">
            <w:pPr>
              <w:pStyle w:val="Tekstpodstawowy"/>
            </w:pPr>
            <w:r w:rsidRPr="003563BC">
              <w:t>W wersji papierowej - 2 egzemplarze, wersja elektroniczna - 1 egzemplarz pliki PDF i  ATH</w:t>
            </w:r>
          </w:p>
          <w:p w:rsidR="003563BC" w:rsidRPr="003563BC" w:rsidRDefault="003563BC" w:rsidP="00432C2A">
            <w:pPr>
              <w:pStyle w:val="Tekstpodstawowy"/>
            </w:pPr>
            <w:r w:rsidRPr="003563BC">
              <w:t>Zadanie 2.</w:t>
            </w:r>
          </w:p>
          <w:p w:rsidR="003563BC" w:rsidRPr="003563BC" w:rsidRDefault="003563BC" w:rsidP="00432C2A">
            <w:pPr>
              <w:pStyle w:val="Tekstpodstawowy"/>
            </w:pPr>
            <w:r w:rsidRPr="003563BC">
              <w:t xml:space="preserve">W ramach zadania należy przewidzieć: </w:t>
            </w:r>
          </w:p>
          <w:p w:rsidR="003563BC" w:rsidRPr="003563BC" w:rsidRDefault="003563BC" w:rsidP="00432C2A">
            <w:pPr>
              <w:pStyle w:val="Tekstpodstawowy"/>
            </w:pPr>
            <w:r w:rsidRPr="003563BC">
              <w:t>- Zapewnić pomieszczenie klimatyzowane dla pracowników kuchni.</w:t>
            </w:r>
          </w:p>
          <w:p w:rsidR="003563BC" w:rsidRPr="003563BC" w:rsidRDefault="003563BC" w:rsidP="00432C2A">
            <w:pPr>
              <w:pStyle w:val="Tekstpodstawowy"/>
            </w:pPr>
            <w:r w:rsidRPr="003563BC">
              <w:t>- Zlikwidowanie  starych wyłączonych i niesprawnych instalacji wentylacyjnych.</w:t>
            </w:r>
          </w:p>
          <w:p w:rsidR="003563BC" w:rsidRPr="003563BC" w:rsidRDefault="003563BC" w:rsidP="00432C2A">
            <w:pPr>
              <w:pStyle w:val="Tekstpodstawowy"/>
            </w:pPr>
            <w:r w:rsidRPr="003563BC">
              <w:t>- Demontaż niesprawnej instalacji elektrycznej i sterowania,</w:t>
            </w:r>
          </w:p>
          <w:p w:rsidR="003563BC" w:rsidRPr="003563BC" w:rsidRDefault="003563BC" w:rsidP="00432C2A">
            <w:pPr>
              <w:pStyle w:val="Tekstpodstawowy"/>
            </w:pPr>
            <w:r w:rsidRPr="003563BC">
              <w:t>- Wykonanie automatyki sterującej praca wentylatorów,</w:t>
            </w:r>
          </w:p>
          <w:p w:rsidR="003563BC" w:rsidRPr="003563BC" w:rsidRDefault="003563BC" w:rsidP="00432C2A">
            <w:pPr>
              <w:pStyle w:val="Tekstpodstawowy"/>
            </w:pPr>
            <w:r w:rsidRPr="003563BC">
              <w:t>- Demontaż skorodowanych podstaw i okapów dachowych wraz z ich utylizacją,</w:t>
            </w:r>
          </w:p>
          <w:p w:rsidR="003563BC" w:rsidRPr="003563BC" w:rsidRDefault="003563BC" w:rsidP="00432C2A">
            <w:pPr>
              <w:pStyle w:val="Tekstpodstawowy"/>
            </w:pPr>
            <w:r w:rsidRPr="003563BC">
              <w:t>- Doprowadzenie wszystkich niezbędnych mediów instalacji elektrycznych i wentylacyjnych.</w:t>
            </w:r>
          </w:p>
          <w:p w:rsidR="003563BC" w:rsidRPr="003563BC" w:rsidRDefault="003563BC" w:rsidP="00432C2A">
            <w:pPr>
              <w:pStyle w:val="Tekstpodstawowy"/>
            </w:pPr>
            <w:r w:rsidRPr="003563BC">
              <w:t>- Wykonanie pomiarów wydajności i skuteczności działania wentylacji</w:t>
            </w:r>
          </w:p>
          <w:p w:rsidR="003563BC" w:rsidRPr="003563BC" w:rsidRDefault="003563BC" w:rsidP="00432C2A">
            <w:pPr>
              <w:pStyle w:val="Tekstpodstawowy"/>
            </w:pPr>
            <w:r w:rsidRPr="003563BC">
              <w:t>- wykonanie pomiarów elektrycznych</w:t>
            </w:r>
          </w:p>
          <w:p w:rsidR="003563BC" w:rsidRPr="003563BC" w:rsidRDefault="003563BC" w:rsidP="00432C2A">
            <w:pPr>
              <w:pStyle w:val="Tekstpodstawowy"/>
            </w:pPr>
            <w:r w:rsidRPr="003563BC">
              <w:t>Opracowanie opisu przedmiotu zamówienia  ma zawierać</w:t>
            </w:r>
          </w:p>
          <w:p w:rsidR="003563BC" w:rsidRPr="003563BC" w:rsidRDefault="003563BC" w:rsidP="00432C2A">
            <w:pPr>
              <w:pStyle w:val="Tekstpodstawowy"/>
            </w:pPr>
            <w:r w:rsidRPr="003563BC">
              <w:lastRenderedPageBreak/>
              <w:t>- Rysunki przebiegu trasy instalacji wentylacji z naniesionymi średnicami,</w:t>
            </w:r>
          </w:p>
          <w:p w:rsidR="003563BC" w:rsidRPr="003563BC" w:rsidRDefault="003563BC" w:rsidP="00432C2A">
            <w:pPr>
              <w:pStyle w:val="Tekstpodstawowy"/>
            </w:pPr>
            <w:r w:rsidRPr="003563BC">
              <w:t>- Dobór wydajności instalacji wentylacji.</w:t>
            </w:r>
          </w:p>
          <w:p w:rsidR="003563BC" w:rsidRPr="003563BC" w:rsidRDefault="003563BC" w:rsidP="00432C2A">
            <w:pPr>
              <w:pStyle w:val="Tekstpodstawowy"/>
            </w:pPr>
            <w:r w:rsidRPr="003563BC">
              <w:t xml:space="preserve"> -Dobór klimatyzatora z podaniem wymogów i danych technicznych.</w:t>
            </w:r>
          </w:p>
          <w:p w:rsidR="003563BC" w:rsidRPr="003563BC" w:rsidRDefault="003563BC" w:rsidP="00432C2A">
            <w:pPr>
              <w:pStyle w:val="Tekstpodstawowy"/>
            </w:pPr>
            <w:r w:rsidRPr="003563BC">
              <w:t>- Dobór i wydajność odciągów nad kotłami.</w:t>
            </w:r>
          </w:p>
          <w:p w:rsidR="003563BC" w:rsidRPr="003563BC" w:rsidRDefault="003563BC" w:rsidP="00432C2A">
            <w:pPr>
              <w:pStyle w:val="Tekstpodstawowy"/>
            </w:pPr>
          </w:p>
          <w:p w:rsidR="003563BC" w:rsidRPr="003563BC" w:rsidRDefault="003563BC" w:rsidP="00432C2A">
            <w:pPr>
              <w:pStyle w:val="Tekstpodstawowy"/>
            </w:pPr>
          </w:p>
          <w:p w:rsidR="003563BC" w:rsidRDefault="003563BC" w:rsidP="00432C2A">
            <w:pPr>
              <w:pStyle w:val="Tekstpodstawowy"/>
            </w:pPr>
            <w:r w:rsidRPr="003563BC">
              <w:t>Proponowana wizja lokalna</w:t>
            </w:r>
          </w:p>
          <w:p w:rsidR="003563BC" w:rsidRDefault="003563BC" w:rsidP="00432C2A">
            <w:pPr>
              <w:pStyle w:val="Tekstpodstawowy"/>
            </w:pPr>
            <w:r w:rsidRPr="003563BC">
              <w:rPr>
                <w:b/>
              </w:rPr>
              <w:t>Zamawiający nie dopuszcza składania ofert równoważnych</w:t>
            </w:r>
          </w:p>
          <w:p w:rsidR="003563BC" w:rsidRDefault="003563BC" w:rsidP="00432C2A">
            <w:pPr>
              <w:pStyle w:val="Tekstpodstawowy"/>
              <w:rPr>
                <w:b/>
              </w:rPr>
            </w:pPr>
            <w:r>
              <w:t xml:space="preserve">Informacje dotyczące oferty wariantowej, o której mowa w art. 92 ustawy </w:t>
            </w:r>
            <w:proofErr w:type="spellStart"/>
            <w:r>
              <w:t>Pzp</w:t>
            </w:r>
            <w:proofErr w:type="spellEnd"/>
            <w:r>
              <w:t>:</w:t>
            </w:r>
          </w:p>
          <w:p w:rsidR="003563BC" w:rsidRDefault="003563BC" w:rsidP="00432C2A">
            <w:pPr>
              <w:pStyle w:val="Tekstpodstawowy"/>
            </w:pPr>
            <w:r w:rsidRPr="003563BC">
              <w:rPr>
                <w:b/>
              </w:rPr>
              <w:t>Zamawiający nie dopuszcza składania ofert wariantowych</w:t>
            </w:r>
            <w:r>
              <w:t xml:space="preserve">. </w:t>
            </w:r>
          </w:p>
          <w:p w:rsidR="003563BC" w:rsidRDefault="003563BC" w:rsidP="00432C2A">
            <w:pPr>
              <w:pStyle w:val="Tekstpodstawowy"/>
            </w:pPr>
          </w:p>
        </w:tc>
      </w:tr>
    </w:tbl>
    <w:p w:rsidR="00B01985" w:rsidRDefault="00B01985" w:rsidP="00B01985">
      <w:pPr>
        <w:pStyle w:val="Nagwek2"/>
      </w:pPr>
      <w:r>
        <w:lastRenderedPageBreak/>
        <w:t>Części nie mogą być dzielone przez Wykonawców, oferty nie zawierające pełnego zakresu przedmiotu zamówienia określonego w zadaniu częściowym zostaną odrzucone.</w:t>
      </w:r>
    </w:p>
    <w:p w:rsidR="003563BC" w:rsidRDefault="00B01985" w:rsidP="003563BC">
      <w:pPr>
        <w:pStyle w:val="Nagwek2"/>
        <w:rPr>
          <w:sz w:val="20"/>
          <w:szCs w:val="20"/>
        </w:rPr>
      </w:pPr>
      <w:r>
        <w:t xml:space="preserve">Wykonawca może złożyć ofertę w odniesieniu do </w:t>
      </w:r>
      <w:r w:rsidR="00C903B9">
        <w:fldChar w:fldCharType="begin">
          <w:ffData>
            <w:name w:val="Wybór3"/>
            <w:enabled/>
            <w:calcOnExit w:val="0"/>
            <w:checkBox>
              <w:sizeAuto/>
              <w:default w:val="0"/>
              <w:checked/>
            </w:checkBox>
          </w:ffData>
        </w:fldChar>
      </w:r>
      <w:bookmarkStart w:id="6" w:name="Wybór3"/>
      <w:r w:rsidR="003563BC">
        <w:instrText xml:space="preserve"> FORMCHECKBOX </w:instrText>
      </w:r>
      <w:r w:rsidR="00C903B9">
        <w:fldChar w:fldCharType="separate"/>
      </w:r>
      <w:r w:rsidR="00C903B9">
        <w:fldChar w:fldCharType="end"/>
      </w:r>
      <w:bookmarkEnd w:id="6"/>
      <w:r>
        <w:t xml:space="preserve"> wszystkich części zamówienia  </w:t>
      </w:r>
      <w:r w:rsidR="00C903B9">
        <w:fldChar w:fldCharType="begin">
          <w:ffData>
            <w:name w:val="Wybór4"/>
            <w:enabled/>
            <w:calcOnExit w:val="0"/>
            <w:checkBox>
              <w:sizeAuto/>
              <w:default w:val="0"/>
              <w:checked w:val="0"/>
            </w:checkBox>
          </w:ffData>
        </w:fldChar>
      </w:r>
      <w:bookmarkStart w:id="7" w:name="Wybór4"/>
      <w:r w:rsidR="003563BC">
        <w:instrText xml:space="preserve"> FORMCHECKBOX </w:instrText>
      </w:r>
      <w:r w:rsidR="00C903B9">
        <w:fldChar w:fldCharType="separate"/>
      </w:r>
      <w:r w:rsidR="00C903B9">
        <w:fldChar w:fldCharType="end"/>
      </w:r>
      <w:bookmarkEnd w:id="7"/>
      <w:r>
        <w:t xml:space="preserve"> maksymalnej liczby części zamówienia: [ </w:t>
      </w:r>
      <w:r>
        <w:rPr>
          <w:color w:val="FF0000"/>
        </w:rPr>
        <w:t xml:space="preserve"> </w:t>
      </w:r>
      <w:r>
        <w:t xml:space="preserve">] </w:t>
      </w:r>
      <w:r w:rsidR="00C903B9">
        <w:fldChar w:fldCharType="begin">
          <w:ffData>
            <w:name w:val="Wybór5"/>
            <w:enabled/>
            <w:calcOnExit w:val="0"/>
            <w:checkBox>
              <w:sizeAuto/>
              <w:default w:val="0"/>
              <w:checked w:val="0"/>
            </w:checkBox>
          </w:ffData>
        </w:fldChar>
      </w:r>
      <w:bookmarkStart w:id="8" w:name="Wybór5"/>
      <w:r w:rsidR="003563BC">
        <w:instrText xml:space="preserve"> FORMCHECKBOX </w:instrText>
      </w:r>
      <w:r w:rsidR="00C903B9">
        <w:fldChar w:fldCharType="separate"/>
      </w:r>
      <w:r w:rsidR="00C903B9">
        <w:fldChar w:fldCharType="end"/>
      </w:r>
      <w:bookmarkEnd w:id="8"/>
      <w:r>
        <w:t xml:space="preserve">  tylko jednej części zamówienia. </w:t>
      </w:r>
      <w:r w:rsidR="003563BC">
        <w:t>Zamawiający nie przewiduje udzielenia zaliczek na poczet wykonania zamówienia.</w:t>
      </w:r>
    </w:p>
    <w:p w:rsidR="00B01985" w:rsidRDefault="00B01985" w:rsidP="00B01985">
      <w:pPr>
        <w:pStyle w:val="Nagwek2"/>
        <w:numPr>
          <w:ilvl w:val="0"/>
          <w:numId w:val="0"/>
        </w:numPr>
        <w:tabs>
          <w:tab w:val="left" w:pos="708"/>
        </w:tabs>
        <w:ind w:left="680"/>
        <w:rPr>
          <w:color w:val="auto"/>
        </w:rPr>
      </w:pPr>
    </w:p>
    <w:p w:rsidR="00B01985" w:rsidRDefault="00B01985" w:rsidP="00B01985">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0"/>
      </w:tblGrid>
      <w:tr w:rsidR="003563BC" w:rsidTr="00432C2A">
        <w:tc>
          <w:tcPr>
            <w:tcW w:w="8640" w:type="dxa"/>
            <w:tcBorders>
              <w:top w:val="nil"/>
              <w:left w:val="nil"/>
              <w:bottom w:val="nil"/>
              <w:right w:val="nil"/>
            </w:tcBorders>
            <w:hideMark/>
          </w:tcPr>
          <w:p w:rsidR="003563BC" w:rsidRDefault="003563BC" w:rsidP="00432C2A">
            <w:pPr>
              <w:pStyle w:val="Nagwek2"/>
              <w:numPr>
                <w:ilvl w:val="0"/>
                <w:numId w:val="0"/>
              </w:numPr>
              <w:tabs>
                <w:tab w:val="left" w:pos="708"/>
              </w:tabs>
            </w:pPr>
            <w:bookmarkStart w:id="9" w:name="_Toc258314245"/>
            <w:r w:rsidRPr="003563BC">
              <w:t>Szpital Wojewódzki w Poznaniu, ul. Juraszów 7/19 60-479 Poznań</w:t>
            </w:r>
            <w:r>
              <w:t xml:space="preserve"> – dla zadania częściowego: </w:t>
            </w:r>
            <w:r w:rsidRPr="003563BC">
              <w:t>1, 2</w:t>
            </w:r>
            <w:r w:rsidR="002A0292">
              <w:t>.</w:t>
            </w:r>
          </w:p>
        </w:tc>
      </w:tr>
    </w:tbl>
    <w:p w:rsidR="00B01985" w:rsidRDefault="00B01985" w:rsidP="00B01985">
      <w:pPr>
        <w:pStyle w:val="Nagwek1"/>
      </w:pPr>
      <w:r>
        <w:t>Informacja o przewidywanych zamówieniach, o których mowa w art. 214 ust. 1 pkt 7 i 8 USTAWY PZP</w:t>
      </w:r>
      <w:bookmarkEnd w:id="9"/>
      <w:r>
        <w:t>.</w:t>
      </w:r>
    </w:p>
    <w:p w:rsidR="00B01985" w:rsidRDefault="003563BC" w:rsidP="00B01985">
      <w:pPr>
        <w:pStyle w:val="Nagwek2"/>
        <w:numPr>
          <w:ilvl w:val="0"/>
          <w:numId w:val="0"/>
        </w:numPr>
        <w:tabs>
          <w:tab w:val="left" w:pos="708"/>
        </w:tabs>
        <w:ind w:left="426"/>
      </w:pPr>
      <w:r>
        <w:t xml:space="preserve">Zamawiający nie przewiduje udzielenia zamówień, o których mowa w art. 214 ust. 1 </w:t>
      </w:r>
      <w:proofErr w:type="spellStart"/>
      <w:r>
        <w:t>pkt</w:t>
      </w:r>
      <w:proofErr w:type="spellEnd"/>
      <w:r>
        <w:t xml:space="preserve"> 7 i 8 ustawy </w:t>
      </w:r>
      <w:proofErr w:type="spellStart"/>
      <w:r>
        <w:t>Pzp</w:t>
      </w:r>
      <w:proofErr w:type="spellEnd"/>
      <w:r>
        <w:t>.</w:t>
      </w:r>
    </w:p>
    <w:p w:rsidR="00B01985" w:rsidRDefault="00B01985" w:rsidP="00B01985">
      <w:pPr>
        <w:pStyle w:val="Nagwek1"/>
      </w:pPr>
      <w:bookmarkStart w:id="10" w:name="_Toc258314246"/>
      <w:r>
        <w:t>Termin wykonania zamówienia</w:t>
      </w:r>
      <w:bookmarkEnd w:id="10"/>
    </w:p>
    <w:p w:rsidR="00B01985" w:rsidRDefault="00B01985" w:rsidP="00B01985">
      <w:pPr>
        <w:pStyle w:val="Nagwek2"/>
        <w:numPr>
          <w:ilvl w:val="0"/>
          <w:numId w:val="0"/>
        </w:numPr>
        <w:tabs>
          <w:tab w:val="left" w:pos="708"/>
        </w:tabs>
        <w:ind w:left="426"/>
      </w:pPr>
      <w:r>
        <w:t>Zamówienie musi zostać zrealizowane w terminie:</w:t>
      </w:r>
    </w:p>
    <w:tbl>
      <w:tblPr>
        <w:tblW w:w="8930" w:type="dxa"/>
        <w:tblInd w:w="534" w:type="dxa"/>
        <w:tblLook w:val="01E0"/>
      </w:tblPr>
      <w:tblGrid>
        <w:gridCol w:w="8930"/>
      </w:tblGrid>
      <w:tr w:rsidR="003563BC" w:rsidTr="00432C2A">
        <w:tc>
          <w:tcPr>
            <w:tcW w:w="8930" w:type="dxa"/>
            <w:hideMark/>
          </w:tcPr>
          <w:p w:rsidR="003563BC" w:rsidRDefault="003563BC" w:rsidP="00432C2A">
            <w:pPr>
              <w:pStyle w:val="Tekstpodstawowy"/>
              <w:ind w:left="-114"/>
            </w:pPr>
            <w:bookmarkStart w:id="11" w:name="_Toc258314247"/>
            <w:r w:rsidRPr="003563BC">
              <w:rPr>
                <w:b/>
              </w:rPr>
              <w:t>5 tygodni od daty zawarcia (termin maksymalny, zgodnie z II kryterium oceny ofert)</w:t>
            </w:r>
            <w:r>
              <w:t xml:space="preserve"> – dla zadania częściowego: </w:t>
            </w:r>
            <w:r w:rsidRPr="003563BC">
              <w:t>1, 2, 3</w:t>
            </w:r>
          </w:p>
        </w:tc>
      </w:tr>
    </w:tbl>
    <w:p w:rsidR="00B01985" w:rsidRDefault="00B01985" w:rsidP="00B01985">
      <w:pPr>
        <w:pStyle w:val="Nagwek1"/>
      </w:pPr>
      <w:r>
        <w:t>Informacja o warunkach udziału w postępowaniu</w:t>
      </w:r>
      <w:bookmarkEnd w:id="11"/>
    </w:p>
    <w:p w:rsidR="00B01985" w:rsidRDefault="00B01985" w:rsidP="00B01985">
      <w:pPr>
        <w:pStyle w:val="Nagwek2"/>
      </w:pPr>
      <w:r>
        <w:t>O udzielenie zamówienia mogą ubiegać się Wykonawcy, którzy nie podlegają wykluczeniu oraz spełniają warunki udziału w postępowaniu i wymagania określone w niniejszej SWZ.</w:t>
      </w:r>
    </w:p>
    <w:p w:rsidR="00B01985" w:rsidRDefault="00B01985" w:rsidP="00B01985">
      <w:pPr>
        <w:pStyle w:val="Nagwek2"/>
      </w:pPr>
      <w:r>
        <w:t xml:space="preserve">Zamawiający, na podstawie art. 112 ustawy </w:t>
      </w:r>
      <w:proofErr w:type="spellStart"/>
      <w:r>
        <w:t>Pzp</w:t>
      </w:r>
      <w:proofErr w:type="spellEnd"/>
      <w:r>
        <w:t xml:space="preserve"> określa następujące warunki udziału w postępowaniu:</w:t>
      </w:r>
    </w:p>
    <w:p w:rsidR="003563BC" w:rsidRDefault="003563BC" w:rsidP="003563BC">
      <w:pPr>
        <w:pStyle w:val="Nagwek2"/>
        <w:numPr>
          <w:ilvl w:val="0"/>
          <w:numId w:val="0"/>
        </w:numPr>
        <w:tabs>
          <w:tab w:val="left" w:pos="708"/>
        </w:tabs>
        <w:spacing w:before="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774"/>
      </w:tblGrid>
      <w:tr w:rsidR="003563BC" w:rsidTr="00432C2A">
        <w:tc>
          <w:tcPr>
            <w:tcW w:w="720" w:type="dxa"/>
            <w:tcBorders>
              <w:top w:val="single" w:sz="4" w:space="0" w:color="auto"/>
              <w:left w:val="single" w:sz="4" w:space="0" w:color="auto"/>
              <w:bottom w:val="single" w:sz="4" w:space="0" w:color="auto"/>
              <w:right w:val="single" w:sz="4" w:space="0" w:color="auto"/>
            </w:tcBorders>
            <w:vAlign w:val="center"/>
            <w:hideMark/>
          </w:tcPr>
          <w:p w:rsidR="003563BC" w:rsidRDefault="003563BC" w:rsidP="00432C2A">
            <w:pPr>
              <w:spacing w:before="60" w:after="120"/>
              <w:jc w:val="center"/>
              <w:rPr>
                <w:b/>
                <w:sz w:val="20"/>
                <w:szCs w:val="20"/>
              </w:rPr>
            </w:pPr>
            <w:r>
              <w:rPr>
                <w:b/>
                <w:sz w:val="20"/>
                <w:szCs w:val="20"/>
              </w:rPr>
              <w:lastRenderedPageBreak/>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3563BC" w:rsidRDefault="003563BC" w:rsidP="00432C2A">
            <w:pPr>
              <w:spacing w:before="60" w:after="120"/>
              <w:rPr>
                <w:sz w:val="20"/>
                <w:szCs w:val="20"/>
              </w:rPr>
            </w:pPr>
            <w:r>
              <w:rPr>
                <w:b/>
                <w:sz w:val="20"/>
                <w:szCs w:val="20"/>
              </w:rPr>
              <w:t>Warunki udziału w postępowaniu</w:t>
            </w:r>
          </w:p>
        </w:tc>
      </w:tr>
      <w:tr w:rsidR="003563BC" w:rsidTr="00432C2A">
        <w:tc>
          <w:tcPr>
            <w:tcW w:w="720" w:type="dxa"/>
            <w:tcBorders>
              <w:top w:val="single" w:sz="4" w:space="0" w:color="auto"/>
              <w:left w:val="single" w:sz="4" w:space="0" w:color="auto"/>
              <w:bottom w:val="single" w:sz="4" w:space="0" w:color="auto"/>
              <w:right w:val="single" w:sz="4" w:space="0" w:color="auto"/>
            </w:tcBorders>
            <w:hideMark/>
          </w:tcPr>
          <w:p w:rsidR="003563BC" w:rsidRDefault="003563BC" w:rsidP="00432C2A">
            <w:pPr>
              <w:spacing w:before="60" w:after="120"/>
              <w:jc w:val="center"/>
            </w:pPr>
            <w:r w:rsidRPr="003563BC">
              <w:t>1</w:t>
            </w:r>
          </w:p>
        </w:tc>
        <w:tc>
          <w:tcPr>
            <w:tcW w:w="7774" w:type="dxa"/>
            <w:tcBorders>
              <w:top w:val="single" w:sz="4" w:space="0" w:color="auto"/>
              <w:left w:val="single" w:sz="4" w:space="0" w:color="auto"/>
              <w:bottom w:val="single" w:sz="4" w:space="0" w:color="auto"/>
              <w:right w:val="single" w:sz="4" w:space="0" w:color="auto"/>
            </w:tcBorders>
            <w:hideMark/>
          </w:tcPr>
          <w:p w:rsidR="003563BC" w:rsidRDefault="003563BC" w:rsidP="00432C2A">
            <w:pPr>
              <w:spacing w:before="60" w:after="120"/>
              <w:jc w:val="both"/>
              <w:rPr>
                <w:b/>
                <w:bCs/>
              </w:rPr>
            </w:pPr>
            <w:r w:rsidRPr="003563BC">
              <w:rPr>
                <w:b/>
                <w:bCs/>
              </w:rPr>
              <w:t>Sytuacja ekonomiczna lub finansowa</w:t>
            </w:r>
          </w:p>
          <w:p w:rsidR="003563BC" w:rsidRDefault="003563BC" w:rsidP="00432C2A">
            <w:pPr>
              <w:spacing w:before="60" w:after="120"/>
              <w:jc w:val="both"/>
            </w:pPr>
            <w:r w:rsidRPr="003563BC">
              <w:t>O udzielenie zamówienia publicznego mogą ubiegać się wykonawcy, którzy spełniają warunki, dotyczące sytuacji ekonomicznej lub finansowej. Ocena spełniania warunków udziału w postępowaniu będzie dokonana na zasadzie spełnia/nie spełnia.</w:t>
            </w:r>
          </w:p>
        </w:tc>
      </w:tr>
      <w:tr w:rsidR="003563BC" w:rsidTr="00432C2A">
        <w:tc>
          <w:tcPr>
            <w:tcW w:w="720" w:type="dxa"/>
            <w:tcBorders>
              <w:top w:val="single" w:sz="4" w:space="0" w:color="auto"/>
              <w:left w:val="single" w:sz="4" w:space="0" w:color="auto"/>
              <w:bottom w:val="single" w:sz="4" w:space="0" w:color="auto"/>
              <w:right w:val="single" w:sz="4" w:space="0" w:color="auto"/>
            </w:tcBorders>
            <w:hideMark/>
          </w:tcPr>
          <w:p w:rsidR="003563BC" w:rsidRDefault="003563BC" w:rsidP="00432C2A">
            <w:pPr>
              <w:spacing w:before="60" w:after="120"/>
              <w:jc w:val="center"/>
            </w:pPr>
            <w:r w:rsidRPr="003563BC">
              <w:t>2</w:t>
            </w:r>
          </w:p>
        </w:tc>
        <w:tc>
          <w:tcPr>
            <w:tcW w:w="7774" w:type="dxa"/>
            <w:tcBorders>
              <w:top w:val="single" w:sz="4" w:space="0" w:color="auto"/>
              <w:left w:val="single" w:sz="4" w:space="0" w:color="auto"/>
              <w:bottom w:val="single" w:sz="4" w:space="0" w:color="auto"/>
              <w:right w:val="single" w:sz="4" w:space="0" w:color="auto"/>
            </w:tcBorders>
            <w:hideMark/>
          </w:tcPr>
          <w:p w:rsidR="003563BC" w:rsidRDefault="003563BC" w:rsidP="00432C2A">
            <w:pPr>
              <w:spacing w:before="60" w:after="120"/>
              <w:jc w:val="both"/>
              <w:rPr>
                <w:b/>
                <w:bCs/>
              </w:rPr>
            </w:pPr>
            <w:r w:rsidRPr="003563BC">
              <w:rPr>
                <w:b/>
                <w:bCs/>
              </w:rPr>
              <w:t>Zdolność techniczna lub zawodowa</w:t>
            </w:r>
          </w:p>
          <w:p w:rsidR="003563BC" w:rsidRPr="003563BC" w:rsidRDefault="003563BC" w:rsidP="00432C2A">
            <w:pPr>
              <w:spacing w:before="60" w:after="120"/>
              <w:jc w:val="both"/>
            </w:pPr>
            <w:r w:rsidRPr="003563BC">
              <w:t>O udzielenie zamówienia publicznego mogą ubiegać się wykonawcy, którzy spełniają warunki, dotyczące  zdolności technicznej lub zawodowej. Ocena spełniania warunków udziału w postępowaniu będzie dokonana na zasadzie spełnia/nie spełnia.</w:t>
            </w:r>
          </w:p>
          <w:p w:rsidR="003563BC" w:rsidRPr="003563BC" w:rsidRDefault="003563BC" w:rsidP="00432C2A">
            <w:pPr>
              <w:spacing w:before="60" w:after="120"/>
              <w:jc w:val="both"/>
            </w:pPr>
            <w:r w:rsidRPr="003563BC">
              <w:t>Realizacja prac przez osoby posiadające uprawnienia do projektowania w specjalnościach:</w:t>
            </w:r>
          </w:p>
          <w:p w:rsidR="003563BC" w:rsidRPr="003563BC" w:rsidRDefault="003563BC" w:rsidP="00432C2A">
            <w:pPr>
              <w:spacing w:before="60" w:after="120"/>
              <w:jc w:val="both"/>
            </w:pPr>
            <w:r w:rsidRPr="003563BC">
              <w:t xml:space="preserve"> - budowlana</w:t>
            </w:r>
          </w:p>
          <w:p w:rsidR="003563BC" w:rsidRPr="003563BC" w:rsidRDefault="003563BC" w:rsidP="00432C2A">
            <w:pPr>
              <w:spacing w:before="60" w:after="120"/>
              <w:jc w:val="both"/>
            </w:pPr>
            <w:r w:rsidRPr="003563BC">
              <w:t xml:space="preserve"> - instalacja sanitarna</w:t>
            </w:r>
          </w:p>
          <w:p w:rsidR="003563BC" w:rsidRPr="003563BC" w:rsidRDefault="003563BC" w:rsidP="00432C2A">
            <w:pPr>
              <w:spacing w:before="60" w:after="120"/>
              <w:jc w:val="both"/>
            </w:pPr>
            <w:r w:rsidRPr="003563BC">
              <w:t xml:space="preserve"> - instalacja elektryczna</w:t>
            </w:r>
          </w:p>
          <w:p w:rsidR="003563BC" w:rsidRPr="003563BC" w:rsidRDefault="003563BC" w:rsidP="00432C2A">
            <w:pPr>
              <w:spacing w:before="60" w:after="120"/>
              <w:jc w:val="both"/>
            </w:pPr>
            <w:r w:rsidRPr="003563BC">
              <w:t xml:space="preserve"> - instalacja wentylacyjna</w:t>
            </w:r>
          </w:p>
          <w:p w:rsidR="003563BC" w:rsidRDefault="003563BC" w:rsidP="00432C2A">
            <w:pPr>
              <w:spacing w:before="60" w:after="120"/>
              <w:jc w:val="both"/>
            </w:pPr>
            <w:r w:rsidRPr="003563BC">
              <w:t>oraz zapewnienie odpowiedniej koordynacji prac tych osób.</w:t>
            </w:r>
          </w:p>
        </w:tc>
      </w:tr>
      <w:tr w:rsidR="003563BC" w:rsidTr="00432C2A">
        <w:tc>
          <w:tcPr>
            <w:tcW w:w="720" w:type="dxa"/>
            <w:tcBorders>
              <w:top w:val="single" w:sz="4" w:space="0" w:color="auto"/>
              <w:left w:val="single" w:sz="4" w:space="0" w:color="auto"/>
              <w:bottom w:val="single" w:sz="4" w:space="0" w:color="auto"/>
              <w:right w:val="single" w:sz="4" w:space="0" w:color="auto"/>
            </w:tcBorders>
            <w:hideMark/>
          </w:tcPr>
          <w:p w:rsidR="003563BC" w:rsidRDefault="003563BC" w:rsidP="00432C2A">
            <w:pPr>
              <w:spacing w:before="60" w:after="120"/>
              <w:jc w:val="center"/>
            </w:pPr>
            <w:r w:rsidRPr="003563BC">
              <w:t>3</w:t>
            </w:r>
          </w:p>
        </w:tc>
        <w:tc>
          <w:tcPr>
            <w:tcW w:w="7774" w:type="dxa"/>
            <w:tcBorders>
              <w:top w:val="single" w:sz="4" w:space="0" w:color="auto"/>
              <w:left w:val="single" w:sz="4" w:space="0" w:color="auto"/>
              <w:bottom w:val="single" w:sz="4" w:space="0" w:color="auto"/>
              <w:right w:val="single" w:sz="4" w:space="0" w:color="auto"/>
            </w:tcBorders>
            <w:hideMark/>
          </w:tcPr>
          <w:p w:rsidR="003563BC" w:rsidRDefault="003563BC" w:rsidP="00432C2A">
            <w:pPr>
              <w:spacing w:before="60" w:after="120"/>
              <w:jc w:val="both"/>
              <w:rPr>
                <w:b/>
                <w:bCs/>
              </w:rPr>
            </w:pPr>
            <w:r w:rsidRPr="003563BC">
              <w:rPr>
                <w:b/>
                <w:bCs/>
              </w:rPr>
              <w:t>Zdolność do występowania w obrocie gospodarczym</w:t>
            </w:r>
          </w:p>
          <w:p w:rsidR="003563BC" w:rsidRDefault="003563BC" w:rsidP="00432C2A">
            <w:pPr>
              <w:spacing w:before="60" w:after="120"/>
              <w:jc w:val="both"/>
            </w:pPr>
            <w:r w:rsidRPr="003563BC">
              <w:t>O udzielenie zamówienia publicznego mogą ubiegać się wykonawcy, którzy spełniają warunki, dotyczące posiadania zdolności do występowania w obrocie gospodarczym. Ocena spełniania warunków udziału w postępowaniu będzie dokonana na zasadzie spełnia/nie spełnia.</w:t>
            </w:r>
          </w:p>
        </w:tc>
      </w:tr>
      <w:tr w:rsidR="003563BC" w:rsidTr="00432C2A">
        <w:tc>
          <w:tcPr>
            <w:tcW w:w="720" w:type="dxa"/>
            <w:tcBorders>
              <w:top w:val="single" w:sz="4" w:space="0" w:color="auto"/>
              <w:left w:val="single" w:sz="4" w:space="0" w:color="auto"/>
              <w:bottom w:val="single" w:sz="4" w:space="0" w:color="auto"/>
              <w:right w:val="single" w:sz="4" w:space="0" w:color="auto"/>
            </w:tcBorders>
            <w:hideMark/>
          </w:tcPr>
          <w:p w:rsidR="003563BC" w:rsidRDefault="003563BC" w:rsidP="00432C2A">
            <w:pPr>
              <w:spacing w:before="60" w:after="120"/>
              <w:jc w:val="center"/>
            </w:pPr>
            <w:r w:rsidRPr="003563BC">
              <w:t>4</w:t>
            </w:r>
          </w:p>
        </w:tc>
        <w:tc>
          <w:tcPr>
            <w:tcW w:w="7774" w:type="dxa"/>
            <w:tcBorders>
              <w:top w:val="single" w:sz="4" w:space="0" w:color="auto"/>
              <w:left w:val="single" w:sz="4" w:space="0" w:color="auto"/>
              <w:bottom w:val="single" w:sz="4" w:space="0" w:color="auto"/>
              <w:right w:val="single" w:sz="4" w:space="0" w:color="auto"/>
            </w:tcBorders>
            <w:hideMark/>
          </w:tcPr>
          <w:p w:rsidR="003563BC" w:rsidRDefault="003563BC" w:rsidP="00432C2A">
            <w:pPr>
              <w:spacing w:before="60" w:after="120"/>
              <w:jc w:val="both"/>
              <w:rPr>
                <w:b/>
                <w:bCs/>
              </w:rPr>
            </w:pPr>
            <w:r w:rsidRPr="003563BC">
              <w:rPr>
                <w:b/>
                <w:bCs/>
              </w:rPr>
              <w:t>Uprawnienia do prowadzenia określonej działalności gospodarczej lub zawodowej, o ile wynika to z odrębnych przepisów</w:t>
            </w:r>
          </w:p>
          <w:p w:rsidR="003563BC" w:rsidRDefault="003563BC" w:rsidP="00432C2A">
            <w:pPr>
              <w:spacing w:before="60" w:after="120"/>
              <w:jc w:val="both"/>
            </w:pPr>
            <w:r w:rsidRPr="003563BC">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tc>
      </w:tr>
    </w:tbl>
    <w:p w:rsidR="00B01985" w:rsidRDefault="00B01985" w:rsidP="00B01985">
      <w:pPr>
        <w:pStyle w:val="Nagwek2"/>
        <w:numPr>
          <w:ilvl w:val="0"/>
          <w:numId w:val="0"/>
        </w:numPr>
        <w:tabs>
          <w:tab w:val="left" w:pos="708"/>
        </w:tabs>
        <w:ind w:left="680"/>
      </w:pPr>
    </w:p>
    <w:p w:rsidR="00B01985" w:rsidRDefault="00B01985" w:rsidP="00B01985">
      <w:pPr>
        <w:pStyle w:val="Nagwek1"/>
      </w:pPr>
      <w:r>
        <w:t>Podstawy wykluczenia wykonawcy Z POSTĘPOWANIA</w:t>
      </w:r>
    </w:p>
    <w:p w:rsidR="00B01985" w:rsidRDefault="00B01985" w:rsidP="00B01985">
      <w:pPr>
        <w:pStyle w:val="Nagwek2"/>
      </w:pPr>
      <w:r>
        <w:t xml:space="preserve">Zamawiający wykluczy z postępowania o udzielenie zamówienia Wykonawcę, wobec którego zachodzą podstawy wykluczenia, o których mowa w art. 108 ustawy </w:t>
      </w:r>
      <w:proofErr w:type="spellStart"/>
      <w:r>
        <w:t>Pzp</w:t>
      </w:r>
      <w:proofErr w:type="spellEnd"/>
      <w:r>
        <w:t>.</w:t>
      </w:r>
    </w:p>
    <w:p w:rsidR="00B01985" w:rsidRDefault="00B01985" w:rsidP="00B01985">
      <w:pPr>
        <w:pStyle w:val="Nagwek2"/>
        <w:numPr>
          <w:ilvl w:val="0"/>
          <w:numId w:val="0"/>
        </w:numPr>
        <w:tabs>
          <w:tab w:val="left" w:pos="708"/>
        </w:tabs>
        <w:spacing w:before="0"/>
        <w:ind w:left="680"/>
      </w:pPr>
    </w:p>
    <w:p w:rsidR="00B01985" w:rsidRDefault="00B01985" w:rsidP="00B01985">
      <w:pPr>
        <w:pStyle w:val="Nagwek2"/>
      </w:pPr>
      <w:r>
        <w:t xml:space="preserve">Wykluczenie Wykonawcy nastąpi w przypadkach, o których mowa w art. 111 ustawy </w:t>
      </w:r>
      <w:proofErr w:type="spellStart"/>
      <w:r>
        <w:t>Pzp</w:t>
      </w:r>
      <w:proofErr w:type="spellEnd"/>
      <w:r>
        <w:t>.</w:t>
      </w:r>
    </w:p>
    <w:p w:rsidR="00B01985" w:rsidRDefault="00B01985" w:rsidP="00B01985">
      <w:pPr>
        <w:pStyle w:val="Nagwek2"/>
      </w:pPr>
      <w:r>
        <w:lastRenderedPageBreak/>
        <w:t xml:space="preserve">Wykonawca </w:t>
      </w:r>
      <w:r w:rsidR="00F83C11" w:rsidRPr="00F83C11">
        <w:t xml:space="preserve">nie podlega wykluczeniu w okolicznościach określonych w art. 108 ust. 1 </w:t>
      </w:r>
      <w:proofErr w:type="spellStart"/>
      <w:r w:rsidR="00F83C11" w:rsidRPr="00F83C11">
        <w:t>pkt</w:t>
      </w:r>
      <w:proofErr w:type="spellEnd"/>
      <w:r w:rsidR="00F83C11" w:rsidRPr="00F83C11">
        <w:t xml:space="preserve"> 1, 2 i 5 lub art. 109 ust. 1 </w:t>
      </w:r>
      <w:proofErr w:type="spellStart"/>
      <w:r w:rsidR="00F83C11" w:rsidRPr="00F83C11">
        <w:t>pkt</w:t>
      </w:r>
      <w:proofErr w:type="spellEnd"/>
      <w:r w:rsidR="00F83C11" w:rsidRPr="00F83C11">
        <w:t xml:space="preserve"> 2‒5 i 7‒10 ustawy </w:t>
      </w:r>
      <w:proofErr w:type="spellStart"/>
      <w:r w:rsidR="00F83C11" w:rsidRPr="00F83C11">
        <w:t>Pzp</w:t>
      </w:r>
      <w:proofErr w:type="spellEnd"/>
      <w:r w:rsidR="00F83C11" w:rsidRPr="00F83C11">
        <w:t xml:space="preserve">, jeżeli udowodni Zamawiającemu, że spełnił łącznie przesłanki określone w art. 110 ust. 2 ustawy </w:t>
      </w:r>
      <w:proofErr w:type="spellStart"/>
      <w:r w:rsidR="00F83C11" w:rsidRPr="00F83C11">
        <w:t>Pzp</w:t>
      </w:r>
      <w:proofErr w:type="spellEnd"/>
      <w:r>
        <w:t>.</w:t>
      </w:r>
    </w:p>
    <w:p w:rsidR="00B01985" w:rsidRDefault="00B01985" w:rsidP="00B01985">
      <w:pPr>
        <w:pStyle w:val="Nagwek2"/>
      </w:pPr>
      <w:r>
        <w:t>Zamawiający oceni, czy podjęte przez Wykonawcę czynności są wystarczające do wykazania jego rzetelności, uwzględniając wagę i szczególne okoliczności czynu Wykonawcy, a jeżeli uzna, że nie są wystarczające, wykluczy Wykonawcę.</w:t>
      </w:r>
    </w:p>
    <w:p w:rsidR="00B01985" w:rsidRDefault="00B01985" w:rsidP="00B01985">
      <w:pPr>
        <w:pStyle w:val="Nagwek2"/>
      </w:pPr>
      <w:r>
        <w:t>Zamawiający może wykluczyć Wykonawcę na każdym etapie postępowania, ofertę Wykonawcy wykluczonego uznaje się za odrzuconą.</w:t>
      </w:r>
    </w:p>
    <w:p w:rsidR="00B01985" w:rsidRDefault="00B01985" w:rsidP="00B01985">
      <w:pPr>
        <w:pStyle w:val="Nagwek1"/>
      </w:pPr>
      <w:bookmarkStart w:id="12" w:name="_Toc258314248"/>
      <w:r>
        <w:t>wykaz podmiotowych środków dowodowych</w:t>
      </w:r>
      <w:bookmarkEnd w:id="12"/>
    </w:p>
    <w:p w:rsidR="00B01985" w:rsidRDefault="00B01985" w:rsidP="00B01985">
      <w:pPr>
        <w:pStyle w:val="Nagwek2"/>
      </w:pPr>
      <w: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6"/>
      </w:tblGrid>
      <w:tr w:rsidR="00B01985" w:rsidTr="003563BC">
        <w:tc>
          <w:tcPr>
            <w:tcW w:w="709" w:type="dxa"/>
            <w:tcBorders>
              <w:top w:val="single" w:sz="4" w:space="0" w:color="auto"/>
              <w:left w:val="single" w:sz="4" w:space="0" w:color="auto"/>
              <w:bottom w:val="single" w:sz="4" w:space="0" w:color="auto"/>
              <w:right w:val="single" w:sz="4" w:space="0" w:color="auto"/>
            </w:tcBorders>
            <w:hideMark/>
          </w:tcPr>
          <w:p w:rsidR="00B01985" w:rsidRDefault="00B01985">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B01985" w:rsidRDefault="00B01985">
            <w:pPr>
              <w:spacing w:before="60" w:after="120"/>
              <w:jc w:val="both"/>
            </w:pPr>
            <w:r>
              <w:rPr>
                <w:b/>
                <w:sz w:val="20"/>
                <w:szCs w:val="20"/>
              </w:rPr>
              <w:t>Wymagany dokument</w:t>
            </w:r>
          </w:p>
        </w:tc>
      </w:tr>
      <w:tr w:rsidR="003563BC" w:rsidTr="003563BC">
        <w:tc>
          <w:tcPr>
            <w:tcW w:w="709" w:type="dxa"/>
            <w:tcBorders>
              <w:top w:val="single" w:sz="4" w:space="0" w:color="auto"/>
              <w:left w:val="single" w:sz="4" w:space="0" w:color="auto"/>
              <w:bottom w:val="single" w:sz="4" w:space="0" w:color="auto"/>
              <w:right w:val="single" w:sz="4" w:space="0" w:color="auto"/>
            </w:tcBorders>
            <w:hideMark/>
          </w:tcPr>
          <w:p w:rsidR="003563BC" w:rsidRDefault="003563BC" w:rsidP="00432C2A">
            <w:pPr>
              <w:spacing w:before="60" w:after="120"/>
              <w:jc w:val="center"/>
            </w:pPr>
            <w:r w:rsidRPr="003563BC">
              <w:t>1</w:t>
            </w:r>
          </w:p>
        </w:tc>
        <w:tc>
          <w:tcPr>
            <w:tcW w:w="7826" w:type="dxa"/>
            <w:tcBorders>
              <w:top w:val="single" w:sz="4" w:space="0" w:color="auto"/>
              <w:left w:val="single" w:sz="4" w:space="0" w:color="auto"/>
              <w:bottom w:val="single" w:sz="4" w:space="0" w:color="auto"/>
              <w:right w:val="single" w:sz="4" w:space="0" w:color="auto"/>
            </w:tcBorders>
            <w:hideMark/>
          </w:tcPr>
          <w:p w:rsidR="003563BC" w:rsidRDefault="003563BC" w:rsidP="00432C2A">
            <w:pPr>
              <w:spacing w:before="60" w:after="60"/>
              <w:jc w:val="both"/>
            </w:pPr>
            <w:r w:rsidRPr="003563BC">
              <w:rPr>
                <w:b/>
              </w:rPr>
              <w:t>Jednolity europejski dokument zamówienia</w:t>
            </w:r>
          </w:p>
          <w:p w:rsidR="003563BC" w:rsidRDefault="003563BC" w:rsidP="00432C2A">
            <w:pPr>
              <w:spacing w:after="40"/>
              <w:jc w:val="both"/>
            </w:pPr>
            <w:r w:rsidRPr="003563BC">
              <w:t>Aktualne na dzień składania ofert oświadczenie Wykonawcy (w formie Jednolitego europejskiego dokumentu zamówienia) stanowiące wstępne potwierdzenie spełniania warunków udziału w postępowaniu oraz braku podstaw wykluczenia - załącznik nr 1 do SWZ</w:t>
            </w:r>
          </w:p>
        </w:tc>
      </w:tr>
    </w:tbl>
    <w:p w:rsidR="003563BC" w:rsidRDefault="00B01985" w:rsidP="003563BC">
      <w:pPr>
        <w:pStyle w:val="Nagwek2"/>
        <w:rPr>
          <w:sz w:val="16"/>
          <w:szCs w:val="16"/>
        </w:rPr>
      </w:pPr>
      <w: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3563BC" w:rsidRDefault="003563BC" w:rsidP="003563BC">
      <w:pPr>
        <w:pStyle w:val="Nagwek2"/>
        <w:numPr>
          <w:ilvl w:val="0"/>
          <w:numId w:val="0"/>
        </w:numPr>
        <w:tabs>
          <w:tab w:val="left" w:pos="708"/>
        </w:tabs>
        <w:spacing w:before="0"/>
        <w:ind w:left="1038"/>
        <w:rPr>
          <w:sz w:val="16"/>
          <w:szCs w:val="16"/>
        </w:rPr>
      </w:pPr>
    </w:p>
    <w:p w:rsidR="003563BC" w:rsidRDefault="003563BC" w:rsidP="003563BC">
      <w:pPr>
        <w:pStyle w:val="Nagwek2"/>
        <w:numPr>
          <w:ilvl w:val="0"/>
          <w:numId w:val="5"/>
        </w:numPr>
        <w:tabs>
          <w:tab w:val="left" w:pos="708"/>
        </w:tabs>
        <w:ind w:left="1037" w:hanging="357"/>
      </w:pPr>
      <w: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3563BC" w:rsidTr="00432C2A">
        <w:tc>
          <w:tcPr>
            <w:tcW w:w="708" w:type="dxa"/>
            <w:tcBorders>
              <w:top w:val="single" w:sz="4" w:space="0" w:color="auto"/>
              <w:left w:val="single" w:sz="4" w:space="0" w:color="auto"/>
              <w:bottom w:val="single" w:sz="4" w:space="0" w:color="auto"/>
              <w:right w:val="single" w:sz="4" w:space="0" w:color="auto"/>
            </w:tcBorders>
            <w:hideMark/>
          </w:tcPr>
          <w:p w:rsidR="003563BC" w:rsidRDefault="003563BC" w:rsidP="00432C2A">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3563BC" w:rsidRDefault="003563BC" w:rsidP="00432C2A">
            <w:pPr>
              <w:spacing w:before="60" w:after="120"/>
              <w:jc w:val="both"/>
            </w:pPr>
            <w:r>
              <w:rPr>
                <w:b/>
                <w:sz w:val="20"/>
                <w:szCs w:val="20"/>
              </w:rPr>
              <w:t>Wymagany dokument</w:t>
            </w:r>
          </w:p>
        </w:tc>
      </w:tr>
      <w:tr w:rsidR="003563BC" w:rsidTr="00432C2A">
        <w:tc>
          <w:tcPr>
            <w:tcW w:w="708" w:type="dxa"/>
            <w:tcBorders>
              <w:top w:val="single" w:sz="4" w:space="0" w:color="auto"/>
              <w:left w:val="single" w:sz="4" w:space="0" w:color="auto"/>
              <w:bottom w:val="single" w:sz="4" w:space="0" w:color="auto"/>
              <w:right w:val="single" w:sz="4" w:space="0" w:color="auto"/>
            </w:tcBorders>
            <w:hideMark/>
          </w:tcPr>
          <w:p w:rsidR="003563BC" w:rsidRDefault="003563BC" w:rsidP="00432C2A">
            <w:pPr>
              <w:spacing w:before="60" w:after="120"/>
              <w:jc w:val="center"/>
            </w:pPr>
            <w:r w:rsidRPr="003563BC">
              <w:t>1</w:t>
            </w:r>
          </w:p>
        </w:tc>
        <w:tc>
          <w:tcPr>
            <w:tcW w:w="7659" w:type="dxa"/>
            <w:tcBorders>
              <w:top w:val="single" w:sz="4" w:space="0" w:color="auto"/>
              <w:left w:val="single" w:sz="4" w:space="0" w:color="auto"/>
              <w:bottom w:val="single" w:sz="4" w:space="0" w:color="auto"/>
              <w:right w:val="single" w:sz="4" w:space="0" w:color="auto"/>
            </w:tcBorders>
            <w:hideMark/>
          </w:tcPr>
          <w:p w:rsidR="003563BC" w:rsidRDefault="003563BC" w:rsidP="00432C2A">
            <w:pPr>
              <w:spacing w:before="60" w:after="120"/>
              <w:jc w:val="both"/>
              <w:rPr>
                <w:b/>
                <w:bCs/>
              </w:rPr>
            </w:pPr>
            <w:r w:rsidRPr="003563BC">
              <w:rPr>
                <w:b/>
                <w:bCs/>
              </w:rPr>
              <w:t>Informacja z Krajowego Rejestru Karnego</w:t>
            </w:r>
          </w:p>
          <w:p w:rsidR="003563BC" w:rsidRDefault="003563BC" w:rsidP="00432C2A">
            <w:pPr>
              <w:spacing w:before="60" w:after="120"/>
              <w:jc w:val="both"/>
            </w:pPr>
            <w:r w:rsidRPr="003563BC">
              <w:t xml:space="preserve">Informacja z Krajowego Rejestru Karnego w zakresie art. 108 ust. 1 </w:t>
            </w:r>
            <w:proofErr w:type="spellStart"/>
            <w:r w:rsidRPr="003563BC">
              <w:t>pkt</w:t>
            </w:r>
            <w:proofErr w:type="spellEnd"/>
            <w:r w:rsidRPr="003563BC">
              <w:t xml:space="preserve"> 1 i 2 ustawy </w:t>
            </w:r>
            <w:proofErr w:type="spellStart"/>
            <w:r w:rsidRPr="003563BC">
              <w:t>Pzp</w:t>
            </w:r>
            <w:proofErr w:type="spellEnd"/>
            <w:r w:rsidRPr="003563BC">
              <w:t xml:space="preserve"> sporządzona nie wcześniej niż 6 miesięcy przed jej złożeniem.</w:t>
            </w:r>
          </w:p>
        </w:tc>
      </w:tr>
      <w:tr w:rsidR="003563BC" w:rsidTr="00432C2A">
        <w:tc>
          <w:tcPr>
            <w:tcW w:w="708" w:type="dxa"/>
            <w:tcBorders>
              <w:top w:val="single" w:sz="4" w:space="0" w:color="auto"/>
              <w:left w:val="single" w:sz="4" w:space="0" w:color="auto"/>
              <w:bottom w:val="single" w:sz="4" w:space="0" w:color="auto"/>
              <w:right w:val="single" w:sz="4" w:space="0" w:color="auto"/>
            </w:tcBorders>
            <w:hideMark/>
          </w:tcPr>
          <w:p w:rsidR="003563BC" w:rsidRDefault="003563BC" w:rsidP="00432C2A">
            <w:pPr>
              <w:spacing w:before="60" w:after="120"/>
              <w:jc w:val="center"/>
            </w:pPr>
            <w:r w:rsidRPr="003563BC">
              <w:t>2</w:t>
            </w:r>
          </w:p>
        </w:tc>
        <w:tc>
          <w:tcPr>
            <w:tcW w:w="7659" w:type="dxa"/>
            <w:tcBorders>
              <w:top w:val="single" w:sz="4" w:space="0" w:color="auto"/>
              <w:left w:val="single" w:sz="4" w:space="0" w:color="auto"/>
              <w:bottom w:val="single" w:sz="4" w:space="0" w:color="auto"/>
              <w:right w:val="single" w:sz="4" w:space="0" w:color="auto"/>
            </w:tcBorders>
            <w:hideMark/>
          </w:tcPr>
          <w:p w:rsidR="003563BC" w:rsidRDefault="003563BC" w:rsidP="00432C2A">
            <w:pPr>
              <w:spacing w:before="60" w:after="120"/>
              <w:jc w:val="both"/>
              <w:rPr>
                <w:b/>
                <w:bCs/>
              </w:rPr>
            </w:pPr>
            <w:r w:rsidRPr="003563BC">
              <w:rPr>
                <w:b/>
                <w:bCs/>
              </w:rPr>
              <w:t>Oświadczenie wykonawcy o aktualności informacji zawartych w oświadczeniu o niepodleganiu wykluczeniu</w:t>
            </w:r>
          </w:p>
          <w:p w:rsidR="003563BC" w:rsidRDefault="003563BC" w:rsidP="00432C2A">
            <w:pPr>
              <w:spacing w:before="60" w:after="120"/>
              <w:jc w:val="both"/>
            </w:pPr>
            <w:r w:rsidRPr="003563BC">
              <w:t xml:space="preserve">Oświadczenie wykonawcy o aktualności informacji zawartych w oświadczeniu o którym mowa w art. 125 ust. 1 ustawy </w:t>
            </w:r>
            <w:proofErr w:type="spellStart"/>
            <w:r w:rsidRPr="003563BC">
              <w:t>Pzp</w:t>
            </w:r>
            <w:proofErr w:type="spellEnd"/>
            <w:r w:rsidRPr="003563BC">
              <w:t>, w zakresie podstaw wykluczenia z postępowania wskazanych przez Zamawiającego.</w:t>
            </w:r>
          </w:p>
        </w:tc>
      </w:tr>
    </w:tbl>
    <w:p w:rsidR="00B01985" w:rsidRDefault="00B01985" w:rsidP="00B01985">
      <w:pPr>
        <w:pStyle w:val="Nagwek2"/>
        <w:numPr>
          <w:ilvl w:val="0"/>
          <w:numId w:val="0"/>
        </w:numPr>
        <w:tabs>
          <w:tab w:val="left" w:pos="708"/>
        </w:tabs>
        <w:spacing w:before="0"/>
        <w:ind w:left="680"/>
        <w:rPr>
          <w:sz w:val="16"/>
          <w:szCs w:val="16"/>
        </w:rPr>
      </w:pPr>
    </w:p>
    <w:p w:rsidR="00B01985" w:rsidRDefault="00B01985" w:rsidP="00B01985">
      <w:pPr>
        <w:pStyle w:val="Nagwek2"/>
      </w:pPr>
      <w: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B01985" w:rsidRDefault="00B01985" w:rsidP="00B01985">
      <w:pPr>
        <w:pStyle w:val="Nagwek2"/>
      </w:pPr>
      <w:r>
        <w:t xml:space="preserve">Jeżeli zajdą uzasadnione podstawy do uznania, że złożone uprzednio podmiotowe środki dowodowe nie są już aktualne, Zamawiający może w każdym czasie wezwać </w:t>
      </w:r>
      <w:r>
        <w:lastRenderedPageBreak/>
        <w:t>Wykonawcę do złożenia wszystkich lub niektórych podmiotowych środków dowodowych, aktualnych na dzień ich złożenia.</w:t>
      </w:r>
    </w:p>
    <w:p w:rsidR="00B01985" w:rsidRDefault="00B01985" w:rsidP="00B01985">
      <w:pPr>
        <w:pStyle w:val="Nagwek2"/>
      </w:pPr>
      <w:r>
        <w:t>Wykonawca nie jest zobowiązany do złożenia podmiotowych środków dowodowych, które Zamawiający posiada, jeżeli Wykonawca wskaże te środki oraz potwierdzi ich prawidłowość i aktualność.</w:t>
      </w:r>
    </w:p>
    <w:p w:rsidR="00B01985" w:rsidRDefault="00B01985" w:rsidP="00B01985">
      <w:pPr>
        <w:pStyle w:val="Nagwek2"/>
      </w:pPr>
      <w:r>
        <w:t>Podmiotowe środki dowodowe oraz inne dokumenty lub oświadczenia Wykonawca składa, pod rygorem nieważności, w formie elektronicznej w postaci dokumentu elektronicznego podpisanego kwalifikowanym podpisem elektronicznym.</w:t>
      </w:r>
    </w:p>
    <w:p w:rsidR="003563BC" w:rsidRDefault="00B01985" w:rsidP="003563BC">
      <w:pPr>
        <w:pStyle w:val="Nagwek2"/>
        <w:rPr>
          <w:sz w:val="16"/>
          <w:szCs w:val="16"/>
        </w:rPr>
      </w:pPr>
      <w:r>
        <w:t xml:space="preserve">Dokumenty sporządzone w języku obcym są składane wraz z tłumaczeniem na język polski. </w:t>
      </w:r>
      <w:bookmarkStart w:id="13" w:name="_Toc258314249"/>
    </w:p>
    <w:p w:rsidR="003563BC" w:rsidRDefault="003563BC" w:rsidP="002A0292">
      <w:pPr>
        <w:pStyle w:val="Nagwek2"/>
        <w:numPr>
          <w:ilvl w:val="0"/>
          <w:numId w:val="0"/>
        </w:numPr>
        <w:ind w:left="680"/>
      </w:pPr>
    </w:p>
    <w:p w:rsidR="003563BC" w:rsidRDefault="003563BC" w:rsidP="003563BC">
      <w:pPr>
        <w:pStyle w:val="Nagwek1"/>
      </w:pPr>
      <w:r>
        <w:t>INFORMACJA DLA WYKONAWCÓW POLEGAJĄCYCH NA ZASOBACH podmiotów trzecich</w:t>
      </w:r>
    </w:p>
    <w:p w:rsidR="003563BC" w:rsidRDefault="003563BC" w:rsidP="003563BC">
      <w:pPr>
        <w:pStyle w:val="Nagwek2"/>
      </w:pPr>
      <w: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t>Pzp</w:t>
      </w:r>
      <w:proofErr w:type="spellEnd"/>
      <w:r>
        <w:t>.</w:t>
      </w:r>
    </w:p>
    <w:p w:rsidR="003563BC" w:rsidRDefault="003563BC" w:rsidP="003563BC">
      <w:pPr>
        <w:pStyle w:val="Nagwek2"/>
      </w:pPr>
      <w:r>
        <w:t>Wykonawca, który polega na zdolnościach lub sytuacji podmiotów udostępniających zasoby, zobowiązany jest:</w:t>
      </w:r>
    </w:p>
    <w:p w:rsidR="003563BC" w:rsidRDefault="003563BC" w:rsidP="003563BC">
      <w:pPr>
        <w:pStyle w:val="Nagwek2"/>
        <w:numPr>
          <w:ilvl w:val="0"/>
          <w:numId w:val="6"/>
        </w:numPr>
        <w:tabs>
          <w:tab w:val="left" w:pos="708"/>
        </w:tabs>
        <w:spacing w:after="0"/>
      </w:pPr>
      <w: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3563BC" w:rsidRDefault="003563BC" w:rsidP="003563BC">
      <w:pPr>
        <w:pStyle w:val="Nagwek2"/>
        <w:numPr>
          <w:ilvl w:val="0"/>
          <w:numId w:val="7"/>
        </w:numPr>
        <w:tabs>
          <w:tab w:val="left" w:pos="708"/>
        </w:tabs>
        <w:spacing w:after="0"/>
      </w:pPr>
      <w:r>
        <w:t>zakres dostępnych Wykonawcy zasobów podmiotu udostępniającego zasoby;</w:t>
      </w:r>
    </w:p>
    <w:p w:rsidR="003563BC" w:rsidRDefault="003563BC" w:rsidP="003563BC">
      <w:pPr>
        <w:pStyle w:val="Nagwek2"/>
        <w:numPr>
          <w:ilvl w:val="0"/>
          <w:numId w:val="7"/>
        </w:numPr>
        <w:tabs>
          <w:tab w:val="left" w:pos="708"/>
        </w:tabs>
        <w:spacing w:after="0"/>
      </w:pPr>
      <w:r>
        <w:t>sposób i okres udostępnienia Wykonawcy i wykorzystania przez niego zasobów podmiotu udostępniającego te zasoby przy wykonywaniu zamówienia;</w:t>
      </w:r>
    </w:p>
    <w:p w:rsidR="003563BC" w:rsidRDefault="003563BC" w:rsidP="003563BC">
      <w:pPr>
        <w:pStyle w:val="Nagwek2"/>
        <w:numPr>
          <w:ilvl w:val="0"/>
          <w:numId w:val="7"/>
        </w:numPr>
        <w:tabs>
          <w:tab w:val="left" w:pos="708"/>
        </w:tabs>
        <w:spacing w:after="0"/>
      </w:pPr>
      <w: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3563BC" w:rsidRPr="008A0EA7" w:rsidRDefault="003563BC" w:rsidP="003563BC">
      <w:pPr>
        <w:pStyle w:val="Nagwek2"/>
        <w:numPr>
          <w:ilvl w:val="0"/>
          <w:numId w:val="6"/>
        </w:numPr>
        <w:tabs>
          <w:tab w:val="left" w:pos="708"/>
        </w:tabs>
        <w:spacing w:after="0"/>
      </w:pPr>
      <w:r>
        <w:t xml:space="preserve">złożyć wraz z ofertą dokument ”Jednolitego europejskiego dokumentu zamówienia”, podmiotu udostępniającego zasoby, potwierdzający brak podstaw wykluczenia tego </w:t>
      </w:r>
      <w:r w:rsidRPr="008A0EA7">
        <w:t xml:space="preserve">podmiotu oraz odpowiednio spełnianie warunków udziału w postępowaniu, w zakresie, w jakim Wykonawca powołuje się na jego zasoby. </w:t>
      </w:r>
    </w:p>
    <w:p w:rsidR="003563BC" w:rsidRPr="008A0EA7" w:rsidRDefault="003563BC" w:rsidP="003563BC">
      <w:pPr>
        <w:pStyle w:val="Nagwek2"/>
        <w:numPr>
          <w:ilvl w:val="0"/>
          <w:numId w:val="6"/>
        </w:numPr>
        <w:tabs>
          <w:tab w:val="left" w:pos="708"/>
        </w:tabs>
        <w:spacing w:after="0"/>
      </w:pPr>
      <w:r w:rsidRPr="008A0EA7">
        <w:t xml:space="preserve">przedstawić na żądanie Zamawiającego podmiotowe środki dowodowe, określone w </w:t>
      </w:r>
      <w:bookmarkStart w:id="14" w:name="_Hlk61201418"/>
      <w:proofErr w:type="spellStart"/>
      <w:r w:rsidRPr="008A0EA7">
        <w:t>pkt</w:t>
      </w:r>
      <w:proofErr w:type="spellEnd"/>
      <w:r w:rsidRPr="008A0EA7">
        <w:t xml:space="preserve"> 9.2 </w:t>
      </w:r>
      <w:proofErr w:type="spellStart"/>
      <w:r w:rsidRPr="008A0EA7">
        <w:t>ppkt</w:t>
      </w:r>
      <w:proofErr w:type="spellEnd"/>
      <w:r w:rsidRPr="008A0EA7">
        <w:t xml:space="preserve"> 2</w:t>
      </w:r>
      <w:bookmarkEnd w:id="14"/>
      <w:r w:rsidRPr="008A0EA7">
        <w:t xml:space="preserve"> SWZ, dotyczące tych podmiotów, na potwierdzenie, że nie zachodzą wobec nich podstawy wykluczenia z postępowania.</w:t>
      </w:r>
    </w:p>
    <w:p w:rsidR="003563BC" w:rsidRPr="008A0EA7" w:rsidRDefault="003563BC" w:rsidP="002A0292">
      <w:pPr>
        <w:pStyle w:val="Nagwek2"/>
        <w:numPr>
          <w:ilvl w:val="0"/>
          <w:numId w:val="0"/>
        </w:numPr>
        <w:tabs>
          <w:tab w:val="left" w:pos="708"/>
        </w:tabs>
        <w:spacing w:after="0"/>
        <w:ind w:left="1040"/>
      </w:pPr>
    </w:p>
    <w:p w:rsidR="003563BC" w:rsidRPr="008A0EA7" w:rsidRDefault="003563BC" w:rsidP="003563BC">
      <w:pPr>
        <w:pStyle w:val="Nagwek2"/>
      </w:pPr>
      <w:r w:rsidRPr="008A0EA7">
        <w:lastRenderedPageBreak/>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B01985" w:rsidRDefault="003563BC" w:rsidP="003563BC">
      <w:pPr>
        <w:pStyle w:val="Nagwek2"/>
      </w:pPr>
      <w:r w:rsidRPr="008A0EA7">
        <w:t>Jeżeli zdolności techniczne lub zawodowe, sytuacja ekonomiczna lub</w:t>
      </w:r>
      <w:r>
        <w:t xml:space="preserve"> finansowa podmiotu udostępniającego zasoby nie potwierdzą spełniania przez Wykonawcę warunków udziału w postępowaniu lub zajdą wobec tego podmiotu podstawy wykluczenia, Zamawiający </w:t>
      </w:r>
      <w:proofErr w:type="spellStart"/>
      <w:r>
        <w:t>zarząda</w:t>
      </w:r>
      <w:proofErr w:type="spellEnd"/>
      <w:r>
        <w:t>, aby Wykonawca w terminie określonym przez Zamawiającego zastąpił ten podmiot innym podmiotem lub podmiotami albo wykazał, że samodzielnie spełnia warunki udziału w postępowaniu.</w:t>
      </w:r>
    </w:p>
    <w:p w:rsidR="00B01985" w:rsidRDefault="00B01985" w:rsidP="00B01985">
      <w:pPr>
        <w:pStyle w:val="Nagwek1"/>
      </w:pPr>
      <w:r>
        <w:t>INFORMACJA DLA WYKONAWCÓW zamierzających powierzyć wykonanie części zamówienia podwykonawcom</w:t>
      </w:r>
    </w:p>
    <w:p w:rsidR="00B01985" w:rsidRDefault="00B01985" w:rsidP="008A0EA7">
      <w:pPr>
        <w:pStyle w:val="Nagwek2"/>
      </w:pPr>
      <w:r>
        <w:t xml:space="preserve">Wykonawca może powierzyć wykonanie części zamówienia Podwykonawcom. </w:t>
      </w:r>
    </w:p>
    <w:p w:rsidR="00B01985" w:rsidRDefault="00B01985" w:rsidP="00B01985">
      <w:pPr>
        <w:pStyle w:val="Nagwek2"/>
      </w:pPr>
      <w:r>
        <w:t>Zamawiający żąda, aby przed przystąpieniem do wykonania zamówienia Wykonawca, podał nazwy, dane kontaktowe oraz przedstawicieli, Podwykonawców zaangażowanych w realizację zamówienia, jeżeli są już znani.</w:t>
      </w:r>
    </w:p>
    <w:p w:rsidR="003563BC" w:rsidRDefault="00B01985" w:rsidP="003563BC">
      <w:pPr>
        <w:pStyle w:val="Nagwek2"/>
        <w:numPr>
          <w:ilvl w:val="0"/>
          <w:numId w:val="0"/>
        </w:numPr>
        <w:tabs>
          <w:tab w:val="left" w:pos="708"/>
        </w:tabs>
        <w:ind w:left="680"/>
        <w:rPr>
          <w:sz w:val="16"/>
          <w:szCs w:val="16"/>
        </w:rPr>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rsidR="00B01985" w:rsidRDefault="00B01985" w:rsidP="00B01985">
      <w:pPr>
        <w:pStyle w:val="Nagwek2"/>
        <w:numPr>
          <w:ilvl w:val="0"/>
          <w:numId w:val="0"/>
        </w:numPr>
        <w:tabs>
          <w:tab w:val="left" w:pos="708"/>
        </w:tabs>
        <w:ind w:left="680"/>
      </w:pPr>
    </w:p>
    <w:p w:rsidR="00B01985" w:rsidRDefault="00B01985" w:rsidP="00B01985">
      <w:pPr>
        <w:pStyle w:val="Nagwek1"/>
      </w:pPr>
      <w:r>
        <w:t>Informacja dla wykonawców wspólnie ubiegających się o udzielenie zamówienia</w:t>
      </w:r>
    </w:p>
    <w:p w:rsidR="00B01985" w:rsidRDefault="00B01985" w:rsidP="00B01985">
      <w:pPr>
        <w:pStyle w:val="Nagwek2"/>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B01985" w:rsidRDefault="00B01985" w:rsidP="00B01985">
      <w:pPr>
        <w:pStyle w:val="Nagwek2"/>
      </w:pPr>
      <w:r>
        <w:t>Pełnomocnictwo należy dołączyć do oferty i powinno ono zawierać w szczególności wskazanie:</w:t>
      </w:r>
    </w:p>
    <w:p w:rsidR="00B01985" w:rsidRDefault="00B01985" w:rsidP="00B01985">
      <w:pPr>
        <w:pStyle w:val="Nagwek2"/>
        <w:numPr>
          <w:ilvl w:val="0"/>
          <w:numId w:val="8"/>
        </w:numPr>
        <w:tabs>
          <w:tab w:val="left" w:pos="708"/>
        </w:tabs>
        <w:spacing w:after="0"/>
      </w:pPr>
      <w:r>
        <w:t>postępowania o udzielenie zamówienie publicznego, którego dotyczy;</w:t>
      </w:r>
    </w:p>
    <w:p w:rsidR="00B01985" w:rsidRDefault="00B01985" w:rsidP="00B01985">
      <w:pPr>
        <w:pStyle w:val="Nagwek2"/>
        <w:numPr>
          <w:ilvl w:val="0"/>
          <w:numId w:val="8"/>
        </w:numPr>
        <w:tabs>
          <w:tab w:val="left" w:pos="708"/>
        </w:tabs>
        <w:spacing w:after="0"/>
      </w:pPr>
      <w:r>
        <w:t>wszystkich Wykonawców ubiegających się wspólnie o udzielenie zamówienia;</w:t>
      </w:r>
    </w:p>
    <w:p w:rsidR="00B01985" w:rsidRDefault="00B01985" w:rsidP="00B01985">
      <w:pPr>
        <w:pStyle w:val="Nagwek2"/>
        <w:numPr>
          <w:ilvl w:val="0"/>
          <w:numId w:val="8"/>
        </w:numPr>
        <w:tabs>
          <w:tab w:val="left" w:pos="708"/>
        </w:tabs>
        <w:spacing w:after="0"/>
      </w:pPr>
      <w:r>
        <w:t>ustanowionego pełnomocnika oraz zakresu jego  umocowania.</w:t>
      </w:r>
    </w:p>
    <w:p w:rsidR="00B01985" w:rsidRPr="008A0EA7" w:rsidRDefault="00B01985" w:rsidP="00B01985">
      <w:pPr>
        <w:pStyle w:val="Nagwek2"/>
      </w:pPr>
      <w:r w:rsidRPr="008A0EA7">
        <w:t>W przypadku wspólnego ubiegania się o zamówienie przez Wykonawców, dokument ”Jednolity europejski dokument zamówienia”,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01985" w:rsidRPr="008A0EA7" w:rsidRDefault="00B01985" w:rsidP="00B01985">
      <w:pPr>
        <w:pStyle w:val="Nagwek1"/>
      </w:pPr>
      <w:r w:rsidRPr="008A0EA7">
        <w:lastRenderedPageBreak/>
        <w:t>Informacje o sposobie porozumiewania się zamawiającego z Wykonawcami</w:t>
      </w:r>
      <w:bookmarkEnd w:id="13"/>
    </w:p>
    <w:p w:rsidR="00B01985" w:rsidRPr="008A0EA7" w:rsidRDefault="00B01985" w:rsidP="00B01985">
      <w:pPr>
        <w:pStyle w:val="Nagwek2"/>
      </w:pPr>
      <w:r w:rsidRPr="008A0EA7">
        <w:t xml:space="preserve">W niniejszym postępowaniu komunikacja Zamawiającego z Wykonawcami odbywa się przy użyciu środków komunikacji elektronicznej, za pośrednictwem Platformy </w:t>
      </w:r>
      <w:proofErr w:type="spellStart"/>
      <w:r w:rsidRPr="008A0EA7">
        <w:t>on-line</w:t>
      </w:r>
      <w:proofErr w:type="spellEnd"/>
      <w:r w:rsidRPr="008A0EA7">
        <w:t xml:space="preserve"> działającej pod adresem </w:t>
      </w:r>
      <w:r w:rsidR="003563BC" w:rsidRPr="008A0EA7">
        <w:rPr>
          <w:color w:val="0000FF"/>
          <w:u w:val="single"/>
        </w:rPr>
        <w:t>https://e-propublico.pl</w:t>
      </w:r>
      <w:r w:rsidRPr="008A0EA7">
        <w:rPr>
          <w:color w:val="auto"/>
        </w:rPr>
        <w:t>.</w:t>
      </w:r>
    </w:p>
    <w:p w:rsidR="00B01985" w:rsidRPr="008A0EA7" w:rsidRDefault="00B01985" w:rsidP="00B01985">
      <w:pPr>
        <w:pStyle w:val="Nagwek2"/>
      </w:pPr>
      <w:bookmarkStart w:id="15" w:name="_Hlk37863747"/>
      <w:r w:rsidRPr="008A0EA7">
        <w:t>Korzystanie z Platformy przez Wykonawcę jest bezpłatne</w:t>
      </w:r>
      <w:bookmarkEnd w:id="15"/>
      <w:r w:rsidRPr="008A0EA7">
        <w:t>.</w:t>
      </w:r>
    </w:p>
    <w:p w:rsidR="003563BC" w:rsidRPr="008A0EA7" w:rsidRDefault="00B01985" w:rsidP="00B01985">
      <w:pPr>
        <w:pStyle w:val="Nagwek2"/>
        <w:rPr>
          <w:b/>
        </w:rPr>
      </w:pPr>
      <w:bookmarkStart w:id="16" w:name="_Hlk37863788"/>
      <w:r w:rsidRPr="008A0EA7">
        <w:t>Na Platformie postępowanie prowadzone jest pod nazwą: ”</w:t>
      </w:r>
      <w:r w:rsidR="003563BC" w:rsidRPr="008A0EA7">
        <w:rPr>
          <w:b/>
        </w:rPr>
        <w:t>Wykonanie dokumentacji projektowo-kosztorysowej dla Szpitala Wojewódzkiego w Poznaniu w zakresie:</w:t>
      </w:r>
    </w:p>
    <w:p w:rsidR="003563BC" w:rsidRPr="008A0EA7" w:rsidRDefault="003563BC" w:rsidP="008A0EA7">
      <w:pPr>
        <w:pStyle w:val="Nagwek2"/>
        <w:numPr>
          <w:ilvl w:val="0"/>
          <w:numId w:val="0"/>
        </w:numPr>
        <w:ind w:left="680"/>
        <w:rPr>
          <w:b/>
        </w:rPr>
      </w:pPr>
      <w:r w:rsidRPr="008A0EA7">
        <w:rPr>
          <w:b/>
        </w:rPr>
        <w:t xml:space="preserve">1. Przystosowanie łazienek </w:t>
      </w:r>
      <w:proofErr w:type="spellStart"/>
      <w:r w:rsidRPr="008A0EA7">
        <w:rPr>
          <w:b/>
        </w:rPr>
        <w:t>ogólnodostepnych</w:t>
      </w:r>
      <w:proofErr w:type="spellEnd"/>
      <w:r w:rsidRPr="008A0EA7">
        <w:rPr>
          <w:b/>
        </w:rPr>
        <w:t xml:space="preserve"> na potrzeby osób niepełnosprawnych, w szczególności dla osób poruszających się na wózkach inwalidzkich</w:t>
      </w:r>
    </w:p>
    <w:p w:rsidR="00B01985" w:rsidRPr="002A0292" w:rsidRDefault="003563BC" w:rsidP="002A0292">
      <w:pPr>
        <w:pStyle w:val="Nagwek2"/>
        <w:numPr>
          <w:ilvl w:val="0"/>
          <w:numId w:val="0"/>
        </w:numPr>
        <w:ind w:left="680"/>
        <w:rPr>
          <w:b/>
        </w:rPr>
      </w:pPr>
      <w:r w:rsidRPr="008A0EA7">
        <w:rPr>
          <w:b/>
        </w:rPr>
        <w:t>2. Remont Kuchni Centralnej</w:t>
      </w:r>
      <w:r w:rsidR="00B01985" w:rsidRPr="008A0EA7">
        <w:t xml:space="preserve">” – znak sprawy: </w:t>
      </w:r>
      <w:bookmarkEnd w:id="16"/>
      <w:r w:rsidRPr="008A0EA7">
        <w:rPr>
          <w:b/>
        </w:rPr>
        <w:t>SZW/DZP/12/2021</w:t>
      </w:r>
      <w:r w:rsidR="00B01985" w:rsidRPr="008A0EA7">
        <w:t>.</w:t>
      </w:r>
    </w:p>
    <w:p w:rsidR="00B01985" w:rsidRPr="008A0EA7" w:rsidRDefault="00B01985" w:rsidP="00B01985">
      <w:pPr>
        <w:pStyle w:val="Nagwek2"/>
      </w:pPr>
      <w:bookmarkStart w:id="17" w:name="_Hlk37863807"/>
      <w:r w:rsidRPr="008A0EA7">
        <w:t xml:space="preserve">Wykonawca przystępując do postępowania o udzielenie zamówienia publicznego, akceptuje warunki korzystania z Platformy określone w Regulaminie zamieszczonym na stronie internetowej </w:t>
      </w:r>
      <w:r w:rsidR="003563BC" w:rsidRPr="008A0EA7">
        <w:t>https://e-propublico.pl</w:t>
      </w:r>
      <w:r w:rsidRPr="008A0EA7">
        <w:t xml:space="preserve"> oraz uznaje go za wiążący</w:t>
      </w:r>
      <w:bookmarkEnd w:id="17"/>
      <w:r w:rsidRPr="008A0EA7">
        <w:t>.</w:t>
      </w:r>
    </w:p>
    <w:p w:rsidR="00B01985" w:rsidRPr="008A0EA7" w:rsidRDefault="00B01985" w:rsidP="00B01985">
      <w:pPr>
        <w:pStyle w:val="Nagwek2"/>
      </w:pPr>
      <w:bookmarkStart w:id="18" w:name="_Hlk37863841"/>
      <w:r w:rsidRPr="008A0EA7">
        <w:t>Wykonawca zamierzający wziąć udział w postępowaniu musi posiadać konto na Platformie</w:t>
      </w:r>
      <w:bookmarkEnd w:id="18"/>
      <w:r w:rsidRPr="008A0EA7">
        <w:t>.</w:t>
      </w:r>
    </w:p>
    <w:p w:rsidR="00B01985" w:rsidRPr="008A0EA7" w:rsidRDefault="00B01985" w:rsidP="00B01985">
      <w:pPr>
        <w:pStyle w:val="Nagwek2"/>
      </w:pPr>
      <w:bookmarkStart w:id="19" w:name="_Hlk37863867"/>
      <w:r w:rsidRPr="008A0EA7">
        <w:t>Do złożenia oferty konieczne jest posiadanie przez osobę upoważnioną do reprezentowania Wykonawcy ważnego kwalifikowanego podpisu elektronicznego</w:t>
      </w:r>
      <w:bookmarkEnd w:id="19"/>
      <w:r w:rsidRPr="008A0EA7">
        <w:t>.</w:t>
      </w:r>
    </w:p>
    <w:p w:rsidR="00B01985" w:rsidRPr="008A0EA7" w:rsidRDefault="00B01985" w:rsidP="00B01985">
      <w:pPr>
        <w:pStyle w:val="Nagwek2"/>
      </w:pPr>
      <w:bookmarkStart w:id="20" w:name="_Hlk37936911"/>
      <w:r w:rsidRPr="008A0EA7">
        <w:t>Zalecenia Zamawiającego odnośnie kwalifikowanego podpisu elektronicznego</w:t>
      </w:r>
      <w:bookmarkEnd w:id="20"/>
      <w:r w:rsidRPr="008A0EA7">
        <w:t>:</w:t>
      </w:r>
    </w:p>
    <w:p w:rsidR="00B01985" w:rsidRPr="008A0EA7" w:rsidRDefault="00B01985" w:rsidP="00B01985">
      <w:pPr>
        <w:pStyle w:val="Nagwek2"/>
        <w:numPr>
          <w:ilvl w:val="0"/>
          <w:numId w:val="9"/>
        </w:numPr>
        <w:tabs>
          <w:tab w:val="left" w:pos="708"/>
        </w:tabs>
        <w:spacing w:after="0"/>
      </w:pPr>
      <w:bookmarkStart w:id="21" w:name="_Hlk37936930"/>
      <w:r w:rsidRPr="008A0EA7">
        <w:t xml:space="preserve">dokumenty sporządzone i przesyłane w formacie </w:t>
      </w:r>
      <w:proofErr w:type="spellStart"/>
      <w:r w:rsidRPr="008A0EA7">
        <w:t>.pd</w:t>
      </w:r>
      <w:proofErr w:type="spellEnd"/>
      <w:r w:rsidRPr="008A0EA7">
        <w:t xml:space="preserve">f zaleca się podpisywać kwalifikowanym podpisem elektronicznym w formacie </w:t>
      </w:r>
      <w:proofErr w:type="spellStart"/>
      <w:r w:rsidRPr="008A0EA7">
        <w:t>PAdES</w:t>
      </w:r>
      <w:bookmarkEnd w:id="21"/>
      <w:proofErr w:type="spellEnd"/>
      <w:r w:rsidRPr="008A0EA7">
        <w:t>;</w:t>
      </w:r>
    </w:p>
    <w:p w:rsidR="00B01985" w:rsidRPr="008A0EA7" w:rsidRDefault="00B01985" w:rsidP="00B01985">
      <w:pPr>
        <w:pStyle w:val="Nagwek2"/>
        <w:numPr>
          <w:ilvl w:val="0"/>
          <w:numId w:val="9"/>
        </w:numPr>
        <w:tabs>
          <w:tab w:val="left" w:pos="708"/>
        </w:tabs>
        <w:spacing w:after="0"/>
      </w:pPr>
      <w:r w:rsidRPr="008A0EA7">
        <w:t xml:space="preserve">dokumenty sporządzone i przesyłane w formacie innym niż </w:t>
      </w:r>
      <w:proofErr w:type="spellStart"/>
      <w:r w:rsidRPr="008A0EA7">
        <w:t>.pd</w:t>
      </w:r>
      <w:proofErr w:type="spellEnd"/>
      <w:r w:rsidRPr="008A0EA7">
        <w:t>f (np.: .</w:t>
      </w:r>
      <w:proofErr w:type="spellStart"/>
      <w:r w:rsidRPr="008A0EA7">
        <w:t>doc</w:t>
      </w:r>
      <w:proofErr w:type="spellEnd"/>
      <w:r w:rsidRPr="008A0EA7">
        <w:t>, .</w:t>
      </w:r>
      <w:proofErr w:type="spellStart"/>
      <w:r w:rsidRPr="008A0EA7">
        <w:t>docx</w:t>
      </w:r>
      <w:proofErr w:type="spellEnd"/>
      <w:r w:rsidRPr="008A0EA7">
        <w:t>, .</w:t>
      </w:r>
      <w:proofErr w:type="spellStart"/>
      <w:r w:rsidRPr="008A0EA7">
        <w:t>xlsx</w:t>
      </w:r>
      <w:proofErr w:type="spellEnd"/>
      <w:r w:rsidRPr="008A0EA7">
        <w:t>, .</w:t>
      </w:r>
      <w:proofErr w:type="spellStart"/>
      <w:r w:rsidRPr="008A0EA7">
        <w:t>xml</w:t>
      </w:r>
      <w:proofErr w:type="spellEnd"/>
      <w:r w:rsidRPr="008A0EA7">
        <w:t xml:space="preserve">) zaleca się podpisywać kwalifikowanym podpisem elektronicznym w formacie </w:t>
      </w:r>
      <w:proofErr w:type="spellStart"/>
      <w:r w:rsidRPr="008A0EA7">
        <w:t>XAdES</w:t>
      </w:r>
      <w:proofErr w:type="spellEnd"/>
      <w:r w:rsidRPr="008A0EA7">
        <w:t>;</w:t>
      </w:r>
    </w:p>
    <w:p w:rsidR="00B01985" w:rsidRPr="008A0EA7" w:rsidRDefault="00B01985" w:rsidP="00B01985">
      <w:pPr>
        <w:pStyle w:val="Nagwek2"/>
        <w:numPr>
          <w:ilvl w:val="0"/>
          <w:numId w:val="9"/>
        </w:numPr>
        <w:tabs>
          <w:tab w:val="left" w:pos="708"/>
        </w:tabs>
        <w:spacing w:after="0"/>
      </w:pPr>
      <w:r w:rsidRPr="008A0EA7">
        <w:t>do składania kwalifikowanego podpisu elektronicznego zaleca się stosowanie algorytmu SHA-2 (lub wyższego).</w:t>
      </w:r>
    </w:p>
    <w:p w:rsidR="00B01985" w:rsidRPr="008A0EA7" w:rsidRDefault="00B01985" w:rsidP="00B01985">
      <w:pPr>
        <w:pStyle w:val="Nagwek2"/>
      </w:pPr>
      <w:bookmarkStart w:id="22" w:name="_Hlk37937004"/>
      <w:r w:rsidRPr="008A0EA7">
        <w:t>Zamawiający określa następujące wymagania sprzętowo – aplikacyjne pozwalające na korzystanie z Platformy</w:t>
      </w:r>
      <w:bookmarkEnd w:id="22"/>
      <w:r w:rsidRPr="008A0EA7">
        <w:t>:</w:t>
      </w:r>
    </w:p>
    <w:p w:rsidR="00B01985" w:rsidRPr="008A0EA7" w:rsidRDefault="00B01985" w:rsidP="00B01985">
      <w:pPr>
        <w:pStyle w:val="Nagwek2"/>
        <w:numPr>
          <w:ilvl w:val="0"/>
          <w:numId w:val="10"/>
        </w:numPr>
        <w:tabs>
          <w:tab w:val="left" w:pos="708"/>
        </w:tabs>
        <w:spacing w:after="0"/>
      </w:pPr>
      <w:bookmarkStart w:id="23" w:name="_Hlk37937034"/>
      <w:r w:rsidRPr="008A0EA7">
        <w:t>stały dostęp do sieci Internet</w:t>
      </w:r>
      <w:bookmarkEnd w:id="23"/>
      <w:r w:rsidRPr="008A0EA7">
        <w:t>;</w:t>
      </w:r>
    </w:p>
    <w:p w:rsidR="00B01985" w:rsidRPr="008A0EA7" w:rsidRDefault="00B01985" w:rsidP="00B01985">
      <w:pPr>
        <w:numPr>
          <w:ilvl w:val="0"/>
          <w:numId w:val="10"/>
        </w:numPr>
        <w:spacing w:before="60" w:after="60"/>
        <w:jc w:val="both"/>
        <w:outlineLvl w:val="1"/>
        <w:rPr>
          <w:bCs/>
          <w:iCs/>
        </w:rPr>
      </w:pPr>
      <w:bookmarkStart w:id="24" w:name="_Hlk37937050"/>
      <w:r w:rsidRPr="008A0EA7">
        <w:rPr>
          <w:bCs/>
          <w:iCs/>
        </w:rPr>
        <w:t>posiadanie dowolnej i aktywnej skrzynki poczty elektronicznej (e-mail)</w:t>
      </w:r>
      <w:bookmarkEnd w:id="24"/>
      <w:r w:rsidRPr="008A0EA7">
        <w:rPr>
          <w:bCs/>
          <w:iCs/>
        </w:rPr>
        <w:t>,</w:t>
      </w:r>
    </w:p>
    <w:p w:rsidR="00B01985" w:rsidRPr="008A0EA7" w:rsidRDefault="00B01985" w:rsidP="00B01985">
      <w:pPr>
        <w:numPr>
          <w:ilvl w:val="0"/>
          <w:numId w:val="10"/>
        </w:numPr>
        <w:spacing w:before="60" w:after="60"/>
        <w:jc w:val="both"/>
        <w:outlineLvl w:val="1"/>
        <w:rPr>
          <w:bCs/>
          <w:iCs/>
        </w:rPr>
      </w:pPr>
      <w:bookmarkStart w:id="25" w:name="_Hlk37937074"/>
      <w:r w:rsidRPr="008A0EA7">
        <w:t>komputer z zainstalowanym systemem operacyjnym Windows 7 (lub nowszym) albo Linux</w:t>
      </w:r>
      <w:bookmarkEnd w:id="25"/>
      <w:r w:rsidRPr="008A0EA7">
        <w:rPr>
          <w:bCs/>
          <w:iCs/>
        </w:rPr>
        <w:t>,</w:t>
      </w:r>
    </w:p>
    <w:p w:rsidR="00B01985" w:rsidRPr="008A0EA7" w:rsidRDefault="00B01985" w:rsidP="00B01985">
      <w:pPr>
        <w:numPr>
          <w:ilvl w:val="0"/>
          <w:numId w:val="10"/>
        </w:numPr>
        <w:spacing w:before="60" w:after="60"/>
        <w:jc w:val="both"/>
        <w:outlineLvl w:val="1"/>
        <w:rPr>
          <w:bCs/>
          <w:iCs/>
        </w:rPr>
      </w:pPr>
      <w:bookmarkStart w:id="26" w:name="_Hlk37937092"/>
      <w:r w:rsidRPr="008A0EA7">
        <w:rPr>
          <w:bCs/>
          <w:iCs/>
        </w:rPr>
        <w:t>zainstalowana dowolna przeglądarka internetowa</w:t>
      </w:r>
      <w:r w:rsidRPr="008A0EA7">
        <w:t xml:space="preserve"> - Platforma współpracuje                    z najnowszymi, stabilnymi wersjami wszystkich głównych przeglądarek internetowych (Internet Explorer 10+, Microsoft Edge, </w:t>
      </w:r>
      <w:proofErr w:type="spellStart"/>
      <w:r w:rsidRPr="008A0EA7">
        <w:t>Mozilla</w:t>
      </w:r>
      <w:proofErr w:type="spellEnd"/>
      <w:r w:rsidRPr="008A0EA7">
        <w:t xml:space="preserve"> </w:t>
      </w:r>
      <w:proofErr w:type="spellStart"/>
      <w:r w:rsidRPr="008A0EA7">
        <w:t>Firefox</w:t>
      </w:r>
      <w:proofErr w:type="spellEnd"/>
      <w:r w:rsidRPr="008A0EA7">
        <w:t>, Google Chrome, Opera)</w:t>
      </w:r>
      <w:bookmarkEnd w:id="26"/>
      <w:r w:rsidRPr="008A0EA7">
        <w:rPr>
          <w:bCs/>
          <w:iCs/>
        </w:rPr>
        <w:t>,</w:t>
      </w:r>
    </w:p>
    <w:p w:rsidR="00B01985" w:rsidRPr="008A0EA7" w:rsidRDefault="00B01985" w:rsidP="00B01985">
      <w:pPr>
        <w:pStyle w:val="Nagwek2"/>
        <w:numPr>
          <w:ilvl w:val="0"/>
          <w:numId w:val="10"/>
        </w:numPr>
        <w:tabs>
          <w:tab w:val="left" w:pos="708"/>
        </w:tabs>
        <w:spacing w:after="0"/>
      </w:pPr>
      <w:bookmarkStart w:id="27" w:name="_Hlk37937106"/>
      <w:r w:rsidRPr="008A0EA7">
        <w:t xml:space="preserve">włączona obsługa </w:t>
      </w:r>
      <w:proofErr w:type="spellStart"/>
      <w:r w:rsidRPr="008A0EA7">
        <w:t>JavaScript</w:t>
      </w:r>
      <w:proofErr w:type="spellEnd"/>
      <w:r w:rsidRPr="008A0EA7">
        <w:t xml:space="preserve"> oraz </w:t>
      </w:r>
      <w:proofErr w:type="spellStart"/>
      <w:r w:rsidRPr="008A0EA7">
        <w:t>Cookies</w:t>
      </w:r>
      <w:bookmarkEnd w:id="27"/>
      <w:proofErr w:type="spellEnd"/>
      <w:r w:rsidRPr="008A0EA7">
        <w:t>.</w:t>
      </w:r>
    </w:p>
    <w:p w:rsidR="00B01985" w:rsidRPr="008A0EA7" w:rsidRDefault="00B01985" w:rsidP="00B01985">
      <w:pPr>
        <w:pStyle w:val="Nagwek2"/>
      </w:pPr>
      <w:r w:rsidRPr="008A0EA7">
        <w:t xml:space="preserve">Zamawiający dopuszcza następujący format przesyłanych danych: pliki o wielkości do 20 MB w formatach: </w:t>
      </w:r>
      <w:proofErr w:type="spellStart"/>
      <w:r w:rsidRPr="008A0EA7">
        <w:t>.pd</w:t>
      </w:r>
      <w:proofErr w:type="spellEnd"/>
      <w:r w:rsidRPr="008A0EA7">
        <w:t>f, .</w:t>
      </w:r>
      <w:proofErr w:type="spellStart"/>
      <w:r w:rsidRPr="008A0EA7">
        <w:t>doc</w:t>
      </w:r>
      <w:proofErr w:type="spellEnd"/>
      <w:r w:rsidRPr="008A0EA7">
        <w:t>, .</w:t>
      </w:r>
      <w:proofErr w:type="spellStart"/>
      <w:r w:rsidRPr="008A0EA7">
        <w:t>docx</w:t>
      </w:r>
      <w:proofErr w:type="spellEnd"/>
      <w:r w:rsidRPr="008A0EA7">
        <w:t>., .</w:t>
      </w:r>
      <w:proofErr w:type="spellStart"/>
      <w:r w:rsidRPr="008A0EA7">
        <w:t>xlsx</w:t>
      </w:r>
      <w:proofErr w:type="spellEnd"/>
      <w:r w:rsidRPr="008A0EA7">
        <w:t>, .</w:t>
      </w:r>
      <w:proofErr w:type="spellStart"/>
      <w:r w:rsidRPr="008A0EA7">
        <w:t>xml</w:t>
      </w:r>
      <w:proofErr w:type="spellEnd"/>
      <w:r w:rsidRPr="008A0EA7">
        <w:t>.</w:t>
      </w:r>
    </w:p>
    <w:p w:rsidR="00B01985" w:rsidRPr="008A0EA7" w:rsidRDefault="00B01985" w:rsidP="00B01985">
      <w:pPr>
        <w:pStyle w:val="Nagwek2"/>
      </w:pPr>
      <w:bookmarkStart w:id="28" w:name="_Hlk37937156"/>
      <w:r w:rsidRPr="008A0EA7">
        <w:lastRenderedPageBreak/>
        <w:t>Zamawiający określa następujące informacje na temat kodowania i czasu odbioru danych</w:t>
      </w:r>
      <w:bookmarkEnd w:id="28"/>
      <w:r w:rsidRPr="008A0EA7">
        <w:t>:</w:t>
      </w:r>
    </w:p>
    <w:p w:rsidR="00B01985" w:rsidRPr="008A0EA7" w:rsidRDefault="00B01985" w:rsidP="00B01985">
      <w:pPr>
        <w:pStyle w:val="Nagwek2"/>
        <w:numPr>
          <w:ilvl w:val="0"/>
          <w:numId w:val="11"/>
        </w:numPr>
        <w:tabs>
          <w:tab w:val="left" w:pos="708"/>
        </w:tabs>
        <w:spacing w:after="0"/>
      </w:pPr>
      <w:bookmarkStart w:id="29" w:name="_Hlk37937178"/>
      <w:r w:rsidRPr="008A0EA7">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sidRPr="008A0EA7">
        <w:t>;</w:t>
      </w:r>
    </w:p>
    <w:p w:rsidR="00B01985" w:rsidRDefault="00B01985" w:rsidP="00B01985">
      <w:pPr>
        <w:numPr>
          <w:ilvl w:val="0"/>
          <w:numId w:val="11"/>
        </w:numPr>
        <w:spacing w:before="60" w:after="60"/>
        <w:jc w:val="both"/>
        <w:outlineLvl w:val="1"/>
        <w:rPr>
          <w:bCs/>
          <w:iCs/>
        </w:rPr>
      </w:pPr>
      <w:bookmarkStart w:id="30" w:name="_Hlk37937196"/>
      <w:r>
        <w:rPr>
          <w:bCs/>
          <w:iCs/>
        </w:rPr>
        <w:t>oznaczenie czasu odbioru danych przez Platformę stanowi przyporządkowaną do dokumentu elektronicznego datę oraz dokładny czas (</w:t>
      </w:r>
      <w:proofErr w:type="spellStart"/>
      <w:r>
        <w:rPr>
          <w:bCs/>
          <w:iCs/>
        </w:rPr>
        <w:t>hh:mm:ss</w:t>
      </w:r>
      <w:proofErr w:type="spellEnd"/>
      <w:r>
        <w:rPr>
          <w:bCs/>
          <w:iCs/>
        </w:rPr>
        <w:t>), widoczne przy  wysłanym dokumencie w kolumnie ”Data przesłania”</w:t>
      </w:r>
      <w:bookmarkEnd w:id="30"/>
      <w:r>
        <w:rPr>
          <w:bCs/>
          <w:iCs/>
        </w:rPr>
        <w:t>;</w:t>
      </w:r>
    </w:p>
    <w:p w:rsidR="00B01985" w:rsidRDefault="00B01985" w:rsidP="00B01985">
      <w:pPr>
        <w:pStyle w:val="Nagwek2"/>
        <w:numPr>
          <w:ilvl w:val="0"/>
          <w:numId w:val="11"/>
        </w:numPr>
        <w:tabs>
          <w:tab w:val="left" w:pos="708"/>
        </w:tabs>
        <w:spacing w:after="0"/>
      </w:pPr>
      <w:bookmarkStart w:id="31" w:name="_Hlk37937220"/>
      <w:r>
        <w:t>o terminie przesłania decyduje czas pełnego przeprocesowania transakcji pliku na Platformie</w:t>
      </w:r>
      <w:bookmarkEnd w:id="31"/>
      <w:r>
        <w:t>.</w:t>
      </w:r>
    </w:p>
    <w:p w:rsidR="00B01985" w:rsidRDefault="00B01985" w:rsidP="00B01985">
      <w:pPr>
        <w:pStyle w:val="Nagwek2"/>
      </w:pPr>
      <w:bookmarkStart w:id="32"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2"/>
    </w:p>
    <w:p w:rsidR="00B01985" w:rsidRDefault="00B01985" w:rsidP="00B01985">
      <w:pPr>
        <w:pStyle w:val="Nagwek2"/>
      </w:pPr>
      <w:bookmarkStart w:id="33" w:name="_Hlk37864921"/>
      <w:bookmarkStart w:id="34" w:name="_Hlk37865118"/>
      <w:r>
        <w:t>Ofertę, wraz ze stanowiącymi jej integralną część załącznikami, składa się pod rygorem nieważności w formie elektronicznej za pośrednictwem Platformy, podpisaną kwalifikowanym podpisem elektronicznym.</w:t>
      </w:r>
      <w:bookmarkEnd w:id="33"/>
      <w:bookmarkEnd w:id="34"/>
    </w:p>
    <w:p w:rsidR="00B01985" w:rsidRDefault="00B01985" w:rsidP="00B01985">
      <w:pPr>
        <w:pStyle w:val="Nagwek2"/>
      </w:pPr>
      <w:bookmarkStart w:id="35" w:name="_Hlk37938680"/>
      <w:r>
        <w:t>Postępowanie o udzielenie zamówienia prowadzi się w języku polskim. Dokumenty sporządzone w języku obcym są składane wraz z tłumaczeniem na język polski</w:t>
      </w:r>
      <w:bookmarkEnd w:id="35"/>
      <w:r>
        <w:t>.</w:t>
      </w:r>
    </w:p>
    <w:p w:rsidR="00B01985" w:rsidRDefault="00B01985" w:rsidP="00B01985">
      <w:pPr>
        <w:pStyle w:val="Nagwek2"/>
      </w:pPr>
      <w:r>
        <w:t>Osobami uprawnionymi do kontaktu z Wykonawcami są:</w:t>
      </w:r>
    </w:p>
    <w:p w:rsidR="00B01985" w:rsidRDefault="00B01985" w:rsidP="00B01985">
      <w:pPr>
        <w:pStyle w:val="Nagwek2"/>
        <w:numPr>
          <w:ilvl w:val="0"/>
          <w:numId w:val="0"/>
        </w:numPr>
        <w:tabs>
          <w:tab w:val="left" w:pos="708"/>
        </w:tabs>
        <w:ind w:left="680"/>
      </w:pPr>
      <w:bookmarkStart w:id="36" w:name="_Toc258314250"/>
      <w: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36"/>
      </w:tblGrid>
      <w:tr w:rsidR="003563BC" w:rsidTr="00432C2A">
        <w:tc>
          <w:tcPr>
            <w:tcW w:w="8636" w:type="dxa"/>
            <w:tcBorders>
              <w:top w:val="nil"/>
              <w:left w:val="nil"/>
              <w:bottom w:val="nil"/>
              <w:right w:val="nil"/>
            </w:tcBorders>
            <w:hideMark/>
          </w:tcPr>
          <w:p w:rsidR="003563BC" w:rsidRDefault="003563BC" w:rsidP="00432C2A">
            <w:pPr>
              <w:rPr>
                <w:lang w:val="en-US"/>
              </w:rPr>
            </w:pPr>
            <w:r w:rsidRPr="003563BC">
              <w:rPr>
                <w:lang w:val="en-US"/>
              </w:rPr>
              <w:t xml:space="preserve">  </w:t>
            </w:r>
            <w:proofErr w:type="spellStart"/>
            <w:r w:rsidRPr="003563BC">
              <w:rPr>
                <w:lang w:val="en-US"/>
              </w:rPr>
              <w:t>Wojciech</w:t>
            </w:r>
            <w:proofErr w:type="spellEnd"/>
            <w:r w:rsidRPr="003563BC">
              <w:rPr>
                <w:lang w:val="en-US"/>
              </w:rPr>
              <w:t xml:space="preserve"> </w:t>
            </w:r>
            <w:proofErr w:type="spellStart"/>
            <w:r w:rsidRPr="003563BC">
              <w:rPr>
                <w:lang w:val="en-US"/>
              </w:rPr>
              <w:t>Ślusarski</w:t>
            </w:r>
            <w:proofErr w:type="spellEnd"/>
            <w:r>
              <w:rPr>
                <w:lang w:val="en-US"/>
              </w:rPr>
              <w:t xml:space="preserve"> -   tel.: </w:t>
            </w:r>
            <w:r w:rsidRPr="003563BC">
              <w:rPr>
                <w:lang w:val="en-US"/>
              </w:rPr>
              <w:t>(61) 8233 451</w:t>
            </w:r>
            <w:r>
              <w:rPr>
                <w:lang w:val="en-US"/>
              </w:rPr>
              <w:t xml:space="preserve">, e-mail: </w:t>
            </w:r>
            <w:r w:rsidRPr="003563BC">
              <w:rPr>
                <w:lang w:val="en-US"/>
              </w:rPr>
              <w:t>slusarski@lutycka.pl</w:t>
            </w:r>
          </w:p>
        </w:tc>
      </w:tr>
    </w:tbl>
    <w:p w:rsidR="00B01985" w:rsidRDefault="00B01985" w:rsidP="008A0EA7">
      <w:pPr>
        <w:pStyle w:val="Nagwek2"/>
        <w:numPr>
          <w:ilvl w:val="0"/>
          <w:numId w:val="0"/>
        </w:numPr>
        <w:tabs>
          <w:tab w:val="left" w:pos="708"/>
        </w:tabs>
        <w:ind w:left="680" w:hanging="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36"/>
      </w:tblGrid>
      <w:tr w:rsidR="00B01985" w:rsidTr="00B01985">
        <w:tc>
          <w:tcPr>
            <w:tcW w:w="8636" w:type="dxa"/>
            <w:tcBorders>
              <w:top w:val="nil"/>
              <w:left w:val="nil"/>
              <w:bottom w:val="nil"/>
              <w:right w:val="nil"/>
            </w:tcBorders>
            <w:hideMark/>
          </w:tcPr>
          <w:p w:rsidR="00B01985" w:rsidRDefault="00B01985">
            <w:pPr>
              <w:rPr>
                <w:lang w:val="en-US"/>
              </w:rPr>
            </w:pPr>
          </w:p>
        </w:tc>
      </w:tr>
    </w:tbl>
    <w:p w:rsidR="00B01985" w:rsidRDefault="00B01985" w:rsidP="00B01985">
      <w:pPr>
        <w:pStyle w:val="Nagwek1"/>
        <w:rPr>
          <w:bCs w:val="0"/>
        </w:rPr>
      </w:pPr>
      <w:r>
        <w:rPr>
          <w:bCs w:val="0"/>
        </w:rPr>
        <w:t>OPIS SPO</w:t>
      </w:r>
      <w:bookmarkStart w:id="37" w:name="_Hlk37938975"/>
      <w:r>
        <w:rPr>
          <w:bCs w:val="0"/>
        </w:rPr>
        <w:t>SOBU UDZIELANIA WYJAŚNIEŃ TREŚCI SWZ</w:t>
      </w:r>
      <w:bookmarkEnd w:id="37"/>
    </w:p>
    <w:p w:rsidR="00B01985" w:rsidRDefault="00B01985" w:rsidP="00B01985">
      <w:pPr>
        <w:pStyle w:val="Nagwek2"/>
      </w:pPr>
      <w:bookmarkStart w:id="38" w:name="_Hlk37783375"/>
      <w:bookmarkStart w:id="39" w:name="_Hlk37938993"/>
      <w:r>
        <w:t>Wykonawca może zwrócić się do Zamawiającego z wnioskiem o wyjaśnienie treści SWZ, przekazanym za pośrednictwem Platformy (karta ”Zapytania/Wyjaśnienia)</w:t>
      </w:r>
      <w:r>
        <w:rPr>
          <w:color w:val="auto"/>
        </w:rPr>
        <w:t>.</w:t>
      </w:r>
      <w:bookmarkStart w:id="40" w:name="_Hlk37783409"/>
      <w:bookmarkEnd w:id="38"/>
    </w:p>
    <w:p w:rsidR="00B01985" w:rsidRDefault="00B01985" w:rsidP="00B01985">
      <w:pPr>
        <w:pStyle w:val="Nagwek2"/>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0"/>
    </w:p>
    <w:p w:rsidR="00B01985" w:rsidRDefault="00B01985" w:rsidP="00B01985">
      <w:pPr>
        <w:pStyle w:val="Nagwek2"/>
      </w:pPr>
      <w:r>
        <w:t>Jeżeli wniosek o wyjaśnienie treści SWZ nie wpłynie w terminie, o którym mowa w punkcie powyżej, Zamawiający nie ma obowiązku udzielania wyjaśnień SWZ.</w:t>
      </w:r>
    </w:p>
    <w:p w:rsidR="00B01985" w:rsidRDefault="00B01985" w:rsidP="00B01985">
      <w:pPr>
        <w:pStyle w:val="Nagwek2"/>
      </w:pPr>
      <w:r>
        <w:t>Przedłużenie terminu składania ofert, nie wpływa na bieg terminu składania wniosku o wyjaśnienie treści SWZ.</w:t>
      </w:r>
    </w:p>
    <w:p w:rsidR="00B01985" w:rsidRDefault="00B01985" w:rsidP="00B01985">
      <w:pPr>
        <w:pStyle w:val="Nagwek2"/>
      </w:pPr>
      <w:r>
        <w:t>Treść zapytań wraz z wyjaśnieniami Zamawiający udostępni na stronie internetowej prowadzonego postępowania, bez ujawniania źródła zapytania.</w:t>
      </w:r>
    </w:p>
    <w:p w:rsidR="00B01985" w:rsidRDefault="00B01985" w:rsidP="00B01985">
      <w:pPr>
        <w:pStyle w:val="Nagwek2"/>
      </w:pPr>
      <w:r>
        <w:t xml:space="preserve">W </w:t>
      </w:r>
      <w:bookmarkEnd w:id="39"/>
      <w:r>
        <w:t>uzasadnionych przypadkach Zamawiający może przed upływem terminu składania ofert zmienić treść SWZ. Dokonaną zmianę treści SWZ Zamawiający udostępni na stronie internetowej prowadzonego postępowania.</w:t>
      </w:r>
    </w:p>
    <w:p w:rsidR="00B01985" w:rsidRDefault="00B01985" w:rsidP="00B01985">
      <w:pPr>
        <w:pStyle w:val="Nagwek1"/>
      </w:pPr>
      <w:r>
        <w:lastRenderedPageBreak/>
        <w:t>Wymagania dotycz</w:t>
      </w:r>
      <w:r>
        <w:rPr>
          <w:rFonts w:eastAsia="TimesNewRoman" w:cs="TimesNewRoman"/>
        </w:rPr>
        <w:t>ą</w:t>
      </w:r>
      <w:r>
        <w:t>ce wadium</w:t>
      </w:r>
      <w:bookmarkEnd w:id="36"/>
    </w:p>
    <w:p w:rsidR="003563BC" w:rsidRDefault="003563BC" w:rsidP="003563BC">
      <w:pPr>
        <w:pStyle w:val="Nagwek2"/>
        <w:rPr>
          <w:b/>
        </w:rPr>
      </w:pPr>
      <w:r>
        <w:t>Wykonawca zobowiązany jest do wniesienia wadium w wysokości:</w:t>
      </w:r>
    </w:p>
    <w:tbl>
      <w:tblPr>
        <w:tblW w:w="8816" w:type="dxa"/>
        <w:tblInd w:w="648" w:type="dxa"/>
        <w:tblLook w:val="01E0"/>
      </w:tblPr>
      <w:tblGrid>
        <w:gridCol w:w="8816"/>
      </w:tblGrid>
      <w:tr w:rsidR="003563BC" w:rsidTr="00432C2A">
        <w:tc>
          <w:tcPr>
            <w:tcW w:w="8816" w:type="dxa"/>
            <w:hideMark/>
          </w:tcPr>
          <w:p w:rsidR="003563BC" w:rsidRDefault="003563BC" w:rsidP="00432C2A">
            <w:pPr>
              <w:spacing w:before="60" w:after="60"/>
            </w:pPr>
            <w:r>
              <w:t xml:space="preserve">Dla zadania częściowego nr </w:t>
            </w:r>
            <w:r w:rsidRPr="003563BC">
              <w:t>1</w:t>
            </w:r>
            <w:r>
              <w:t xml:space="preserve">: </w:t>
            </w:r>
            <w:r w:rsidR="002A0292">
              <w:rPr>
                <w:b/>
              </w:rPr>
              <w:t>100</w:t>
            </w:r>
            <w:r w:rsidRPr="003563BC">
              <w:rPr>
                <w:b/>
              </w:rPr>
              <w:t>.00</w:t>
            </w:r>
            <w:r>
              <w:rPr>
                <w:b/>
              </w:rPr>
              <w:t xml:space="preserve"> PLN</w:t>
            </w:r>
            <w:r>
              <w:t xml:space="preserve"> (słownie: </w:t>
            </w:r>
            <w:r w:rsidR="002A0292">
              <w:t xml:space="preserve"> sto złotych </w:t>
            </w:r>
            <w:r w:rsidRPr="003563BC">
              <w:t xml:space="preserve"> 00/100</w:t>
            </w:r>
            <w:r>
              <w:t xml:space="preserve"> PLN)</w:t>
            </w:r>
          </w:p>
        </w:tc>
      </w:tr>
      <w:tr w:rsidR="003563BC" w:rsidTr="00432C2A">
        <w:tc>
          <w:tcPr>
            <w:tcW w:w="8816" w:type="dxa"/>
            <w:hideMark/>
          </w:tcPr>
          <w:p w:rsidR="003563BC" w:rsidRDefault="003563BC" w:rsidP="00432C2A">
            <w:pPr>
              <w:spacing w:before="60" w:after="60"/>
            </w:pPr>
            <w:r>
              <w:t xml:space="preserve">Dla zadania częściowego nr </w:t>
            </w:r>
            <w:r w:rsidRPr="003563BC">
              <w:t>2</w:t>
            </w:r>
            <w:r>
              <w:t xml:space="preserve">: </w:t>
            </w:r>
            <w:r w:rsidRPr="003563BC">
              <w:rPr>
                <w:b/>
              </w:rPr>
              <w:t>140.00</w:t>
            </w:r>
            <w:r>
              <w:rPr>
                <w:b/>
              </w:rPr>
              <w:t xml:space="preserve"> PLN</w:t>
            </w:r>
            <w:r>
              <w:t xml:space="preserve"> (słownie: </w:t>
            </w:r>
            <w:r w:rsidRPr="003563BC">
              <w:t xml:space="preserve"> sto czterdzieści  00/100</w:t>
            </w:r>
            <w:r>
              <w:t xml:space="preserve"> PLN)</w:t>
            </w:r>
          </w:p>
        </w:tc>
      </w:tr>
      <w:tr w:rsidR="003563BC" w:rsidTr="00432C2A">
        <w:tc>
          <w:tcPr>
            <w:tcW w:w="8816" w:type="dxa"/>
            <w:hideMark/>
          </w:tcPr>
          <w:p w:rsidR="003563BC" w:rsidRDefault="003563BC" w:rsidP="00432C2A">
            <w:pPr>
              <w:spacing w:before="60" w:after="60"/>
            </w:pPr>
          </w:p>
        </w:tc>
      </w:tr>
    </w:tbl>
    <w:p w:rsidR="003563BC" w:rsidRDefault="003563BC" w:rsidP="003563BC">
      <w:pPr>
        <w:pStyle w:val="Nagwek2"/>
      </w:pPr>
      <w:r>
        <w:t>Wadium musi zostać wniesione przed upływem terminu składania ofert, według wyboru Wykonawcy w jednej lub kilku następujących formach:</w:t>
      </w:r>
    </w:p>
    <w:p w:rsidR="003563BC" w:rsidRDefault="003563BC" w:rsidP="003563BC">
      <w:pPr>
        <w:pStyle w:val="Nagwek2"/>
        <w:numPr>
          <w:ilvl w:val="0"/>
          <w:numId w:val="12"/>
        </w:numPr>
        <w:tabs>
          <w:tab w:val="left" w:pos="708"/>
        </w:tabs>
        <w:spacing w:after="0"/>
      </w:pPr>
      <w:r>
        <w:t>pieniądzu;</w:t>
      </w:r>
    </w:p>
    <w:p w:rsidR="003563BC" w:rsidRDefault="003563BC" w:rsidP="003563BC">
      <w:pPr>
        <w:pStyle w:val="Nagwek2"/>
        <w:numPr>
          <w:ilvl w:val="0"/>
          <w:numId w:val="12"/>
        </w:numPr>
        <w:tabs>
          <w:tab w:val="left" w:pos="708"/>
        </w:tabs>
        <w:spacing w:after="0"/>
      </w:pPr>
      <w:r>
        <w:t>gwarancjach bankowych;</w:t>
      </w:r>
    </w:p>
    <w:p w:rsidR="003563BC" w:rsidRDefault="003563BC" w:rsidP="003563BC">
      <w:pPr>
        <w:pStyle w:val="Nagwek2"/>
        <w:numPr>
          <w:ilvl w:val="0"/>
          <w:numId w:val="12"/>
        </w:numPr>
        <w:tabs>
          <w:tab w:val="left" w:pos="708"/>
        </w:tabs>
        <w:spacing w:after="0"/>
      </w:pPr>
      <w:r>
        <w:t>gwarancjach ubezpieczeniowych;</w:t>
      </w:r>
    </w:p>
    <w:p w:rsidR="003563BC" w:rsidRDefault="003563BC" w:rsidP="003563BC">
      <w:pPr>
        <w:pStyle w:val="Nagwek2"/>
        <w:numPr>
          <w:ilvl w:val="0"/>
          <w:numId w:val="12"/>
        </w:numPr>
        <w:tabs>
          <w:tab w:val="left" w:pos="708"/>
        </w:tabs>
        <w:spacing w:after="0"/>
      </w:pPr>
      <w:r>
        <w:t xml:space="preserve">poręczeniach udzielanych przez podmioty, o których mowa w art. 6b ust. 5 </w:t>
      </w:r>
      <w:proofErr w:type="spellStart"/>
      <w:r>
        <w:t>pkt</w:t>
      </w:r>
      <w:proofErr w:type="spellEnd"/>
      <w:r>
        <w:t xml:space="preserve"> 2 ustawy z dnia 9 listopada 2000 r. o utworzeniu Polskiej Agencji Rozwoju Przedsiębiorczości (</w:t>
      </w:r>
      <w:proofErr w:type="spellStart"/>
      <w:r>
        <w:t>t.j</w:t>
      </w:r>
      <w:proofErr w:type="spellEnd"/>
      <w:r>
        <w:t>. Dz. U. z 2020r. poz. 299).</w:t>
      </w:r>
    </w:p>
    <w:p w:rsidR="003563BC" w:rsidRDefault="003563BC" w:rsidP="003563BC">
      <w:pPr>
        <w:pStyle w:val="Nagwek2"/>
      </w:pPr>
      <w:r>
        <w:t>Wadium musi obejmować pełen okres związania ofertą.</w:t>
      </w:r>
    </w:p>
    <w:p w:rsidR="003563BC" w:rsidRDefault="003563BC" w:rsidP="003563BC">
      <w:pPr>
        <w:pStyle w:val="Nagwek2"/>
      </w:pPr>
      <w:r>
        <w:t xml:space="preserve">Wadium wnoszone w pieniądzu należy wpłacić przelewem na rachunek bankowy Zamawiającego: </w:t>
      </w:r>
      <w:r w:rsidRPr="003563BC">
        <w:t>PKO BP V Oddział Poznań</w:t>
      </w:r>
      <w:r>
        <w:t xml:space="preserve"> </w:t>
      </w:r>
      <w:r w:rsidRPr="003563BC">
        <w:t>19 1020 4027 0000 1302 0035 6998</w:t>
      </w:r>
      <w:r>
        <w:t xml:space="preserve"> (w tytule przelewu zaleca się wpisać nazwę i sygnaturę postępowania). Wadium musi wpłynąć na wskazany rachunek bankowy najpóźniej przed upływem terminu składania ofert (decyduje data wpływu na rachunek bankowy Zamawiającego).</w:t>
      </w:r>
    </w:p>
    <w:p w:rsidR="003563BC" w:rsidRDefault="003563BC" w:rsidP="003563BC">
      <w:pPr>
        <w:pStyle w:val="Nagwek2"/>
      </w:pPr>
      <w:r>
        <w:t>Wadium wnoszone w formie poręczeń lub gwarancji należy załączyć do oferty w oryginale w postaci dokumentu elektronicznego podpisanego kwalifikowanym podpisem elektronicznym przez wystawcę poręczenia lub gwarancji oraz powinno zawierać:</w:t>
      </w:r>
    </w:p>
    <w:p w:rsidR="003563BC" w:rsidRPr="003563BC" w:rsidRDefault="003563BC" w:rsidP="003563BC">
      <w:pPr>
        <w:pStyle w:val="Nagwek2"/>
        <w:numPr>
          <w:ilvl w:val="0"/>
          <w:numId w:val="13"/>
        </w:numPr>
        <w:tabs>
          <w:tab w:val="left" w:pos="708"/>
        </w:tabs>
        <w:spacing w:after="0"/>
      </w:pPr>
      <w:r>
        <w:t xml:space="preserve">wskazanie Beneficjenta poręczenia lub gwarancji, którym musi być </w:t>
      </w:r>
      <w:r w:rsidRPr="003563BC">
        <w:t>Szpital Wojewódzki w Poznaniu</w:t>
      </w:r>
    </w:p>
    <w:p w:rsidR="003563BC" w:rsidRDefault="003563BC" w:rsidP="003563BC">
      <w:pPr>
        <w:pStyle w:val="Nagwek2"/>
        <w:numPr>
          <w:ilvl w:val="0"/>
          <w:numId w:val="13"/>
        </w:numPr>
        <w:tabs>
          <w:tab w:val="left" w:pos="708"/>
        </w:tabs>
        <w:spacing w:after="0"/>
      </w:pPr>
      <w:r w:rsidRPr="003563BC">
        <w:t>Dział Zamówień Publicznych</w:t>
      </w:r>
      <w:r>
        <w:t xml:space="preserve">, </w:t>
      </w:r>
      <w:r w:rsidRPr="003563BC">
        <w:t>Juraszów</w:t>
      </w:r>
      <w:r>
        <w:t xml:space="preserve"> </w:t>
      </w:r>
      <w:r w:rsidRPr="003563BC">
        <w:t>7/19</w:t>
      </w:r>
      <w:r>
        <w:t xml:space="preserve"> , </w:t>
      </w:r>
      <w:r w:rsidRPr="003563BC">
        <w:t>60-479</w:t>
      </w:r>
      <w:r>
        <w:t xml:space="preserve"> </w:t>
      </w:r>
      <w:r w:rsidRPr="003563BC">
        <w:t>Poznań</w:t>
      </w:r>
      <w:r>
        <w:t>;</w:t>
      </w:r>
    </w:p>
    <w:p w:rsidR="003563BC" w:rsidRDefault="003563BC" w:rsidP="003563BC">
      <w:pPr>
        <w:pStyle w:val="Nagwek2"/>
        <w:numPr>
          <w:ilvl w:val="0"/>
          <w:numId w:val="13"/>
        </w:numPr>
        <w:tabs>
          <w:tab w:val="left" w:pos="708"/>
        </w:tabs>
        <w:spacing w:after="0"/>
      </w:pPr>
      <w:r>
        <w:t>nazwę i adres siedziby Wykonawcy;</w:t>
      </w:r>
    </w:p>
    <w:p w:rsidR="003563BC" w:rsidRDefault="003563BC" w:rsidP="003563BC">
      <w:pPr>
        <w:pStyle w:val="Nagwek2"/>
        <w:numPr>
          <w:ilvl w:val="0"/>
          <w:numId w:val="13"/>
        </w:numPr>
        <w:tabs>
          <w:tab w:val="left" w:pos="708"/>
        </w:tabs>
        <w:spacing w:after="0"/>
      </w:pPr>
      <w:r>
        <w:t>kwotę i termin ważności gwarancji/poręczenia;</w:t>
      </w:r>
    </w:p>
    <w:p w:rsidR="003563BC" w:rsidRDefault="003563BC" w:rsidP="003563BC">
      <w:pPr>
        <w:pStyle w:val="Nagwek2"/>
        <w:numPr>
          <w:ilvl w:val="0"/>
          <w:numId w:val="13"/>
        </w:numPr>
        <w:tabs>
          <w:tab w:val="left" w:pos="708"/>
        </w:tabs>
        <w:spacing w:after="0"/>
      </w:pPr>
      <w:r>
        <w:t xml:space="preserve">bezwarunkowe zobowiązanie wystawcy poręczenia lub gwarancji do zapłaty kwoty wadium, na pierwsze pisemne żądanie Zamawiającego, w sytuacjach określonych w art. 98 ust. 6 ustawy </w:t>
      </w:r>
      <w:proofErr w:type="spellStart"/>
      <w:r>
        <w:t>Pzp</w:t>
      </w:r>
      <w:proofErr w:type="spellEnd"/>
      <w:r>
        <w:t>.</w:t>
      </w:r>
    </w:p>
    <w:p w:rsidR="003563BC" w:rsidRDefault="003563BC" w:rsidP="003563BC">
      <w:pPr>
        <w:pStyle w:val="Nagwek2"/>
      </w:pPr>
      <w:r>
        <w:t xml:space="preserve">Zamawiający zwróci wadium na zasadach określonych w art. 98 ust. 1-5 ustawy </w:t>
      </w:r>
      <w:proofErr w:type="spellStart"/>
      <w:r>
        <w:t>Pzp</w:t>
      </w:r>
      <w:proofErr w:type="spellEnd"/>
      <w:r>
        <w:t xml:space="preserve">. </w:t>
      </w:r>
    </w:p>
    <w:p w:rsidR="003563BC" w:rsidRDefault="003563BC" w:rsidP="003563BC">
      <w:pPr>
        <w:pStyle w:val="Nagwek2"/>
      </w:pPr>
      <w:r>
        <w:t xml:space="preserve">W przypadku, gdy Wykonawca nie wniósł wadium lub wniósł w sposób nieprawidłowy lub nie utrzymywał wadium nieprzerwanie do upływu terminu związania ofertą lub złożył wniosek o zwrot wadium, w przypadku o którym mowa w art. 98 ust. 2 </w:t>
      </w:r>
      <w:proofErr w:type="spellStart"/>
      <w:r>
        <w:t>pkt</w:t>
      </w:r>
      <w:proofErr w:type="spellEnd"/>
      <w:r>
        <w:t xml:space="preserve"> 3 ustawy </w:t>
      </w:r>
      <w:proofErr w:type="spellStart"/>
      <w:r>
        <w:t>Pzp</w:t>
      </w:r>
      <w:proofErr w:type="spellEnd"/>
      <w:r>
        <w:t xml:space="preserve">, Zamawiający odrzuci ofertę Wykonawcy na podstawie art. 226 ust. 1 </w:t>
      </w:r>
      <w:proofErr w:type="spellStart"/>
      <w:r>
        <w:t>pkt</w:t>
      </w:r>
      <w:proofErr w:type="spellEnd"/>
      <w:r>
        <w:t xml:space="preserve"> 14 ustawy </w:t>
      </w:r>
      <w:proofErr w:type="spellStart"/>
      <w:r>
        <w:t>Pzp</w:t>
      </w:r>
      <w:proofErr w:type="spellEnd"/>
      <w:r>
        <w:t>.</w:t>
      </w:r>
    </w:p>
    <w:p w:rsidR="003563BC" w:rsidRDefault="003563BC" w:rsidP="003563BC">
      <w:pPr>
        <w:pStyle w:val="Nagwek2"/>
      </w:pPr>
      <w:r>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t>Pzp</w:t>
      </w:r>
      <w:proofErr w:type="spellEnd"/>
      <w:r>
        <w:t>.</w:t>
      </w:r>
    </w:p>
    <w:p w:rsidR="00B01985" w:rsidRDefault="00B01985" w:rsidP="00B01985">
      <w:pPr>
        <w:pStyle w:val="Nagwek2"/>
        <w:numPr>
          <w:ilvl w:val="0"/>
          <w:numId w:val="0"/>
        </w:numPr>
        <w:tabs>
          <w:tab w:val="left" w:pos="708"/>
        </w:tabs>
        <w:ind w:left="680"/>
      </w:pPr>
    </w:p>
    <w:p w:rsidR="00B01985" w:rsidRDefault="00B01985" w:rsidP="00B01985">
      <w:pPr>
        <w:pStyle w:val="Nagwek1"/>
      </w:pPr>
      <w:bookmarkStart w:id="41" w:name="_Toc258314251"/>
      <w:r>
        <w:t>Termin zwi</w:t>
      </w:r>
      <w:r>
        <w:rPr>
          <w:rFonts w:eastAsia="TimesNewRoman" w:cs="TimesNewRoman"/>
        </w:rPr>
        <w:t>ą</w:t>
      </w:r>
      <w:r>
        <w:t>zania ofert</w:t>
      </w:r>
      <w:r>
        <w:rPr>
          <w:rFonts w:eastAsia="TimesNewRoman" w:cs="TimesNewRoman"/>
        </w:rPr>
        <w:t>ą</w:t>
      </w:r>
      <w:bookmarkEnd w:id="41"/>
    </w:p>
    <w:p w:rsidR="00B01985" w:rsidRDefault="00B01985" w:rsidP="00B01985">
      <w:pPr>
        <w:pStyle w:val="Nagwek2"/>
      </w:pPr>
      <w:r>
        <w:t xml:space="preserve">Wykonawca pozostaje związany ofertą do dnia </w:t>
      </w:r>
      <w:r w:rsidR="003563BC" w:rsidRPr="003563BC">
        <w:rPr>
          <w:b/>
        </w:rPr>
        <w:t>2021-08-01</w:t>
      </w:r>
      <w:r>
        <w:t>.</w:t>
      </w:r>
    </w:p>
    <w:p w:rsidR="00B01985" w:rsidRDefault="00B01985" w:rsidP="00B01985">
      <w:pPr>
        <w:pStyle w:val="Nagwek2"/>
      </w:pPr>
      <w:r>
        <w:t>Bieg terminu związania ofertą rozpoczyna się wraz z upływem terminu składania ofert.</w:t>
      </w:r>
    </w:p>
    <w:p w:rsidR="003563BC" w:rsidRDefault="00B01985" w:rsidP="003563BC">
      <w:pPr>
        <w:pStyle w:val="Nagwek2"/>
      </w:pPr>
      <w: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t>6</w:t>
      </w:r>
      <w:r>
        <w:t xml:space="preserve">0 dni. </w:t>
      </w:r>
    </w:p>
    <w:p w:rsidR="00B01985" w:rsidRDefault="003563BC" w:rsidP="008A0EA7">
      <w:pPr>
        <w:pStyle w:val="Nagwek2"/>
      </w:pPr>
      <w:r>
        <w:rPr>
          <w:rFonts w:eastAsia="TimesNewRoman"/>
        </w:rPr>
        <w:t>Przedłużenie terminu związania ofertą , następuje wraz z przedłużeniem okresu ważności wadium albo, jeżeli nie jest to możliwe, z wniesieniem nowego wadium na przedłużony okres związania ofertą.</w:t>
      </w:r>
    </w:p>
    <w:p w:rsidR="00B01985" w:rsidRDefault="00B01985" w:rsidP="00B01985">
      <w:pPr>
        <w:pStyle w:val="Nagwek1"/>
      </w:pPr>
      <w:bookmarkStart w:id="42" w:name="_Toc258314252"/>
      <w:r>
        <w:t>Opis sposobu przygotowywania ofert</w:t>
      </w:r>
      <w:bookmarkEnd w:id="42"/>
    </w:p>
    <w:p w:rsidR="00B01985" w:rsidRDefault="00B01985" w:rsidP="00B01985">
      <w:pPr>
        <w:pStyle w:val="Nagwek2"/>
      </w:pPr>
      <w:r>
        <w:t>Wykonawca może złożyć tylko jedną ofertę.</w:t>
      </w:r>
    </w:p>
    <w:p w:rsidR="00B01985" w:rsidRDefault="00B01985" w:rsidP="00B01985">
      <w:pPr>
        <w:pStyle w:val="Nagwek2"/>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rsidR="00B01985" w:rsidRDefault="00B01985" w:rsidP="00B01985">
      <w:pPr>
        <w:pStyle w:val="Nagwek2"/>
      </w:pPr>
      <w:bookmarkStart w:id="43" w:name="_Hlk37866068"/>
      <w:r>
        <w:t>Oferta oraz pozostałe oświadczenia i dokumenty, dla których Zamawiający określił wzory w formie formularzy, powinny być sporządzone zgodnie z tymi wzorami</w:t>
      </w:r>
      <w:bookmarkEnd w:id="43"/>
      <w:r>
        <w:t>.</w:t>
      </w:r>
    </w:p>
    <w:p w:rsidR="00B01985" w:rsidRDefault="00B01985" w:rsidP="00B01985">
      <w:pPr>
        <w:pStyle w:val="Nagwek2"/>
      </w:pPr>
      <w:bookmarkStart w:id="44" w:name="_Hlk37839542"/>
      <w:bookmarkStart w:id="45" w:name="_Hlk37866106"/>
      <w: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4"/>
      <w:bookmarkEnd w:id="45"/>
    </w:p>
    <w:p w:rsidR="00B01985" w:rsidRDefault="00B01985" w:rsidP="00B01985">
      <w:pPr>
        <w:pStyle w:val="Nagwek2"/>
      </w:pPr>
      <w:bookmarkStart w:id="46" w:name="_Hlk37939197"/>
      <w:r>
        <w:t xml:space="preserve">Zamawiający informuje, iż zgodnie z art. 18 ust. 3 ustawy </w:t>
      </w:r>
      <w:proofErr w:type="spellStart"/>
      <w:r>
        <w:t>Pzp</w:t>
      </w:r>
      <w:proofErr w:type="spellEnd"/>
      <w: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6"/>
      <w:r>
        <w:t>:</w:t>
      </w:r>
    </w:p>
    <w:p w:rsidR="00B01985" w:rsidRDefault="00B01985" w:rsidP="00B01985">
      <w:pPr>
        <w:pStyle w:val="Nagwek2"/>
        <w:numPr>
          <w:ilvl w:val="0"/>
          <w:numId w:val="14"/>
        </w:numPr>
        <w:tabs>
          <w:tab w:val="left" w:pos="708"/>
        </w:tabs>
        <w:spacing w:after="0"/>
      </w:pPr>
      <w:r>
        <w:t>wraz z przekazaniem takich informacji, zastrzegł, że nie mogą być one udostępniane;</w:t>
      </w:r>
    </w:p>
    <w:p w:rsidR="00B01985" w:rsidRDefault="00B01985" w:rsidP="00B01985">
      <w:pPr>
        <w:pStyle w:val="Nagwek2"/>
        <w:numPr>
          <w:ilvl w:val="0"/>
          <w:numId w:val="14"/>
        </w:numPr>
        <w:tabs>
          <w:tab w:val="left" w:pos="708"/>
        </w:tabs>
        <w:spacing w:after="0"/>
      </w:pPr>
      <w:r>
        <w:t>wykazał, załączając stosowne uzasadnienie, iż zastrzeżone informacje stanowią tajemnicę przedsiębiorstwa.</w:t>
      </w:r>
      <w:bookmarkStart w:id="47" w:name="_Hlk37939296"/>
    </w:p>
    <w:p w:rsidR="00B01985" w:rsidRDefault="00B01985" w:rsidP="00B01985">
      <w:pPr>
        <w:pStyle w:val="Nagwek2"/>
        <w:numPr>
          <w:ilvl w:val="0"/>
          <w:numId w:val="0"/>
        </w:numPr>
        <w:tabs>
          <w:tab w:val="left" w:pos="708"/>
        </w:tabs>
        <w:ind w:left="680"/>
      </w:pPr>
      <w:r>
        <w:t>Zaleca się, aby uzasadnienie o którym mowa powyżej było sformułowane w sposób umożliwiający jego udostępnienie pozostałym uczestnikom postępowania.</w:t>
      </w:r>
    </w:p>
    <w:p w:rsidR="00B01985" w:rsidRDefault="00B01985" w:rsidP="00B01985">
      <w:pPr>
        <w:pStyle w:val="Nagwek2"/>
        <w:numPr>
          <w:ilvl w:val="0"/>
          <w:numId w:val="0"/>
        </w:numPr>
        <w:tabs>
          <w:tab w:val="left" w:pos="708"/>
        </w:tabs>
        <w:ind w:left="680"/>
      </w:pPr>
      <w:bookmarkStart w:id="48" w:name="_Hlk38143710"/>
      <w:r>
        <w:t xml:space="preserve">Wykonawca nie może zastrzec informacji, o których mowa w art. 222 ust. 5 ustawy </w:t>
      </w:r>
      <w:proofErr w:type="spellStart"/>
      <w:r>
        <w:t>Pzp</w:t>
      </w:r>
      <w:bookmarkEnd w:id="47"/>
      <w:bookmarkEnd w:id="48"/>
      <w:proofErr w:type="spellEnd"/>
      <w:r>
        <w:t>.</w:t>
      </w:r>
    </w:p>
    <w:p w:rsidR="00B01985" w:rsidRDefault="00B01985" w:rsidP="00B01985">
      <w:pPr>
        <w:pStyle w:val="Nagwek2"/>
      </w:pPr>
      <w:bookmarkStart w:id="49" w:name="_Hlk37928068"/>
      <w:r>
        <w:t>Opis sposobu przygotowania oferty składanej w formie elektronicznej</w:t>
      </w:r>
      <w:bookmarkEnd w:id="49"/>
      <w:r>
        <w:t>:</w:t>
      </w:r>
    </w:p>
    <w:p w:rsidR="00B01985" w:rsidRDefault="00B01985" w:rsidP="00B01985">
      <w:pPr>
        <w:pStyle w:val="Nagwek2"/>
        <w:numPr>
          <w:ilvl w:val="0"/>
          <w:numId w:val="15"/>
        </w:numPr>
        <w:tabs>
          <w:tab w:val="left" w:pos="708"/>
        </w:tabs>
        <w:spacing w:after="0"/>
      </w:pPr>
      <w:bookmarkStart w:id="50" w:name="_Hlk37866429"/>
      <w:r>
        <w:t>Wykonawca, chcąc przystąpić do udziału w postępowaniu, loguje się na Platformie, w menu ”Ogłoszenia” wyszukuje niniejsze postępowanie, otwiera je klikając w jego temat, a następnie korzysta z funkcji ”</w:t>
      </w:r>
      <w:r>
        <w:rPr>
          <w:b/>
          <w:bCs w:val="0"/>
          <w:i/>
          <w:iCs w:val="0"/>
        </w:rPr>
        <w:t>Zgłoś udział w postępowaniu</w:t>
      </w:r>
      <w:r>
        <w:t>”</w:t>
      </w:r>
      <w:bookmarkEnd w:id="50"/>
      <w:r>
        <w:t xml:space="preserve"> na karcie Informacje ogólne”;</w:t>
      </w:r>
      <w:bookmarkStart w:id="51" w:name="_Hlk37866441"/>
    </w:p>
    <w:p w:rsidR="00B01985" w:rsidRDefault="00B01985" w:rsidP="00B01985">
      <w:pPr>
        <w:pStyle w:val="Nagwek2"/>
        <w:numPr>
          <w:ilvl w:val="0"/>
          <w:numId w:val="15"/>
        </w:numPr>
        <w:tabs>
          <w:tab w:val="left" w:pos="708"/>
        </w:tabs>
        <w:spacing w:after="0"/>
      </w:pPr>
      <w:r>
        <w:rPr>
          <w:rFonts w:eastAsia="Calibri"/>
        </w:rPr>
        <w:t xml:space="preserve">w przypadku, </w:t>
      </w:r>
      <w:bookmarkStart w:id="52" w:name="_Hlk37939646"/>
      <w:bookmarkStart w:id="53" w:name="_Hlk37866474"/>
      <w:bookmarkEnd w:id="51"/>
      <w:r>
        <w:rPr>
          <w:rFonts w:eastAsia="Calibri"/>
        </w:rPr>
        <w:t>gdy Wykonawca nie posiada konta na Platformie, należy skorzystać z funkcji ”</w:t>
      </w:r>
      <w:r>
        <w:rPr>
          <w:rFonts w:eastAsia="Calibri"/>
          <w:b/>
          <w:bCs w:val="0"/>
          <w:i/>
          <w:iCs w:val="0"/>
        </w:rPr>
        <w:t>Zarejestruj</w:t>
      </w:r>
      <w:r>
        <w:rPr>
          <w:rFonts w:eastAsia="Calibri"/>
        </w:rPr>
        <w:t xml:space="preserve">”. Po wypełnieniu Formularza rejestracyjnego Wykonawca otrzyma wiadomość e-mail na zdefiniowany adres poczty elektronicznej, z opcją </w:t>
      </w:r>
      <w:r>
        <w:rPr>
          <w:rFonts w:eastAsia="Calibri"/>
        </w:rPr>
        <w:lastRenderedPageBreak/>
        <w:t>aktywacji konta. Aktywacja konta jest konieczna do zakończenia procesu rejestracji i umożliwia zalogowanie się na Platformie;</w:t>
      </w:r>
    </w:p>
    <w:p w:rsidR="00B01985" w:rsidRDefault="00B01985" w:rsidP="00B01985">
      <w:pPr>
        <w:pStyle w:val="Nagwek2"/>
        <w:numPr>
          <w:ilvl w:val="0"/>
          <w:numId w:val="15"/>
        </w:numPr>
        <w:tabs>
          <w:tab w:val="left" w:pos="708"/>
        </w:tabs>
        <w:spacing w:after="0"/>
      </w:pPr>
      <w:r>
        <w:rPr>
          <w:rFonts w:eastAsia="Calibri"/>
        </w:rPr>
        <w:t xml:space="preserve">oferta </w:t>
      </w:r>
      <w:bookmarkEnd w:id="52"/>
      <w:r>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rFonts w:eastAsia="Calibri"/>
          <w:b/>
          <w:bCs w:val="0"/>
          <w:i/>
          <w:iCs w:val="0"/>
        </w:rPr>
        <w:t>Załącz plik</w:t>
      </w:r>
      <w:r>
        <w:rPr>
          <w:rFonts w:eastAsia="Calibri"/>
        </w:rPr>
        <w:t>” i użycie przycisku ”</w:t>
      </w:r>
      <w:r>
        <w:rPr>
          <w:rFonts w:eastAsia="Calibri"/>
          <w:b/>
          <w:bCs w:val="0"/>
          <w:i/>
          <w:iCs w:val="0"/>
        </w:rPr>
        <w:t>Załącz</w:t>
      </w:r>
      <w:r>
        <w:rPr>
          <w:rFonts w:eastAsia="Calibri"/>
        </w:rPr>
        <w:t>”;</w:t>
      </w:r>
      <w:bookmarkStart w:id="54" w:name="_Hlk37939678"/>
    </w:p>
    <w:p w:rsidR="00B01985" w:rsidRDefault="00B01985" w:rsidP="00B01985">
      <w:pPr>
        <w:pStyle w:val="Nagwek2"/>
        <w:numPr>
          <w:ilvl w:val="0"/>
          <w:numId w:val="15"/>
        </w:numPr>
        <w:tabs>
          <w:tab w:val="left" w:pos="708"/>
        </w:tabs>
        <w:spacing w:after="0"/>
      </w:pPr>
      <w:r>
        <w:rPr>
          <w:rFonts w:eastAsia="Calibri"/>
        </w:rPr>
        <w:t xml:space="preserve">jeżeli </w:t>
      </w:r>
      <w:bookmarkEnd w:id="53"/>
      <w:bookmarkEnd w:id="54"/>
      <w:r>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5" w:name="_Hlk37866559"/>
    </w:p>
    <w:p w:rsidR="00B01985" w:rsidRDefault="00B01985" w:rsidP="00B01985">
      <w:pPr>
        <w:numPr>
          <w:ilvl w:val="0"/>
          <w:numId w:val="15"/>
        </w:numPr>
        <w:spacing w:before="120" w:after="60" w:line="254" w:lineRule="auto"/>
        <w:ind w:left="1037" w:hanging="357"/>
        <w:jc w:val="both"/>
        <w:outlineLvl w:val="1"/>
        <w:rPr>
          <w:rFonts w:eastAsia="Calibri"/>
          <w:bCs/>
          <w:iCs/>
        </w:rPr>
      </w:pPr>
      <w:bookmarkStart w:id="56" w:name="_Hlk37940020"/>
      <w:bookmarkStart w:id="57" w:name="_Hlk37866628"/>
      <w:bookmarkEnd w:id="55"/>
      <w:r>
        <w:rPr>
          <w:rFonts w:eastAsia="Calibri"/>
          <w:bCs/>
          <w:iCs/>
        </w:rPr>
        <w:t xml:space="preserve">wszelkie </w:t>
      </w:r>
      <w:bookmarkEnd w:id="56"/>
      <w:r>
        <w:rPr>
          <w:rFonts w:eastAsia="Calibri"/>
          <w:bCs/>
          <w:iCs/>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rPr>
        <w:t>Załącz plik</w:t>
      </w:r>
      <w:r>
        <w:rPr>
          <w:rFonts w:eastAsia="Calibri"/>
          <w:bCs/>
          <w:iCs/>
        </w:rPr>
        <w:t>” i użycie przycisku ”</w:t>
      </w:r>
      <w:r>
        <w:rPr>
          <w:rFonts w:eastAsia="Calibri"/>
          <w:b/>
          <w:i/>
        </w:rPr>
        <w:t>Załącz</w:t>
      </w:r>
      <w:r>
        <w:rPr>
          <w:rFonts w:eastAsia="Calibri"/>
          <w:bCs/>
          <w:iCs/>
        </w:rPr>
        <w:t>”;</w:t>
      </w:r>
      <w:bookmarkStart w:id="58" w:name="_Hlk37940112"/>
      <w:bookmarkEnd w:id="57"/>
    </w:p>
    <w:p w:rsidR="00B01985" w:rsidRDefault="00B01985" w:rsidP="00B01985">
      <w:pPr>
        <w:numPr>
          <w:ilvl w:val="0"/>
          <w:numId w:val="15"/>
        </w:numPr>
        <w:spacing w:before="120" w:after="60" w:line="254" w:lineRule="auto"/>
        <w:ind w:left="1037" w:hanging="357"/>
        <w:jc w:val="both"/>
        <w:outlineLvl w:val="1"/>
        <w:rPr>
          <w:rFonts w:eastAsia="Calibri"/>
          <w:bCs/>
          <w:iCs/>
        </w:rPr>
      </w:pPr>
      <w:r>
        <w:rPr>
          <w:rFonts w:eastAsia="Calibri"/>
          <w:bCs/>
          <w:iCs/>
        </w:rPr>
        <w:t>potwierdzeniem prawidłowo załączonego pliku jest automatyczne wygenerowanie przez Platformę komunikatu systemowego o treści ”Plik został poprawnie przesłany na platformę;</w:t>
      </w:r>
    </w:p>
    <w:p w:rsidR="00B01985" w:rsidRDefault="00B01985" w:rsidP="00B01985">
      <w:pPr>
        <w:numPr>
          <w:ilvl w:val="0"/>
          <w:numId w:val="15"/>
        </w:numPr>
        <w:spacing w:before="120" w:after="60" w:line="254" w:lineRule="auto"/>
        <w:ind w:left="1037" w:hanging="357"/>
        <w:jc w:val="both"/>
        <w:outlineLvl w:val="1"/>
        <w:rPr>
          <w:rFonts w:eastAsia="Calibri"/>
          <w:bCs/>
          <w:iCs/>
        </w:rPr>
      </w:pPr>
      <w:r>
        <w:rPr>
          <w:rFonts w:eastAsia="Calibri"/>
          <w:bCs/>
          <w:iCs/>
          <w:u w:val="single"/>
        </w:rPr>
        <w:t>ostateczne złożenie oferty wraz z załącznikami Wykonawca musi potwierdzić klikając w przycisk ”</w:t>
      </w:r>
      <w:r>
        <w:rPr>
          <w:rFonts w:eastAsia="Calibri"/>
          <w:b/>
          <w:i/>
          <w:u w:val="single"/>
        </w:rPr>
        <w:t>Złóż ofertę</w:t>
      </w:r>
      <w:r>
        <w:rPr>
          <w:rFonts w:eastAsia="Calibri"/>
          <w:bCs/>
          <w:iCs/>
          <w:u w:val="single"/>
        </w:rPr>
        <w:t>”</w:t>
      </w:r>
      <w:r>
        <w:rPr>
          <w:rFonts w:eastAsia="Calibri"/>
          <w:bCs/>
          <w:iCs/>
        </w:rPr>
        <w:t>;</w:t>
      </w:r>
    </w:p>
    <w:p w:rsidR="00B01985" w:rsidRDefault="00B01985" w:rsidP="00B01985">
      <w:pPr>
        <w:numPr>
          <w:ilvl w:val="0"/>
          <w:numId w:val="15"/>
        </w:numPr>
        <w:spacing w:before="120" w:after="60" w:line="254" w:lineRule="auto"/>
        <w:ind w:left="1037" w:hanging="357"/>
        <w:jc w:val="both"/>
        <w:outlineLvl w:val="1"/>
        <w:rPr>
          <w:rFonts w:eastAsia="Calibri"/>
          <w:bCs/>
          <w:iCs/>
        </w:rPr>
      </w:pPr>
      <w:r>
        <w:rPr>
          <w:rFonts w:eastAsia="Calibri"/>
          <w:bCs/>
          <w:iC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8"/>
    </w:p>
    <w:p w:rsidR="00B01985" w:rsidRDefault="00B01985" w:rsidP="00B01985">
      <w:pPr>
        <w:pStyle w:val="Nagwek2"/>
      </w:pPr>
      <w:bookmarkStart w:id="59" w:name="_Hlk37866756"/>
      <w:r>
        <w:t>Do upływu terminu składania ofert, Wykonawca, za pośrednictwem Platformy, może wycofać złożoną ofertę, używając opcji ”</w:t>
      </w:r>
      <w:r>
        <w:rPr>
          <w:b/>
          <w:bCs w:val="0"/>
          <w:i/>
          <w:iCs w:val="0"/>
        </w:rPr>
        <w:t>Wycofaj ofertę</w:t>
      </w:r>
      <w:r>
        <w:t>” (karta Oferta/Załączniki). Po wycofaniu oferty Wykonawca może usunąć załączone pliki, zaznaczając pozycje do usunięcia i klikając w przycisk ”</w:t>
      </w:r>
      <w:r>
        <w:rPr>
          <w:b/>
          <w:bCs w:val="0"/>
          <w:i/>
          <w:iCs w:val="0"/>
        </w:rPr>
        <w:t>Usuń zaznaczone</w:t>
      </w:r>
      <w:r>
        <w:t>”.</w:t>
      </w:r>
    </w:p>
    <w:p w:rsidR="00B01985" w:rsidRDefault="00B01985" w:rsidP="00B01985">
      <w:pPr>
        <w:pStyle w:val="Nagwek2"/>
      </w:pPr>
      <w:r>
        <w:t xml:space="preserve">Szczegółowa instrukcja korzystania z Platformy znajduje się na stronie internetowej </w:t>
      </w:r>
      <w:hyperlink r:id="rId7" w:history="1">
        <w:r>
          <w:rPr>
            <w:rFonts w:eastAsia="Calibri"/>
            <w:color w:val="0070C0"/>
            <w:lang w:eastAsia="en-US"/>
          </w:rPr>
          <w:t>https://e-ProPublico.pl/</w:t>
        </w:r>
      </w:hyperlink>
      <w:r>
        <w:t>, przycisk ”</w:t>
      </w:r>
      <w:r>
        <w:rPr>
          <w:b/>
          <w:bCs w:val="0"/>
          <w:i/>
          <w:iCs w:val="0"/>
        </w:rPr>
        <w:t>Instrukcja Wykonawcy</w:t>
      </w:r>
      <w:r>
        <w:t>”.</w:t>
      </w:r>
    </w:p>
    <w:bookmarkEnd w:id="59"/>
    <w:p w:rsidR="00B01985" w:rsidRDefault="00B01985" w:rsidP="00B01985">
      <w:pPr>
        <w:pStyle w:val="Nagwek2"/>
      </w:pPr>
      <w:r>
        <w:t>Zamawiający nie przewiduje zwrotu kosztów udziału w postępowaniu. Wykonawca ponosi wszelkie koszty związane z przygotowaniem i złożeniem oferty.</w:t>
      </w:r>
    </w:p>
    <w:p w:rsidR="00B01985" w:rsidRDefault="00B01985" w:rsidP="00B01985">
      <w:pPr>
        <w:pStyle w:val="Nagwek1"/>
      </w:pPr>
      <w:bookmarkStart w:id="60" w:name="_Toc258314253"/>
      <w:r>
        <w:t>Miejsce oraz termin składania i otwarcia ofert</w:t>
      </w:r>
      <w:bookmarkEnd w:id="60"/>
    </w:p>
    <w:p w:rsidR="00B01985" w:rsidRDefault="00B01985" w:rsidP="00B01985">
      <w:pPr>
        <w:pStyle w:val="Nagwek2"/>
        <w:numPr>
          <w:ilvl w:val="0"/>
          <w:numId w:val="0"/>
        </w:numPr>
        <w:tabs>
          <w:tab w:val="left" w:pos="708"/>
        </w:tabs>
        <w:ind w:left="431"/>
      </w:pPr>
      <w:bookmarkStart w:id="61" w:name="_Hlk37940485"/>
      <w:bookmarkStart w:id="62" w:name="_Hlk37857777"/>
      <w:r>
        <w:lastRenderedPageBreak/>
        <w:t xml:space="preserve">Ofertę, wraz z załącznikami, należy złożyć za pośrednictwem Platformy w terminie do dnia </w:t>
      </w:r>
      <w:r w:rsidR="003563BC" w:rsidRPr="003563BC">
        <w:rPr>
          <w:b/>
        </w:rPr>
        <w:t>2021-05-04</w:t>
      </w:r>
      <w:r>
        <w:t xml:space="preserve"> do godz. </w:t>
      </w:r>
      <w:bookmarkEnd w:id="61"/>
      <w:bookmarkEnd w:id="62"/>
      <w:r w:rsidR="003563BC" w:rsidRPr="003563BC">
        <w:rPr>
          <w:b/>
        </w:rPr>
        <w:t>09:00</w:t>
      </w:r>
      <w:r>
        <w:t>.</w:t>
      </w:r>
    </w:p>
    <w:p w:rsidR="00B01985" w:rsidRDefault="00B01985" w:rsidP="00B01985">
      <w:pPr>
        <w:pStyle w:val="Nagwek1"/>
      </w:pPr>
      <w:bookmarkStart w:id="63" w:name="_Toc258314254"/>
      <w:r>
        <w:t>termin otwarcia ofert</w:t>
      </w:r>
    </w:p>
    <w:p w:rsidR="00B01985" w:rsidRDefault="00B01985" w:rsidP="00B01985">
      <w:pPr>
        <w:pStyle w:val="Nagwek2"/>
      </w:pPr>
      <w:r>
        <w:t xml:space="preserve">Otwarcie ofert nastąpi w dniu: </w:t>
      </w:r>
      <w:r w:rsidR="003563BC" w:rsidRPr="003563BC">
        <w:rPr>
          <w:b/>
        </w:rPr>
        <w:t>2021-05-04</w:t>
      </w:r>
      <w:r>
        <w:t xml:space="preserve"> o godz. </w:t>
      </w:r>
      <w:r w:rsidR="003563BC" w:rsidRPr="003563BC">
        <w:rPr>
          <w:b/>
        </w:rPr>
        <w:t>10:00</w:t>
      </w:r>
      <w:r>
        <w:t>, za pośrednictwem Platformy, na karcie ”Oferta/Załączniki”, poprzez ich odszyfrowanie, które jest jednoznaczne z ich upublicznieniem.</w:t>
      </w:r>
    </w:p>
    <w:p w:rsidR="00B01985" w:rsidRDefault="00B01985" w:rsidP="00B01985">
      <w:pPr>
        <w:pStyle w:val="Nagwek2"/>
      </w:pPr>
      <w:r>
        <w:t>Zamawiający, najpóźniej przed otwarciem ofert, udostępni na stronie prowadzonego postępowania informację o kwocie, jaką zamierza przeznaczyć na sfinansowanie zamówienia.</w:t>
      </w:r>
    </w:p>
    <w:p w:rsidR="00B01985" w:rsidRDefault="00B01985" w:rsidP="00B01985">
      <w:pPr>
        <w:pStyle w:val="Nagwek2"/>
      </w:pPr>
      <w:r>
        <w:t>Niezwłocznie po otwarciu ofert, Zamawiający zamieści na stronie internetowej prowadzonego postępowania informacje o:</w:t>
      </w:r>
    </w:p>
    <w:p w:rsidR="00B01985" w:rsidRDefault="00B01985" w:rsidP="00B01985">
      <w:pPr>
        <w:pStyle w:val="Nagwek2"/>
        <w:numPr>
          <w:ilvl w:val="0"/>
          <w:numId w:val="16"/>
        </w:numPr>
        <w:tabs>
          <w:tab w:val="left" w:pos="708"/>
        </w:tabs>
        <w:spacing w:after="0"/>
      </w:pPr>
      <w:r>
        <w:t>nazwach albo imionach i nazwiskach oraz siedzibach lub miejscach prowadzonej działalności gospodarczej bądź miejscach zamieszkania Wykonawców, których oferty zostały otwarte;</w:t>
      </w:r>
    </w:p>
    <w:p w:rsidR="00B01985" w:rsidRDefault="00B01985" w:rsidP="00B01985">
      <w:pPr>
        <w:pStyle w:val="Nagwek2"/>
        <w:numPr>
          <w:ilvl w:val="0"/>
          <w:numId w:val="16"/>
        </w:numPr>
        <w:tabs>
          <w:tab w:val="left" w:pos="708"/>
        </w:tabs>
        <w:spacing w:after="0"/>
      </w:pPr>
      <w:r>
        <w:t>cenach lub kosztach zawartych w ofertach.</w:t>
      </w:r>
    </w:p>
    <w:p w:rsidR="00B01985" w:rsidRDefault="00B01985" w:rsidP="00B01985">
      <w:pPr>
        <w:pStyle w:val="Nagwek1"/>
      </w:pPr>
      <w:r>
        <w:t>Opis sposobu obliczenia ceny</w:t>
      </w:r>
      <w:bookmarkEnd w:id="63"/>
    </w:p>
    <w:p w:rsidR="00B01985" w:rsidRDefault="00B01985" w:rsidP="00B01985">
      <w:pPr>
        <w:pStyle w:val="Nagwek2"/>
        <w:rPr>
          <w:color w:val="auto"/>
        </w:rPr>
      </w:pPr>
      <w:r>
        <w:t>W ofercie Wykonawca zobowiązany jest podać cenę za wykonanie całego przedmiotu zamówienia w złotych polskich (PLN), z dokładnością do 1 grosza, tj. do dwóch miejsc po przecinku.</w:t>
      </w:r>
    </w:p>
    <w:p w:rsidR="00B01985" w:rsidRDefault="00B01985" w:rsidP="00B01985">
      <w:pPr>
        <w:pStyle w:val="Nagwek2"/>
        <w:rPr>
          <w:color w:val="auto"/>
        </w:rPr>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B01985" w:rsidRDefault="00B01985" w:rsidP="00B01985">
      <w:pPr>
        <w:pStyle w:val="Nagwek2"/>
      </w:pPr>
      <w:r>
        <w:t>Rozliczenia między Zamawiającym a Wykonawcą prowadzone będą w złotych polskich z dokładnością do dwóch miejsc po przecinku.</w:t>
      </w:r>
    </w:p>
    <w:p w:rsidR="00B01985" w:rsidRDefault="00B01985" w:rsidP="00B01985">
      <w:pPr>
        <w:pStyle w:val="Nagwek2"/>
      </w:pPr>
      <w:r>
        <w:t>Wykonawca zobowiązany jest zastosować stawkę VAT zgodnie z obowiązującymi przepisami ustawy z 11 marca 2004 r. o  podatku od towarów i usług.</w:t>
      </w:r>
    </w:p>
    <w:p w:rsidR="00B01985" w:rsidRDefault="00B01985" w:rsidP="00B01985">
      <w:pPr>
        <w:pStyle w:val="Nagwek2"/>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B01985" w:rsidRDefault="00B01985" w:rsidP="00B01985">
      <w:pPr>
        <w:pStyle w:val="Nagwek2"/>
      </w:pPr>
      <w:bookmarkStart w:id="64" w:name="_Hlk61113033"/>
      <w:r>
        <w:t>Wykonawca</w:t>
      </w:r>
      <w:bookmarkEnd w:id="64"/>
      <w:r>
        <w:t xml:space="preserve"> składając ofertę zobowiązany jest:</w:t>
      </w:r>
    </w:p>
    <w:p w:rsidR="00B01985" w:rsidRDefault="00B01985" w:rsidP="00B01985">
      <w:pPr>
        <w:pStyle w:val="Nagwek2"/>
        <w:numPr>
          <w:ilvl w:val="0"/>
          <w:numId w:val="17"/>
        </w:numPr>
        <w:tabs>
          <w:tab w:val="left" w:pos="708"/>
        </w:tabs>
        <w:spacing w:after="0"/>
      </w:pPr>
      <w:r>
        <w:t>poinformować Zamawiającego, że wybór jego oferty będzie prowadził do powstania u Zamawiającego obowiązku podatkowego;</w:t>
      </w:r>
    </w:p>
    <w:p w:rsidR="00B01985" w:rsidRDefault="00B01985" w:rsidP="00B01985">
      <w:pPr>
        <w:pStyle w:val="Nagwek2"/>
        <w:numPr>
          <w:ilvl w:val="0"/>
          <w:numId w:val="17"/>
        </w:numPr>
        <w:tabs>
          <w:tab w:val="left" w:pos="708"/>
        </w:tabs>
        <w:spacing w:after="0"/>
      </w:pPr>
      <w:r>
        <w:t>wskazać nazwę (rodzaj) towaru lub usługi, których dostawa lub świadczenie będą prowadziły do powstania obowiązku podatkowego;</w:t>
      </w:r>
    </w:p>
    <w:p w:rsidR="00B01985" w:rsidRDefault="00B01985" w:rsidP="00B01985">
      <w:pPr>
        <w:pStyle w:val="Nagwek2"/>
        <w:numPr>
          <w:ilvl w:val="0"/>
          <w:numId w:val="17"/>
        </w:numPr>
        <w:tabs>
          <w:tab w:val="left" w:pos="708"/>
        </w:tabs>
        <w:spacing w:after="0"/>
      </w:pPr>
      <w:r>
        <w:t>wskazać wartości towaru lub usługi objętego obowiązkiem podatkowym Zamawiającego, bez kwoty podatku;</w:t>
      </w:r>
    </w:p>
    <w:p w:rsidR="00B01985" w:rsidRDefault="00B01985" w:rsidP="00B01985">
      <w:pPr>
        <w:pStyle w:val="Nagwek2"/>
        <w:numPr>
          <w:ilvl w:val="0"/>
          <w:numId w:val="17"/>
        </w:numPr>
        <w:tabs>
          <w:tab w:val="left" w:pos="708"/>
        </w:tabs>
        <w:spacing w:after="0"/>
      </w:pPr>
      <w:r>
        <w:lastRenderedPageBreak/>
        <w:t>wskazać stawkę podatku od towarów i usług, która zgodnie z wiedzą Wykonawcy, będzie miała zastosowanie.</w:t>
      </w:r>
    </w:p>
    <w:p w:rsidR="00B01985" w:rsidRDefault="00B01985" w:rsidP="00B01985">
      <w:pPr>
        <w:pStyle w:val="Nagwek1"/>
      </w:pPr>
      <w:bookmarkStart w:id="65" w:name="_Toc258314255"/>
      <w:r>
        <w:t>Opis kryteriów oceny ofert, wraz z podaniem wag tych kryteriów i sposobu oceny ofert</w:t>
      </w:r>
      <w:bookmarkEnd w:id="65"/>
    </w:p>
    <w:p w:rsidR="00B01985" w:rsidRDefault="00B01985" w:rsidP="00B01985">
      <w:pPr>
        <w:pStyle w:val="Nagwek2"/>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tblPr>
      <w:tblGrid>
        <w:gridCol w:w="3743"/>
        <w:gridCol w:w="4835"/>
      </w:tblGrid>
      <w:tr w:rsidR="00B01985" w:rsidTr="003563BC">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Default="00B01985">
            <w:pPr>
              <w:spacing w:before="120" w:after="120"/>
              <w:jc w:val="center"/>
              <w:outlineLvl w:val="1"/>
              <w:rPr>
                <w:b/>
                <w:bCs/>
                <w:iCs/>
                <w:color w:val="000000"/>
              </w:rPr>
            </w:pPr>
            <w:r>
              <w:rPr>
                <w:b/>
                <w:bCs/>
                <w:iCs/>
                <w:color w:val="000000"/>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Default="00B01985">
            <w:pPr>
              <w:spacing w:before="120" w:after="120"/>
              <w:jc w:val="center"/>
              <w:outlineLvl w:val="1"/>
              <w:rPr>
                <w:b/>
                <w:bCs/>
                <w:iCs/>
                <w:color w:val="000000"/>
              </w:rPr>
            </w:pPr>
            <w:r>
              <w:rPr>
                <w:b/>
                <w:bCs/>
                <w:iCs/>
                <w:color w:val="000000"/>
              </w:rPr>
              <w:t>Nazwa kryterium - waga [%]</w:t>
            </w:r>
          </w:p>
        </w:tc>
      </w:tr>
      <w:tr w:rsidR="003563BC" w:rsidTr="003563BC">
        <w:tc>
          <w:tcPr>
            <w:tcW w:w="3743" w:type="dxa"/>
            <w:tcBorders>
              <w:top w:val="single" w:sz="4" w:space="0" w:color="auto"/>
              <w:left w:val="single" w:sz="4" w:space="0" w:color="auto"/>
              <w:bottom w:val="single" w:sz="4" w:space="0" w:color="auto"/>
              <w:right w:val="single" w:sz="4" w:space="0" w:color="auto"/>
            </w:tcBorders>
            <w:shd w:val="clear" w:color="auto" w:fill="FFFFFF"/>
            <w:hideMark/>
          </w:tcPr>
          <w:p w:rsidR="003563BC" w:rsidRPr="003563BC" w:rsidRDefault="003563BC" w:rsidP="00432C2A">
            <w:pPr>
              <w:spacing w:before="120" w:after="120"/>
              <w:jc w:val="both"/>
              <w:outlineLvl w:val="1"/>
              <w:rPr>
                <w:bCs/>
                <w:iCs/>
                <w:color w:val="000000"/>
              </w:rPr>
            </w:pPr>
            <w:r w:rsidRPr="003563BC">
              <w:rPr>
                <w:bCs/>
                <w:iCs/>
                <w:color w:val="000000"/>
              </w:rPr>
              <w:t>1 - Przystosowanie łazienek ogólnodostępnych na potrzeby osób niepełnosprawnych, w szczególności dla osób poruszających się na wózkach inwalidzkich - Wielkopolskie Centrum Specjalistyczne, ul Juraszów 7/19 - Filia 1</w:t>
            </w:r>
          </w:p>
          <w:p w:rsidR="003563BC" w:rsidRPr="003563BC" w:rsidRDefault="003563BC" w:rsidP="00432C2A">
            <w:pPr>
              <w:spacing w:before="120" w:after="120"/>
              <w:jc w:val="both"/>
              <w:outlineLvl w:val="1"/>
              <w:rPr>
                <w:bCs/>
                <w:iCs/>
                <w:color w:val="000000"/>
              </w:rPr>
            </w:pPr>
            <w:r w:rsidRPr="003563BC">
              <w:rPr>
                <w:bCs/>
                <w:iCs/>
                <w:color w:val="000000"/>
              </w:rPr>
              <w:t>2 - Remont Kuchni Centralnej - Wielkopolskie Centrum Specjalistyczne, ul Juraszów 7/19 - Filia nr 1</w:t>
            </w:r>
          </w:p>
          <w:p w:rsidR="003563BC" w:rsidRDefault="003563BC" w:rsidP="00432C2A">
            <w:pPr>
              <w:spacing w:before="120" w:after="120"/>
              <w:jc w:val="both"/>
              <w:outlineLvl w:val="1"/>
              <w:rPr>
                <w:bCs/>
                <w:iCs/>
              </w:rPr>
            </w:pP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rsidR="003563BC" w:rsidRPr="003563BC" w:rsidRDefault="003563BC" w:rsidP="00432C2A">
            <w:pPr>
              <w:spacing w:before="120" w:after="120"/>
              <w:jc w:val="both"/>
              <w:outlineLvl w:val="1"/>
              <w:rPr>
                <w:bCs/>
                <w:iCs/>
              </w:rPr>
            </w:pPr>
            <w:r w:rsidRPr="003563BC">
              <w:rPr>
                <w:bCs/>
                <w:iCs/>
              </w:rPr>
              <w:t>1 - Cena - 60</w:t>
            </w:r>
          </w:p>
          <w:p w:rsidR="003563BC" w:rsidRPr="003563BC" w:rsidRDefault="003563BC" w:rsidP="00432C2A">
            <w:pPr>
              <w:spacing w:before="120" w:after="120"/>
              <w:jc w:val="both"/>
              <w:outlineLvl w:val="1"/>
              <w:rPr>
                <w:bCs/>
                <w:iCs/>
              </w:rPr>
            </w:pPr>
            <w:r w:rsidRPr="003563BC">
              <w:rPr>
                <w:bCs/>
                <w:iCs/>
              </w:rPr>
              <w:t>2 - Skrócenie terminu wykonania zamówienia - 30</w:t>
            </w:r>
          </w:p>
          <w:p w:rsidR="003563BC" w:rsidRDefault="003563BC" w:rsidP="00432C2A">
            <w:pPr>
              <w:spacing w:before="120" w:after="120"/>
              <w:jc w:val="both"/>
              <w:outlineLvl w:val="1"/>
              <w:rPr>
                <w:bCs/>
                <w:iCs/>
              </w:rPr>
            </w:pPr>
            <w:r w:rsidRPr="003563BC">
              <w:rPr>
                <w:bCs/>
                <w:iCs/>
              </w:rPr>
              <w:t>3 - Doświadczenie zawodowe projektanta przy realizacji podobnych projektów - 10</w:t>
            </w:r>
          </w:p>
        </w:tc>
      </w:tr>
    </w:tbl>
    <w:p w:rsidR="00B01985" w:rsidRDefault="00B01985" w:rsidP="00B01985">
      <w:pPr>
        <w:pStyle w:val="Nagwek2"/>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tblPr>
      <w:tblGrid>
        <w:gridCol w:w="3827"/>
        <w:gridCol w:w="4782"/>
      </w:tblGrid>
      <w:tr w:rsidR="00B01985" w:rsidTr="003563BC">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Default="00B01985">
            <w:pPr>
              <w:spacing w:before="120" w:after="120"/>
              <w:jc w:val="center"/>
              <w:outlineLvl w:val="1"/>
              <w:rPr>
                <w:b/>
                <w:bCs/>
                <w:iCs/>
                <w:color w:val="000000"/>
              </w:rPr>
            </w:pPr>
            <w:r>
              <w:rPr>
                <w:b/>
                <w:bCs/>
                <w:iCs/>
                <w:color w:val="000000"/>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Default="00B01985">
            <w:pPr>
              <w:spacing w:before="120" w:after="120"/>
              <w:jc w:val="center"/>
              <w:outlineLvl w:val="1"/>
              <w:rPr>
                <w:b/>
                <w:bCs/>
                <w:iCs/>
                <w:color w:val="000000"/>
              </w:rPr>
            </w:pPr>
            <w:r>
              <w:rPr>
                <w:b/>
                <w:bCs/>
                <w:iCs/>
                <w:color w:val="000000"/>
              </w:rPr>
              <w:t>Wzór</w:t>
            </w:r>
          </w:p>
        </w:tc>
      </w:tr>
      <w:tr w:rsidR="003563BC" w:rsidTr="003563BC">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3563BC" w:rsidRPr="003563BC" w:rsidRDefault="003563BC" w:rsidP="00432C2A">
            <w:pPr>
              <w:spacing w:before="120" w:after="120"/>
              <w:jc w:val="both"/>
              <w:outlineLvl w:val="1"/>
              <w:rPr>
                <w:bCs/>
                <w:iCs/>
                <w:color w:val="000000"/>
              </w:rPr>
            </w:pPr>
            <w:r w:rsidRPr="003563BC">
              <w:rPr>
                <w:bCs/>
                <w:iCs/>
                <w:color w:val="000000"/>
              </w:rPr>
              <w:t>1 - Przystosowanie łazienek ogólnodostępnych na potrzeby osób niepełnosprawnych, w szczególności dla osób poruszających się na wózkach inwalidzkich - Wielkopolskie Centrum Specjalistyczne, ul Juraszów 7/19 - Filia 1</w:t>
            </w:r>
          </w:p>
          <w:p w:rsidR="003563BC" w:rsidRPr="003563BC" w:rsidRDefault="003563BC" w:rsidP="00432C2A">
            <w:pPr>
              <w:spacing w:before="120" w:after="120"/>
              <w:jc w:val="both"/>
              <w:outlineLvl w:val="1"/>
              <w:rPr>
                <w:bCs/>
                <w:iCs/>
                <w:color w:val="000000"/>
              </w:rPr>
            </w:pPr>
            <w:r w:rsidRPr="003563BC">
              <w:rPr>
                <w:bCs/>
                <w:iCs/>
                <w:color w:val="000000"/>
              </w:rPr>
              <w:t>2 - Remont Kuchni Centralnej - Wielkopolskie Centrum Specjalistyczne, ul Juraszów 7/19 - Filia nr 1</w:t>
            </w:r>
          </w:p>
          <w:p w:rsidR="003563BC" w:rsidRDefault="003563BC" w:rsidP="00432C2A">
            <w:pPr>
              <w:spacing w:before="120" w:after="120"/>
              <w:jc w:val="both"/>
              <w:outlineLvl w:val="1"/>
              <w:rPr>
                <w:bCs/>
                <w:iCs/>
              </w:rPr>
            </w:pP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rsidR="003563BC" w:rsidRPr="003563BC" w:rsidRDefault="003563BC" w:rsidP="00432C2A">
            <w:pPr>
              <w:spacing w:before="120" w:after="120"/>
              <w:jc w:val="both"/>
              <w:outlineLvl w:val="1"/>
              <w:rPr>
                <w:bCs/>
                <w:iCs/>
                <w:color w:val="000000"/>
              </w:rPr>
            </w:pPr>
            <w:r w:rsidRPr="003563BC">
              <w:rPr>
                <w:bCs/>
                <w:iCs/>
                <w:color w:val="000000"/>
              </w:rPr>
              <w:t>1 - Cena</w:t>
            </w:r>
          </w:p>
          <w:p w:rsidR="003563BC" w:rsidRPr="003563BC" w:rsidRDefault="003563BC" w:rsidP="00432C2A">
            <w:pPr>
              <w:spacing w:before="120" w:after="120"/>
              <w:jc w:val="both"/>
              <w:outlineLvl w:val="1"/>
              <w:rPr>
                <w:bCs/>
                <w:iCs/>
                <w:color w:val="000000"/>
              </w:rPr>
            </w:pPr>
            <w:r w:rsidRPr="003563BC">
              <w:rPr>
                <w:bCs/>
                <w:iCs/>
                <w:color w:val="000000"/>
              </w:rPr>
              <w:t xml:space="preserve">Liczba punktów = ( </w:t>
            </w:r>
            <w:proofErr w:type="spellStart"/>
            <w:r w:rsidRPr="003563BC">
              <w:rPr>
                <w:bCs/>
                <w:iCs/>
                <w:color w:val="000000"/>
              </w:rPr>
              <w:t>Cmin</w:t>
            </w:r>
            <w:proofErr w:type="spellEnd"/>
            <w:r w:rsidRPr="003563BC">
              <w:rPr>
                <w:bCs/>
                <w:iCs/>
                <w:color w:val="000000"/>
              </w:rPr>
              <w:t>/</w:t>
            </w:r>
            <w:proofErr w:type="spellStart"/>
            <w:r w:rsidRPr="003563BC">
              <w:rPr>
                <w:bCs/>
                <w:iCs/>
                <w:color w:val="000000"/>
              </w:rPr>
              <w:t>Cof</w:t>
            </w:r>
            <w:proofErr w:type="spellEnd"/>
            <w:r w:rsidRPr="003563BC">
              <w:rPr>
                <w:bCs/>
                <w:iCs/>
                <w:color w:val="000000"/>
              </w:rPr>
              <w:t xml:space="preserve"> ) * 100 * waga</w:t>
            </w:r>
          </w:p>
          <w:p w:rsidR="003563BC" w:rsidRPr="003563BC" w:rsidRDefault="003563BC" w:rsidP="00432C2A">
            <w:pPr>
              <w:spacing w:before="120" w:after="120"/>
              <w:jc w:val="both"/>
              <w:outlineLvl w:val="1"/>
              <w:rPr>
                <w:bCs/>
                <w:iCs/>
                <w:color w:val="000000"/>
              </w:rPr>
            </w:pPr>
            <w:r w:rsidRPr="003563BC">
              <w:rPr>
                <w:bCs/>
                <w:iCs/>
                <w:color w:val="000000"/>
              </w:rPr>
              <w:t>gdzie:</w:t>
            </w:r>
          </w:p>
          <w:p w:rsidR="003563BC" w:rsidRPr="003563BC" w:rsidRDefault="003563BC" w:rsidP="00432C2A">
            <w:pPr>
              <w:spacing w:before="120" w:after="120"/>
              <w:jc w:val="both"/>
              <w:outlineLvl w:val="1"/>
              <w:rPr>
                <w:bCs/>
                <w:iCs/>
                <w:color w:val="000000"/>
              </w:rPr>
            </w:pPr>
            <w:r w:rsidRPr="003563BC">
              <w:rPr>
                <w:bCs/>
                <w:iCs/>
                <w:color w:val="000000"/>
              </w:rPr>
              <w:t xml:space="preserve">- </w:t>
            </w:r>
            <w:proofErr w:type="spellStart"/>
            <w:r w:rsidRPr="003563BC">
              <w:rPr>
                <w:bCs/>
                <w:iCs/>
                <w:color w:val="000000"/>
              </w:rPr>
              <w:t>Cmin</w:t>
            </w:r>
            <w:proofErr w:type="spellEnd"/>
            <w:r w:rsidRPr="003563BC">
              <w:rPr>
                <w:bCs/>
                <w:iCs/>
                <w:color w:val="000000"/>
              </w:rPr>
              <w:t xml:space="preserve"> - najniższa cena spośród wszystkich ofert</w:t>
            </w:r>
          </w:p>
          <w:p w:rsidR="003563BC" w:rsidRPr="003563BC" w:rsidRDefault="003563BC" w:rsidP="00432C2A">
            <w:pPr>
              <w:spacing w:before="120" w:after="120"/>
              <w:jc w:val="both"/>
              <w:outlineLvl w:val="1"/>
              <w:rPr>
                <w:bCs/>
                <w:iCs/>
                <w:color w:val="000000"/>
              </w:rPr>
            </w:pPr>
            <w:r w:rsidRPr="003563BC">
              <w:rPr>
                <w:bCs/>
                <w:iCs/>
                <w:color w:val="000000"/>
              </w:rPr>
              <w:t xml:space="preserve">- </w:t>
            </w:r>
            <w:proofErr w:type="spellStart"/>
            <w:r w:rsidRPr="003563BC">
              <w:rPr>
                <w:bCs/>
                <w:iCs/>
                <w:color w:val="000000"/>
              </w:rPr>
              <w:t>Cof</w:t>
            </w:r>
            <w:proofErr w:type="spellEnd"/>
            <w:r w:rsidRPr="003563BC">
              <w:rPr>
                <w:bCs/>
                <w:iCs/>
                <w:color w:val="000000"/>
              </w:rPr>
              <w:t xml:space="preserve"> -  cena podana w ofercie</w:t>
            </w:r>
          </w:p>
          <w:p w:rsidR="003563BC" w:rsidRPr="003563BC" w:rsidRDefault="003563BC" w:rsidP="00432C2A">
            <w:pPr>
              <w:spacing w:before="120" w:after="120"/>
              <w:jc w:val="both"/>
              <w:outlineLvl w:val="1"/>
              <w:rPr>
                <w:bCs/>
                <w:iCs/>
                <w:color w:val="000000"/>
              </w:rPr>
            </w:pPr>
          </w:p>
          <w:p w:rsidR="003563BC" w:rsidRPr="003563BC" w:rsidRDefault="003563BC" w:rsidP="00432C2A">
            <w:pPr>
              <w:spacing w:before="120" w:after="120"/>
              <w:jc w:val="both"/>
              <w:outlineLvl w:val="1"/>
              <w:rPr>
                <w:bCs/>
                <w:iCs/>
                <w:color w:val="000000"/>
              </w:rPr>
            </w:pPr>
            <w:r w:rsidRPr="003563BC">
              <w:rPr>
                <w:bCs/>
                <w:iCs/>
                <w:color w:val="000000"/>
              </w:rPr>
              <w:t>2 - Skrócenie terminu wykonania zamówienia</w:t>
            </w:r>
          </w:p>
          <w:p w:rsidR="003563BC" w:rsidRPr="003563BC" w:rsidRDefault="003563BC" w:rsidP="00432C2A">
            <w:pPr>
              <w:spacing w:before="120" w:after="120"/>
              <w:jc w:val="both"/>
              <w:outlineLvl w:val="1"/>
              <w:rPr>
                <w:bCs/>
                <w:iCs/>
                <w:color w:val="000000"/>
              </w:rPr>
            </w:pPr>
            <w:r w:rsidRPr="003563BC">
              <w:rPr>
                <w:bCs/>
                <w:iCs/>
                <w:color w:val="000000"/>
              </w:rPr>
              <w:t>1% = 1 pkt.</w:t>
            </w:r>
          </w:p>
          <w:p w:rsidR="003563BC" w:rsidRPr="003563BC" w:rsidRDefault="003563BC" w:rsidP="00432C2A">
            <w:pPr>
              <w:spacing w:before="120" w:after="120"/>
              <w:jc w:val="both"/>
              <w:outlineLvl w:val="1"/>
              <w:rPr>
                <w:bCs/>
                <w:iCs/>
                <w:color w:val="000000"/>
              </w:rPr>
            </w:pPr>
          </w:p>
          <w:p w:rsidR="003563BC" w:rsidRPr="003563BC" w:rsidRDefault="003563BC" w:rsidP="00432C2A">
            <w:pPr>
              <w:spacing w:before="120" w:after="120"/>
              <w:jc w:val="both"/>
              <w:outlineLvl w:val="1"/>
              <w:rPr>
                <w:bCs/>
                <w:iCs/>
                <w:color w:val="000000"/>
              </w:rPr>
            </w:pPr>
            <w:r w:rsidRPr="003563BC">
              <w:rPr>
                <w:bCs/>
                <w:iCs/>
                <w:color w:val="000000"/>
              </w:rPr>
              <w:t>brak skrócenia - 0 pkt.</w:t>
            </w:r>
          </w:p>
          <w:p w:rsidR="003563BC" w:rsidRPr="003563BC" w:rsidRDefault="003563BC" w:rsidP="00432C2A">
            <w:pPr>
              <w:spacing w:before="120" w:after="120"/>
              <w:jc w:val="both"/>
              <w:outlineLvl w:val="1"/>
              <w:rPr>
                <w:bCs/>
                <w:iCs/>
                <w:color w:val="000000"/>
              </w:rPr>
            </w:pPr>
            <w:r w:rsidRPr="003563BC">
              <w:rPr>
                <w:bCs/>
                <w:iCs/>
                <w:color w:val="000000"/>
              </w:rPr>
              <w:t>skrócenie o tydzień - 15 pkt.</w:t>
            </w:r>
          </w:p>
          <w:p w:rsidR="003563BC" w:rsidRPr="003563BC" w:rsidRDefault="003563BC" w:rsidP="00432C2A">
            <w:pPr>
              <w:spacing w:before="120" w:after="120"/>
              <w:jc w:val="both"/>
              <w:outlineLvl w:val="1"/>
              <w:rPr>
                <w:bCs/>
                <w:iCs/>
                <w:color w:val="000000"/>
              </w:rPr>
            </w:pPr>
            <w:r w:rsidRPr="003563BC">
              <w:rPr>
                <w:bCs/>
                <w:iCs/>
                <w:color w:val="000000"/>
              </w:rPr>
              <w:t>skrócenie o 2 tygodnie - 30 pkt.</w:t>
            </w:r>
          </w:p>
          <w:p w:rsidR="003563BC" w:rsidRPr="003563BC" w:rsidRDefault="003563BC" w:rsidP="00432C2A">
            <w:pPr>
              <w:spacing w:before="120" w:after="120"/>
              <w:jc w:val="both"/>
              <w:outlineLvl w:val="1"/>
              <w:rPr>
                <w:bCs/>
                <w:iCs/>
                <w:color w:val="000000"/>
              </w:rPr>
            </w:pPr>
          </w:p>
          <w:p w:rsidR="003563BC" w:rsidRPr="003563BC" w:rsidRDefault="003563BC" w:rsidP="00432C2A">
            <w:pPr>
              <w:spacing w:before="120" w:after="120"/>
              <w:jc w:val="both"/>
              <w:outlineLvl w:val="1"/>
              <w:rPr>
                <w:bCs/>
                <w:iCs/>
                <w:color w:val="000000"/>
              </w:rPr>
            </w:pPr>
            <w:r w:rsidRPr="003563BC">
              <w:rPr>
                <w:bCs/>
                <w:iCs/>
                <w:color w:val="000000"/>
              </w:rPr>
              <w:t xml:space="preserve">UWAGA: Maksymalny termin realizacji zamówienia wynosi 5 tygodni. Podanie terminu dłuższego lub nie podanie go w ogóle spowoduje odrzucenie </w:t>
            </w:r>
            <w:r w:rsidR="008A0EA7" w:rsidRPr="003563BC">
              <w:rPr>
                <w:bCs/>
                <w:iCs/>
                <w:color w:val="000000"/>
              </w:rPr>
              <w:t>oferty</w:t>
            </w:r>
            <w:r w:rsidRPr="003563BC">
              <w:rPr>
                <w:bCs/>
                <w:iCs/>
                <w:color w:val="000000"/>
              </w:rPr>
              <w:t xml:space="preserve"> jako niezgodnej z SWZ.</w:t>
            </w:r>
          </w:p>
          <w:p w:rsidR="003563BC" w:rsidRPr="003563BC" w:rsidRDefault="003563BC" w:rsidP="00432C2A">
            <w:pPr>
              <w:spacing w:before="120" w:after="120"/>
              <w:jc w:val="both"/>
              <w:outlineLvl w:val="1"/>
              <w:rPr>
                <w:bCs/>
                <w:iCs/>
                <w:color w:val="000000"/>
              </w:rPr>
            </w:pPr>
          </w:p>
          <w:p w:rsidR="003563BC" w:rsidRPr="003563BC" w:rsidRDefault="003563BC" w:rsidP="00432C2A">
            <w:pPr>
              <w:spacing w:before="120" w:after="120"/>
              <w:jc w:val="both"/>
              <w:outlineLvl w:val="1"/>
              <w:rPr>
                <w:bCs/>
                <w:iCs/>
                <w:color w:val="000000"/>
              </w:rPr>
            </w:pPr>
            <w:r w:rsidRPr="003563BC">
              <w:rPr>
                <w:bCs/>
                <w:iCs/>
                <w:color w:val="000000"/>
              </w:rPr>
              <w:t>3 - Doświadczenie zawodowe projektanta przy realizacji podobnych projektów</w:t>
            </w:r>
          </w:p>
          <w:p w:rsidR="003563BC" w:rsidRPr="003563BC" w:rsidRDefault="003563BC" w:rsidP="00432C2A">
            <w:pPr>
              <w:spacing w:before="120" w:after="120"/>
              <w:jc w:val="both"/>
              <w:outlineLvl w:val="1"/>
              <w:rPr>
                <w:bCs/>
                <w:iCs/>
                <w:color w:val="000000"/>
              </w:rPr>
            </w:pPr>
            <w:r w:rsidRPr="003563BC">
              <w:rPr>
                <w:bCs/>
                <w:iCs/>
                <w:color w:val="000000"/>
              </w:rPr>
              <w:t>1% = 1 pkt.</w:t>
            </w:r>
          </w:p>
          <w:p w:rsidR="003563BC" w:rsidRPr="003563BC" w:rsidRDefault="003563BC" w:rsidP="00432C2A">
            <w:pPr>
              <w:spacing w:before="120" w:after="120"/>
              <w:jc w:val="both"/>
              <w:outlineLvl w:val="1"/>
              <w:rPr>
                <w:bCs/>
                <w:iCs/>
                <w:color w:val="000000"/>
              </w:rPr>
            </w:pPr>
          </w:p>
          <w:p w:rsidR="003563BC" w:rsidRPr="003563BC" w:rsidRDefault="003563BC" w:rsidP="00432C2A">
            <w:pPr>
              <w:spacing w:before="120" w:after="120"/>
              <w:jc w:val="both"/>
              <w:outlineLvl w:val="1"/>
              <w:rPr>
                <w:bCs/>
                <w:iCs/>
                <w:color w:val="000000"/>
              </w:rPr>
            </w:pPr>
            <w:r w:rsidRPr="003563BC">
              <w:rPr>
                <w:bCs/>
                <w:iCs/>
                <w:color w:val="000000"/>
              </w:rPr>
              <w:t>1 realizacja - 0 pkt.</w:t>
            </w:r>
          </w:p>
          <w:p w:rsidR="003563BC" w:rsidRPr="003563BC" w:rsidRDefault="003563BC" w:rsidP="00432C2A">
            <w:pPr>
              <w:spacing w:before="120" w:after="120"/>
              <w:jc w:val="both"/>
              <w:outlineLvl w:val="1"/>
              <w:rPr>
                <w:bCs/>
                <w:iCs/>
                <w:color w:val="000000"/>
              </w:rPr>
            </w:pPr>
            <w:r w:rsidRPr="003563BC">
              <w:rPr>
                <w:bCs/>
                <w:iCs/>
                <w:color w:val="000000"/>
              </w:rPr>
              <w:t>2 realizacje - 5 pkt.</w:t>
            </w:r>
          </w:p>
          <w:p w:rsidR="003563BC" w:rsidRPr="003563BC" w:rsidRDefault="003563BC" w:rsidP="00432C2A">
            <w:pPr>
              <w:spacing w:before="120" w:after="120"/>
              <w:jc w:val="both"/>
              <w:outlineLvl w:val="1"/>
              <w:rPr>
                <w:bCs/>
                <w:iCs/>
                <w:color w:val="000000"/>
              </w:rPr>
            </w:pPr>
            <w:r w:rsidRPr="003563BC">
              <w:rPr>
                <w:bCs/>
                <w:iCs/>
                <w:color w:val="000000"/>
              </w:rPr>
              <w:t xml:space="preserve">3 realizacje i </w:t>
            </w:r>
            <w:r w:rsidR="008A0EA7" w:rsidRPr="003563BC">
              <w:rPr>
                <w:bCs/>
                <w:iCs/>
                <w:color w:val="000000"/>
              </w:rPr>
              <w:t>więcej</w:t>
            </w:r>
            <w:r w:rsidRPr="003563BC">
              <w:rPr>
                <w:bCs/>
                <w:iCs/>
                <w:color w:val="000000"/>
              </w:rPr>
              <w:t xml:space="preserve"> - 10 pkt.</w:t>
            </w:r>
          </w:p>
          <w:p w:rsidR="003563BC" w:rsidRPr="003563BC" w:rsidRDefault="003563BC" w:rsidP="00432C2A">
            <w:pPr>
              <w:spacing w:before="120" w:after="120"/>
              <w:jc w:val="both"/>
              <w:outlineLvl w:val="1"/>
              <w:rPr>
                <w:bCs/>
                <w:iCs/>
                <w:color w:val="000000"/>
              </w:rPr>
            </w:pPr>
          </w:p>
          <w:p w:rsidR="003563BC" w:rsidRDefault="003563BC" w:rsidP="00432C2A">
            <w:pPr>
              <w:spacing w:before="120" w:after="120"/>
              <w:jc w:val="both"/>
              <w:outlineLvl w:val="1"/>
              <w:rPr>
                <w:bCs/>
                <w:iCs/>
              </w:rPr>
            </w:pPr>
            <w:r w:rsidRPr="003563BC">
              <w:rPr>
                <w:bCs/>
                <w:iCs/>
                <w:color w:val="000000"/>
              </w:rPr>
              <w:t>UWAGA: Minimalna ilość realizacji wynosi 1. W przypadku podania ilości mniejszej lub nie podanie jej w ogóle spowoduje odrzucenie oferty jako niezgodnej z SWZ.</w:t>
            </w:r>
          </w:p>
        </w:tc>
      </w:tr>
    </w:tbl>
    <w:p w:rsidR="00B01985" w:rsidRDefault="008A0EA7" w:rsidP="00B01985">
      <w:pPr>
        <w:pStyle w:val="Nagwek2"/>
      </w:pPr>
      <w:r>
        <w:lastRenderedPageBreak/>
        <w:t>Za najkorzystniejszą zostanie uznana oferta, która uzyska najwyższą liczbę punktów obliczonych w oparciu o ustalone kryteria oceny</w:t>
      </w:r>
      <w:r w:rsidR="00B01985">
        <w:t>.</w:t>
      </w:r>
    </w:p>
    <w:p w:rsidR="00B01985" w:rsidRDefault="00B01985" w:rsidP="00B01985">
      <w:pPr>
        <w:pStyle w:val="Nagwek2"/>
      </w:pPr>
      <w:r>
        <w:t>Zamawiaj</w:t>
      </w:r>
      <w:r>
        <w:rPr>
          <w:rFonts w:ascii="TimesNewRoman" w:eastAsia="TimesNewRoman" w:cs="TimesNewRoman"/>
        </w:rPr>
        <w:t>ą</w:t>
      </w:r>
      <w:r>
        <w:t>cy poprawi w ofercie:</w:t>
      </w:r>
    </w:p>
    <w:p w:rsidR="00B01985" w:rsidRDefault="00B01985" w:rsidP="00B01985">
      <w:pPr>
        <w:pStyle w:val="Nagwek2"/>
        <w:numPr>
          <w:ilvl w:val="0"/>
          <w:numId w:val="18"/>
        </w:numPr>
        <w:tabs>
          <w:tab w:val="left" w:pos="708"/>
        </w:tabs>
        <w:spacing w:after="0"/>
      </w:pPr>
      <w:r>
        <w:t>oczywiste omyłki pisarskie,</w:t>
      </w:r>
    </w:p>
    <w:p w:rsidR="00B01985" w:rsidRDefault="00B01985" w:rsidP="00B01985">
      <w:pPr>
        <w:pStyle w:val="Nagwek2"/>
        <w:numPr>
          <w:ilvl w:val="0"/>
          <w:numId w:val="18"/>
        </w:numPr>
        <w:tabs>
          <w:tab w:val="left" w:pos="708"/>
        </w:tabs>
        <w:spacing w:after="0"/>
      </w:pPr>
      <w:r>
        <w:t>oczywiste omyłki rachunkowe, z uwzgl</w:t>
      </w:r>
      <w:r>
        <w:rPr>
          <w:rFonts w:ascii="TimesNewRoman" w:eastAsia="TimesNewRoman" w:cs="TimesNewRoman"/>
        </w:rPr>
        <w:t>ę</w:t>
      </w:r>
      <w:r>
        <w:t>dnieniem konsekwencji rachunkowych dokonanych poprawek,</w:t>
      </w:r>
    </w:p>
    <w:p w:rsidR="00B01985" w:rsidRDefault="00B01985" w:rsidP="00B01985">
      <w:pPr>
        <w:pStyle w:val="Nagwek2"/>
        <w:numPr>
          <w:ilvl w:val="0"/>
          <w:numId w:val="18"/>
        </w:numPr>
        <w:tabs>
          <w:tab w:val="left" w:pos="708"/>
        </w:tabs>
        <w:spacing w:after="0"/>
      </w:pPr>
      <w:r>
        <w:t xml:space="preserve">inne omyłki polegające na niezgodności oferty z dokumentami zamówienia, niepowodujące istotnych zmian w treści oferty </w:t>
      </w:r>
    </w:p>
    <w:p w:rsidR="00B01985" w:rsidRDefault="00B01985" w:rsidP="00B01985">
      <w:pPr>
        <w:pStyle w:val="Nagwek2"/>
        <w:numPr>
          <w:ilvl w:val="0"/>
          <w:numId w:val="0"/>
        </w:numPr>
        <w:tabs>
          <w:tab w:val="left" w:pos="708"/>
        </w:tabs>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rsidR="00B01985" w:rsidRDefault="00B01985" w:rsidP="00B01985">
      <w:pPr>
        <w:pStyle w:val="Nagwek2"/>
      </w:pPr>
      <w: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t>Pzp</w:t>
      </w:r>
      <w:proofErr w:type="spellEnd"/>
      <w:r>
        <w:t>.</w:t>
      </w:r>
    </w:p>
    <w:p w:rsidR="00B01985" w:rsidRDefault="00B01985" w:rsidP="00B01985">
      <w:pPr>
        <w:pStyle w:val="Nagwek2"/>
      </w:pPr>
      <w:r>
        <w:t>Obowiązek wykazania, że oferta nie zawiera rażąco niskiej ceny spoczywa na Wykonawcy.</w:t>
      </w:r>
    </w:p>
    <w:p w:rsidR="00B01985" w:rsidRDefault="00B01985" w:rsidP="00B01985">
      <w:pPr>
        <w:pStyle w:val="Nagwek2"/>
      </w:pPr>
      <w:r>
        <w:lastRenderedPageBreak/>
        <w:t>Zamawiający odrzuci ofertę Wykonawcy, który nie złożył wyjaśnień lub jeżeli dokonana ocena wyjaśnień wraz z dostarczonymi dowodami potwierdzi, że oferta zawiera rażąco niską cenę w stosunku do przedmiotu zamówienia.</w:t>
      </w:r>
    </w:p>
    <w:p w:rsidR="00B01985" w:rsidRDefault="00B01985" w:rsidP="00B01985">
      <w:pPr>
        <w:pStyle w:val="Nagwek2"/>
      </w:pPr>
      <w:r>
        <w:t>Zamawiający odrzuci ofertę Wykonawcy, który nie udzielił wyjaśnień w wyznaczonym terminie, lub jeżeli złożone wyjaśnienia wraz z dowodami nie uzasadniają rażąco niskiej ceny tej oferty.</w:t>
      </w:r>
    </w:p>
    <w:p w:rsidR="00B01985" w:rsidRDefault="00B01985" w:rsidP="00B01985">
      <w:pPr>
        <w:pStyle w:val="Nagwek1"/>
      </w:pPr>
      <w:bookmarkStart w:id="66" w:name="_Toc258314256"/>
      <w:r>
        <w:t>UDZIELENIE ZAMÓWIENIA</w:t>
      </w:r>
      <w:bookmarkEnd w:id="66"/>
    </w:p>
    <w:p w:rsidR="00B01985" w:rsidRDefault="00B01985" w:rsidP="00B01985">
      <w:pPr>
        <w:pStyle w:val="Nagwek2"/>
      </w:pPr>
      <w:r>
        <w:t>Zamawiający udzieli zamówienia Wykonawcy, którego oferta odpowiada wszystkim wymaganiom określonym w niniejszej SWZ i została oceniona jako najkorzystniejsza w oparciu o podane w niej kryteria oceny ofert.</w:t>
      </w:r>
    </w:p>
    <w:p w:rsidR="00B01985" w:rsidRDefault="00B01985" w:rsidP="00B01985">
      <w:pPr>
        <w:pStyle w:val="Nagwek2"/>
        <w:rPr>
          <w:b/>
        </w:rPr>
      </w:pPr>
      <w:r>
        <w:tab/>
        <w:t xml:space="preserve">Niezwłocznie po wyborze najkorzystniejszej oferty Zamawiający poinformuje równocześnie Wykonawców, którzy złożyli oferty, przekazując im informacje, o których mowa w art. 253 ust. 1 ustawy </w:t>
      </w:r>
      <w:proofErr w:type="spellStart"/>
      <w:r>
        <w:t>Pzp</w:t>
      </w:r>
      <w:proofErr w:type="spellEnd"/>
      <w:r>
        <w:t xml:space="preserve"> oraz udostępni je na stronie internetowej prowadzonego postępowania </w:t>
      </w:r>
      <w:r w:rsidR="003563BC" w:rsidRPr="003563BC">
        <w:rPr>
          <w:color w:val="0000FF"/>
          <w:u w:val="single"/>
        </w:rPr>
        <w:t>www.lutycka.pl</w:t>
      </w:r>
      <w:r>
        <w:t>.</w:t>
      </w:r>
    </w:p>
    <w:p w:rsidR="00B01985" w:rsidRDefault="00B01985" w:rsidP="00B01985">
      <w:pPr>
        <w:pStyle w:val="Nagwek2"/>
        <w:rPr>
          <w:color w:val="auto"/>
        </w:rPr>
      </w:pPr>
      <w:r>
        <w:t>Jeżeli Wykonawca, którego oferta została wybrana jako najkorzystniejsza, uchyla się od zawarcia umowy w sprawie zamówienia publicznego</w:t>
      </w:r>
      <w:r w:rsidR="003563BC">
        <w:t xml:space="preserve"> lub nie wnosi wymaganego zabezpieczenia należytego wykonania umowy</w:t>
      </w:r>
      <w:r>
        <w:t>, Zamawiający może dokonać ponownego badania i oceny ofert, spośród ofert pozostałych w postępowaniu Wykonawców albo unieważnić postępowanie.</w:t>
      </w:r>
    </w:p>
    <w:p w:rsidR="00B01985" w:rsidRDefault="00B01985" w:rsidP="00B01985">
      <w:pPr>
        <w:pStyle w:val="Nagwek1"/>
      </w:pPr>
      <w:bookmarkStart w:id="67" w:name="_Toc258314257"/>
      <w:r>
        <w:t>Informacje o formalno</w:t>
      </w:r>
      <w:r>
        <w:rPr>
          <w:rFonts w:eastAsia="TimesNewRoman" w:cs="TimesNewRoman"/>
        </w:rPr>
        <w:t>ś</w:t>
      </w:r>
      <w:r>
        <w:t>ciach, jakie muszą zostać dopełnione po wyborze oferty w celu zawarcia umowy w sprawie zamówienia publicznego</w:t>
      </w:r>
      <w:bookmarkEnd w:id="67"/>
    </w:p>
    <w:p w:rsidR="00B01985" w:rsidRDefault="00B01985" w:rsidP="00B01985">
      <w:pPr>
        <w:pStyle w:val="Nagwek2"/>
      </w:pPr>
      <w:r>
        <w:t xml:space="preserve">Zamawiający zawrze umowę w sprawie zamówienia publicznego, w terminie i na zasadach określonych w art. 264 ust. 1 i 2 ustawy </w:t>
      </w:r>
      <w:proofErr w:type="spellStart"/>
      <w:r>
        <w:t>Pzp</w:t>
      </w:r>
      <w:proofErr w:type="spellEnd"/>
      <w:r>
        <w:t>.</w:t>
      </w:r>
    </w:p>
    <w:p w:rsidR="00B01985" w:rsidRDefault="00B01985" w:rsidP="00B01985">
      <w:pPr>
        <w:pStyle w:val="Nagwek2"/>
      </w:pPr>
      <w:r>
        <w:t>Zamawiający poinformuje Wykonawcę, któremu zostanie udzielone zamówienie, o miejscu i terminie zawarcia umowy.</w:t>
      </w:r>
    </w:p>
    <w:p w:rsidR="00B01985" w:rsidRDefault="00B01985" w:rsidP="00B01985">
      <w:pPr>
        <w:pStyle w:val="Nagwek2"/>
      </w:pPr>
      <w:r>
        <w:t>Przed zawarciem umowy Wykonawca, na wezwanie Zamawiającego, zobowiązany jest do podania wszelkich informacji niezbędnych do wypełnienia treści umowy.</w:t>
      </w:r>
    </w:p>
    <w:p w:rsidR="00B01985" w:rsidRDefault="00B01985" w:rsidP="00B01985">
      <w:pPr>
        <w:pStyle w:val="Nagwek2"/>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B01985" w:rsidRDefault="00B01985" w:rsidP="00B01985">
      <w:pPr>
        <w:pStyle w:val="Nagwek2"/>
      </w:pPr>
      <w: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w:t>
      </w:r>
      <w:proofErr w:type="spellStart"/>
      <w:r>
        <w:t>pkt</w:t>
      </w:r>
      <w:proofErr w:type="spellEnd"/>
      <w:r>
        <w:t xml:space="preserve"> 3 ustawy </w:t>
      </w:r>
      <w:proofErr w:type="spellStart"/>
      <w:r>
        <w:t>Pzp</w:t>
      </w:r>
      <w:proofErr w:type="spellEnd"/>
      <w:r>
        <w:t>.</w:t>
      </w:r>
    </w:p>
    <w:p w:rsidR="00B01985" w:rsidRDefault="00B01985" w:rsidP="00B01985">
      <w:pPr>
        <w:pStyle w:val="Nagwek1"/>
      </w:pPr>
      <w:bookmarkStart w:id="68" w:name="_Toc258314258"/>
      <w:r>
        <w:t>Wymagania dotycz</w:t>
      </w:r>
      <w:r>
        <w:rPr>
          <w:rFonts w:eastAsia="TimesNewRoman" w:cs="TimesNewRoman"/>
        </w:rPr>
        <w:t>ą</w:t>
      </w:r>
      <w:r>
        <w:t>ce zabezpieczenia nale</w:t>
      </w:r>
      <w:r>
        <w:rPr>
          <w:rFonts w:eastAsia="TimesNewRoman" w:cs="TimesNewRoman"/>
        </w:rPr>
        <w:t>ż</w:t>
      </w:r>
      <w:r>
        <w:t>ytego wykonania umowy</w:t>
      </w:r>
      <w:bookmarkEnd w:id="68"/>
    </w:p>
    <w:p w:rsidR="003563BC" w:rsidRPr="00B01985" w:rsidRDefault="003563BC" w:rsidP="003563BC">
      <w:pPr>
        <w:pStyle w:val="Nagwek2"/>
      </w:pPr>
      <w:r>
        <w:t>Wykonawca zobowiązany jest przed zawarciem umowy wnieść zabezpieczenie należytego wykonania umowy w wysokości:</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08"/>
        <w:gridCol w:w="5897"/>
      </w:tblGrid>
      <w:tr w:rsidR="003563BC" w:rsidTr="00432C2A">
        <w:tc>
          <w:tcPr>
            <w:tcW w:w="2608" w:type="dxa"/>
            <w:tcBorders>
              <w:top w:val="single" w:sz="4" w:space="0" w:color="auto"/>
              <w:left w:val="single" w:sz="4" w:space="0" w:color="auto"/>
              <w:bottom w:val="single" w:sz="4" w:space="0" w:color="auto"/>
              <w:right w:val="single" w:sz="4" w:space="0" w:color="auto"/>
            </w:tcBorders>
            <w:shd w:val="clear" w:color="auto" w:fill="F2F2F2"/>
            <w:hideMark/>
          </w:tcPr>
          <w:p w:rsidR="003563BC" w:rsidRDefault="003563BC" w:rsidP="00432C2A">
            <w:pPr>
              <w:spacing w:before="60" w:after="120"/>
              <w:jc w:val="both"/>
              <w:rPr>
                <w:b/>
                <w:sz w:val="20"/>
                <w:szCs w:val="20"/>
              </w:rPr>
            </w:pPr>
            <w:r>
              <w:rPr>
                <w:b/>
                <w:sz w:val="20"/>
                <w:szCs w:val="20"/>
              </w:rPr>
              <w:lastRenderedPageBreak/>
              <w:t>Zadanie częściowe nr:</w:t>
            </w:r>
          </w:p>
        </w:tc>
        <w:tc>
          <w:tcPr>
            <w:tcW w:w="5897" w:type="dxa"/>
            <w:tcBorders>
              <w:top w:val="single" w:sz="4" w:space="0" w:color="auto"/>
              <w:left w:val="single" w:sz="4" w:space="0" w:color="auto"/>
              <w:bottom w:val="single" w:sz="4" w:space="0" w:color="auto"/>
              <w:right w:val="single" w:sz="4" w:space="0" w:color="auto"/>
            </w:tcBorders>
            <w:shd w:val="clear" w:color="auto" w:fill="F2F2F2"/>
            <w:hideMark/>
          </w:tcPr>
          <w:p w:rsidR="003563BC" w:rsidRDefault="003563BC" w:rsidP="00432C2A">
            <w:pPr>
              <w:spacing w:before="60" w:after="120"/>
              <w:jc w:val="both"/>
              <w:rPr>
                <w:b/>
                <w:sz w:val="20"/>
                <w:szCs w:val="20"/>
              </w:rPr>
            </w:pPr>
            <w:r>
              <w:rPr>
                <w:b/>
                <w:sz w:val="20"/>
                <w:szCs w:val="20"/>
              </w:rPr>
              <w:t>Zabezpieczenie w % ceny brutto podanej w ofercie:</w:t>
            </w:r>
          </w:p>
        </w:tc>
      </w:tr>
      <w:tr w:rsidR="003563BC" w:rsidTr="00432C2A">
        <w:tc>
          <w:tcPr>
            <w:tcW w:w="2608" w:type="dxa"/>
            <w:tcBorders>
              <w:top w:val="single" w:sz="4" w:space="0" w:color="auto"/>
              <w:left w:val="single" w:sz="4" w:space="0" w:color="auto"/>
              <w:bottom w:val="single" w:sz="4" w:space="0" w:color="auto"/>
              <w:right w:val="single" w:sz="4" w:space="0" w:color="auto"/>
            </w:tcBorders>
            <w:hideMark/>
          </w:tcPr>
          <w:p w:rsidR="003563BC" w:rsidRDefault="003563BC" w:rsidP="00432C2A">
            <w:pPr>
              <w:spacing w:before="60" w:after="120"/>
              <w:jc w:val="both"/>
              <w:rPr>
                <w:b/>
              </w:rPr>
            </w:pPr>
            <w:r w:rsidRPr="003563BC">
              <w:t>1</w:t>
            </w:r>
          </w:p>
        </w:tc>
        <w:tc>
          <w:tcPr>
            <w:tcW w:w="5897" w:type="dxa"/>
            <w:tcBorders>
              <w:top w:val="single" w:sz="4" w:space="0" w:color="auto"/>
              <w:left w:val="single" w:sz="4" w:space="0" w:color="auto"/>
              <w:bottom w:val="single" w:sz="4" w:space="0" w:color="auto"/>
              <w:right w:val="single" w:sz="4" w:space="0" w:color="auto"/>
            </w:tcBorders>
            <w:hideMark/>
          </w:tcPr>
          <w:p w:rsidR="003563BC" w:rsidRDefault="003563BC" w:rsidP="00432C2A">
            <w:pPr>
              <w:spacing w:before="60" w:after="120"/>
            </w:pPr>
            <w:r w:rsidRPr="003563BC">
              <w:t>10</w:t>
            </w:r>
            <w:r>
              <w:t xml:space="preserve"> %</w:t>
            </w:r>
          </w:p>
        </w:tc>
      </w:tr>
      <w:tr w:rsidR="003563BC" w:rsidTr="00432C2A">
        <w:tc>
          <w:tcPr>
            <w:tcW w:w="2608" w:type="dxa"/>
            <w:tcBorders>
              <w:top w:val="single" w:sz="4" w:space="0" w:color="auto"/>
              <w:left w:val="single" w:sz="4" w:space="0" w:color="auto"/>
              <w:bottom w:val="single" w:sz="4" w:space="0" w:color="auto"/>
              <w:right w:val="single" w:sz="4" w:space="0" w:color="auto"/>
            </w:tcBorders>
            <w:hideMark/>
          </w:tcPr>
          <w:p w:rsidR="003563BC" w:rsidRDefault="003563BC" w:rsidP="00432C2A">
            <w:pPr>
              <w:spacing w:before="60" w:after="120"/>
              <w:jc w:val="both"/>
              <w:rPr>
                <w:b/>
              </w:rPr>
            </w:pPr>
            <w:r w:rsidRPr="003563BC">
              <w:t>2</w:t>
            </w:r>
          </w:p>
        </w:tc>
        <w:tc>
          <w:tcPr>
            <w:tcW w:w="5897" w:type="dxa"/>
            <w:tcBorders>
              <w:top w:val="single" w:sz="4" w:space="0" w:color="auto"/>
              <w:left w:val="single" w:sz="4" w:space="0" w:color="auto"/>
              <w:bottom w:val="single" w:sz="4" w:space="0" w:color="auto"/>
              <w:right w:val="single" w:sz="4" w:space="0" w:color="auto"/>
            </w:tcBorders>
            <w:hideMark/>
          </w:tcPr>
          <w:p w:rsidR="003563BC" w:rsidRDefault="003563BC" w:rsidP="00432C2A">
            <w:pPr>
              <w:spacing w:before="60" w:after="120"/>
            </w:pPr>
            <w:r w:rsidRPr="003563BC">
              <w:t>10</w:t>
            </w:r>
            <w:r>
              <w:t xml:space="preserve"> %</w:t>
            </w:r>
          </w:p>
        </w:tc>
      </w:tr>
      <w:tr w:rsidR="003563BC" w:rsidTr="00432C2A">
        <w:tc>
          <w:tcPr>
            <w:tcW w:w="2608" w:type="dxa"/>
            <w:tcBorders>
              <w:top w:val="single" w:sz="4" w:space="0" w:color="auto"/>
              <w:left w:val="single" w:sz="4" w:space="0" w:color="auto"/>
              <w:bottom w:val="single" w:sz="4" w:space="0" w:color="auto"/>
              <w:right w:val="single" w:sz="4" w:space="0" w:color="auto"/>
            </w:tcBorders>
            <w:hideMark/>
          </w:tcPr>
          <w:p w:rsidR="003563BC" w:rsidRDefault="003563BC" w:rsidP="00432C2A">
            <w:pPr>
              <w:spacing w:before="60" w:after="120"/>
              <w:jc w:val="both"/>
              <w:rPr>
                <w:b/>
              </w:rPr>
            </w:pPr>
            <w:r w:rsidRPr="003563BC">
              <w:t>3</w:t>
            </w:r>
          </w:p>
        </w:tc>
        <w:tc>
          <w:tcPr>
            <w:tcW w:w="5897" w:type="dxa"/>
            <w:tcBorders>
              <w:top w:val="single" w:sz="4" w:space="0" w:color="auto"/>
              <w:left w:val="single" w:sz="4" w:space="0" w:color="auto"/>
              <w:bottom w:val="single" w:sz="4" w:space="0" w:color="auto"/>
              <w:right w:val="single" w:sz="4" w:space="0" w:color="auto"/>
            </w:tcBorders>
            <w:hideMark/>
          </w:tcPr>
          <w:p w:rsidR="003563BC" w:rsidRDefault="003563BC" w:rsidP="00432C2A">
            <w:pPr>
              <w:spacing w:before="60" w:after="120"/>
            </w:pPr>
            <w:r w:rsidRPr="003563BC">
              <w:t>10</w:t>
            </w:r>
            <w:r>
              <w:t xml:space="preserve"> %</w:t>
            </w:r>
          </w:p>
        </w:tc>
      </w:tr>
    </w:tbl>
    <w:p w:rsidR="003563BC" w:rsidRPr="00B01985" w:rsidRDefault="003563BC" w:rsidP="003563BC">
      <w:pPr>
        <w:pStyle w:val="Nagwek2"/>
        <w:numPr>
          <w:ilvl w:val="0"/>
          <w:numId w:val="0"/>
        </w:numPr>
        <w:ind w:left="680"/>
      </w:pPr>
      <w:r>
        <w:t>Zabezpieczenie służy pokryciu roszczeń z tytułu niewykonania lub nienależytego wykonania umowy.</w:t>
      </w:r>
    </w:p>
    <w:p w:rsidR="003563BC" w:rsidRDefault="003563BC" w:rsidP="003563BC">
      <w:pPr>
        <w:pStyle w:val="Nagwek2"/>
      </w:pPr>
      <w:r>
        <w:t xml:space="preserve">Zabezpieczenie, zgodnie z art. 450 ust. 1 ustawy </w:t>
      </w:r>
      <w:proofErr w:type="spellStart"/>
      <w:r>
        <w:t>Pzp</w:t>
      </w:r>
      <w:proofErr w:type="spellEnd"/>
      <w:r>
        <w:t>, może być wnoszone według wyboru Wykonawcy w jednej lub w kilku następujących formach:</w:t>
      </w:r>
    </w:p>
    <w:p w:rsidR="003563BC" w:rsidRDefault="003563BC" w:rsidP="003563BC">
      <w:pPr>
        <w:numPr>
          <w:ilvl w:val="0"/>
          <w:numId w:val="19"/>
        </w:numPr>
        <w:spacing w:before="120" w:after="60"/>
        <w:jc w:val="both"/>
        <w:outlineLvl w:val="1"/>
        <w:rPr>
          <w:bCs/>
          <w:iCs/>
          <w:color w:val="000000"/>
        </w:rPr>
      </w:pPr>
      <w:r>
        <w:rPr>
          <w:bCs/>
          <w:iCs/>
          <w:color w:val="000000"/>
        </w:rPr>
        <w:t>pieniądzu;</w:t>
      </w:r>
    </w:p>
    <w:p w:rsidR="003563BC" w:rsidRDefault="003563BC" w:rsidP="003563BC">
      <w:pPr>
        <w:numPr>
          <w:ilvl w:val="0"/>
          <w:numId w:val="19"/>
        </w:numPr>
        <w:spacing w:before="120" w:after="60"/>
        <w:jc w:val="both"/>
        <w:outlineLvl w:val="1"/>
        <w:rPr>
          <w:bCs/>
          <w:iCs/>
          <w:color w:val="000000"/>
        </w:rPr>
      </w:pPr>
      <w:r>
        <w:rPr>
          <w:bCs/>
          <w:iCs/>
          <w:color w:val="000000"/>
        </w:rPr>
        <w:t>poręczeniach bankowych lub poręczeniach spółdzielczej kasy oszczędnościowo-kredytowej, z tym że zobowiązanie kasy jest zawsze zobowiązaniem pieniężnym;</w:t>
      </w:r>
    </w:p>
    <w:p w:rsidR="003563BC" w:rsidRDefault="003563BC" w:rsidP="003563BC">
      <w:pPr>
        <w:numPr>
          <w:ilvl w:val="0"/>
          <w:numId w:val="19"/>
        </w:numPr>
        <w:spacing w:before="120" w:after="60"/>
        <w:jc w:val="both"/>
        <w:outlineLvl w:val="1"/>
        <w:rPr>
          <w:bCs/>
          <w:iCs/>
          <w:color w:val="000000"/>
        </w:rPr>
      </w:pPr>
      <w:r>
        <w:rPr>
          <w:bCs/>
          <w:iCs/>
          <w:color w:val="000000"/>
        </w:rPr>
        <w:t>gwarancjach bankowych;</w:t>
      </w:r>
    </w:p>
    <w:p w:rsidR="003563BC" w:rsidRDefault="003563BC" w:rsidP="003563BC">
      <w:pPr>
        <w:numPr>
          <w:ilvl w:val="0"/>
          <w:numId w:val="19"/>
        </w:numPr>
        <w:spacing w:before="120" w:after="60"/>
        <w:jc w:val="both"/>
        <w:outlineLvl w:val="1"/>
        <w:rPr>
          <w:bCs/>
          <w:iCs/>
          <w:color w:val="000000"/>
        </w:rPr>
      </w:pPr>
      <w:r>
        <w:rPr>
          <w:bCs/>
          <w:iCs/>
          <w:color w:val="000000"/>
        </w:rPr>
        <w:t>gwarancjach ubezpieczeniowych;</w:t>
      </w:r>
    </w:p>
    <w:p w:rsidR="003563BC" w:rsidRDefault="003563BC" w:rsidP="003563BC">
      <w:pPr>
        <w:numPr>
          <w:ilvl w:val="0"/>
          <w:numId w:val="19"/>
        </w:numPr>
        <w:spacing w:before="120" w:after="60"/>
        <w:jc w:val="both"/>
        <w:outlineLvl w:val="1"/>
        <w:rPr>
          <w:bCs/>
          <w:iCs/>
          <w:color w:val="000000"/>
        </w:rPr>
      </w:pPr>
      <w:r>
        <w:rPr>
          <w:bCs/>
          <w:iCs/>
          <w:color w:val="000000"/>
        </w:rPr>
        <w:t xml:space="preserve">poręczeniach udzielanych przez podmioty, o których mowa w art. 6b ust. 5 </w:t>
      </w:r>
      <w:proofErr w:type="spellStart"/>
      <w:r>
        <w:rPr>
          <w:bCs/>
          <w:iCs/>
          <w:color w:val="000000"/>
        </w:rPr>
        <w:t>pkt</w:t>
      </w:r>
      <w:proofErr w:type="spellEnd"/>
      <w:r>
        <w:rPr>
          <w:bCs/>
          <w:iCs/>
          <w:color w:val="000000"/>
        </w:rPr>
        <w:t xml:space="preserve"> 2 ustawy z dnia 9 listopada 2000 r. o utworzeniu Polskiej Agencji Rozwoju Przedsiębiorczości (</w:t>
      </w:r>
      <w:proofErr w:type="spellStart"/>
      <w:r>
        <w:rPr>
          <w:bCs/>
          <w:iCs/>
          <w:color w:val="000000"/>
        </w:rPr>
        <w:t>t.j</w:t>
      </w:r>
      <w:proofErr w:type="spellEnd"/>
      <w:r>
        <w:rPr>
          <w:bCs/>
          <w:iCs/>
          <w:color w:val="000000"/>
        </w:rPr>
        <w:t>. Dz. U. z 2020r. poz. 299).</w:t>
      </w:r>
    </w:p>
    <w:p w:rsidR="003563BC" w:rsidRDefault="003563BC" w:rsidP="003563BC">
      <w:pPr>
        <w:pStyle w:val="Nagwek2"/>
      </w:pPr>
      <w:r>
        <w:t xml:space="preserve">Zabezpieczenie wnoszone w pieniądzu Wykonawca wpłaca przelewem na rachunek bankowy wskazany przez Zamawiającego. </w:t>
      </w:r>
    </w:p>
    <w:p w:rsidR="003563BC" w:rsidRDefault="003563BC" w:rsidP="003563BC">
      <w:pPr>
        <w:pStyle w:val="Nagwek2"/>
      </w:pPr>
      <w:r>
        <w:t>W przypadku wniesienia wadium w pieniądzu Wykonawca może wyrazić zgodę na zaliczenie kwoty wadium na poczet zabezpieczenia.</w:t>
      </w:r>
    </w:p>
    <w:p w:rsidR="003563BC" w:rsidRDefault="003563BC" w:rsidP="003563BC">
      <w:pPr>
        <w:pStyle w:val="Nagwek2"/>
      </w:pPr>
    </w:p>
    <w:p w:rsidR="003563BC" w:rsidRDefault="003563BC" w:rsidP="003563BC">
      <w:pPr>
        <w:pStyle w:val="Nagwek2"/>
      </w:pPr>
      <w:r>
        <w:t>Zabezpieczenie 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69" w:name="_Hlk37249170"/>
    </w:p>
    <w:p w:rsidR="003563BC" w:rsidRDefault="003563BC" w:rsidP="003563BC">
      <w:pPr>
        <w:pStyle w:val="Nagwek2"/>
      </w:pPr>
      <w:r>
        <w:t>Zabezpieczenie wnoszone w formie innej niż w pieniądzu, powinno być dostarczone w oryginale Zamawiającemu oraz musi zawierać:</w:t>
      </w:r>
    </w:p>
    <w:p w:rsidR="003563BC" w:rsidRDefault="003563BC" w:rsidP="003563BC">
      <w:pPr>
        <w:pStyle w:val="Nagwek2"/>
        <w:numPr>
          <w:ilvl w:val="0"/>
          <w:numId w:val="20"/>
        </w:numPr>
        <w:tabs>
          <w:tab w:val="left" w:pos="708"/>
        </w:tabs>
        <w:spacing w:after="0"/>
      </w:pPr>
      <w:r>
        <w:t>nazwę i adres siedziby Wykonawcy;</w:t>
      </w:r>
    </w:p>
    <w:p w:rsidR="003563BC" w:rsidRPr="003563BC" w:rsidRDefault="003563BC" w:rsidP="003563BC">
      <w:pPr>
        <w:pStyle w:val="Nagwek2"/>
        <w:numPr>
          <w:ilvl w:val="0"/>
          <w:numId w:val="20"/>
        </w:numPr>
        <w:tabs>
          <w:tab w:val="left" w:pos="708"/>
        </w:tabs>
        <w:spacing w:after="0"/>
      </w:pPr>
      <w:r>
        <w:t xml:space="preserve">wskazanie Beneficjenta poręczenia lub gwarancji, którym musi być </w:t>
      </w:r>
      <w:r w:rsidRPr="003563BC">
        <w:t>Szpital Wojewódzki w Poznaniu</w:t>
      </w:r>
    </w:p>
    <w:p w:rsidR="003563BC" w:rsidRDefault="003563BC" w:rsidP="003563BC">
      <w:pPr>
        <w:pStyle w:val="Nagwek2"/>
        <w:numPr>
          <w:ilvl w:val="0"/>
          <w:numId w:val="20"/>
        </w:numPr>
        <w:tabs>
          <w:tab w:val="left" w:pos="708"/>
        </w:tabs>
        <w:spacing w:after="0"/>
      </w:pPr>
      <w:r w:rsidRPr="003563BC">
        <w:t>Dział Zamówień Publicznych</w:t>
      </w:r>
      <w:r>
        <w:t xml:space="preserve">, </w:t>
      </w:r>
      <w:r w:rsidRPr="003563BC">
        <w:t>Juraszów</w:t>
      </w:r>
      <w:r>
        <w:t xml:space="preserve"> </w:t>
      </w:r>
      <w:r w:rsidRPr="003563BC">
        <w:t>7/19</w:t>
      </w:r>
      <w:r>
        <w:t xml:space="preserve"> , </w:t>
      </w:r>
      <w:r w:rsidRPr="003563BC">
        <w:t>60-479</w:t>
      </w:r>
      <w:r>
        <w:t xml:space="preserve"> </w:t>
      </w:r>
      <w:r w:rsidRPr="003563BC">
        <w:t>Poznań</w:t>
      </w:r>
      <w:r>
        <w:t>;</w:t>
      </w:r>
    </w:p>
    <w:p w:rsidR="003563BC" w:rsidRDefault="003563BC" w:rsidP="003563BC">
      <w:pPr>
        <w:pStyle w:val="Nagwek2"/>
        <w:numPr>
          <w:ilvl w:val="0"/>
          <w:numId w:val="20"/>
        </w:numPr>
        <w:tabs>
          <w:tab w:val="left" w:pos="708"/>
        </w:tabs>
        <w:spacing w:after="0"/>
      </w:pPr>
      <w:r>
        <w:t>wskazanie podmiotu udzielającego gwarancji lub poręczenia;</w:t>
      </w:r>
    </w:p>
    <w:p w:rsidR="003563BC" w:rsidRDefault="003563BC" w:rsidP="003563BC">
      <w:pPr>
        <w:pStyle w:val="Nagwek2"/>
        <w:numPr>
          <w:ilvl w:val="0"/>
          <w:numId w:val="20"/>
        </w:numPr>
        <w:tabs>
          <w:tab w:val="left" w:pos="708"/>
        </w:tabs>
        <w:spacing w:after="0"/>
      </w:pPr>
      <w:r>
        <w:t>określenie wierzytelności, która ma być zabezpieczona gwarancją lub poręczeniem ;</w:t>
      </w:r>
    </w:p>
    <w:p w:rsidR="003563BC" w:rsidRDefault="003563BC" w:rsidP="003563BC">
      <w:pPr>
        <w:pStyle w:val="Nagwek2"/>
        <w:numPr>
          <w:ilvl w:val="0"/>
          <w:numId w:val="20"/>
        </w:numPr>
        <w:tabs>
          <w:tab w:val="left" w:pos="708"/>
        </w:tabs>
        <w:spacing w:after="0"/>
      </w:pPr>
      <w:r>
        <w:t>kwotę gwarancji/poręczenia;</w:t>
      </w:r>
    </w:p>
    <w:p w:rsidR="003563BC" w:rsidRDefault="003563BC" w:rsidP="003563BC">
      <w:pPr>
        <w:pStyle w:val="Nagwek2"/>
        <w:numPr>
          <w:ilvl w:val="0"/>
          <w:numId w:val="20"/>
        </w:numPr>
        <w:tabs>
          <w:tab w:val="left" w:pos="708"/>
        </w:tabs>
        <w:spacing w:after="0"/>
      </w:pPr>
      <w:r>
        <w:lastRenderedPageBreak/>
        <w:t>termin ważności gwarancji lub poręczenia, obejmujący cały okres wykonania zamówienia;</w:t>
      </w:r>
    </w:p>
    <w:p w:rsidR="003563BC" w:rsidRDefault="003563BC" w:rsidP="003563BC">
      <w:pPr>
        <w:pStyle w:val="Nagwek2"/>
        <w:numPr>
          <w:ilvl w:val="0"/>
          <w:numId w:val="20"/>
        </w:numPr>
        <w:tabs>
          <w:tab w:val="left" w:pos="708"/>
        </w:tabs>
        <w:spacing w:after="0"/>
      </w:pPr>
      <w: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rsidR="003563BC" w:rsidRDefault="003563BC" w:rsidP="003563BC">
      <w:pPr>
        <w:pStyle w:val="Nagwek2"/>
      </w:pPr>
      <w: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3563BC" w:rsidRDefault="003563BC" w:rsidP="003563BC">
      <w:pPr>
        <w:pStyle w:val="Nagwek2"/>
      </w:pPr>
      <w: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w:t>
      </w:r>
    </w:p>
    <w:p w:rsidR="003563BC" w:rsidRDefault="003563BC" w:rsidP="003563BC">
      <w:pPr>
        <w:pStyle w:val="Nagwek2"/>
      </w:pPr>
      <w:r>
        <w:t>W przypadku wnoszenia zabezpieczenia należytego wykonania umowy w formie innej niż w pieniądzu, przed podpisaniem umowy Wykonawca zobowiązany jest przedstawić do akceptacji Zamawiającemu treść dokumentu gwarancji lub poręczenia.</w:t>
      </w:r>
      <w:bookmarkEnd w:id="69"/>
    </w:p>
    <w:p w:rsidR="003563BC" w:rsidRDefault="003563BC" w:rsidP="003563BC">
      <w:pPr>
        <w:pStyle w:val="Nagwek2"/>
      </w:pPr>
      <w:r>
        <w:t xml:space="preserve">W trakcie realizacji umowy Wykonawca może dokonać zmiany formy zabezpieczenia na jedną lub kilka form, o których mowa w art. 450 ust. 1 ustawy </w:t>
      </w:r>
      <w:proofErr w:type="spellStart"/>
      <w:r>
        <w:t>Pzp</w:t>
      </w:r>
      <w:proofErr w:type="spellEnd"/>
      <w:r>
        <w:t>. Zmiana formy zabezpieczenia jest dokonywana z zachowaniem ciągłości zabezpieczenia i bez zmniejszenia jego wysokości.</w:t>
      </w:r>
    </w:p>
    <w:p w:rsidR="003563BC" w:rsidRDefault="003563BC" w:rsidP="003563BC">
      <w:pPr>
        <w:pStyle w:val="Nagwek2"/>
      </w:pPr>
      <w:r>
        <w:t>Zamawiający zwróci zabezpieczenie w terminie 30 dni od dnia wykonania zamówienia i uznania przez Zamawiającego za należycie wykonane .</w:t>
      </w:r>
    </w:p>
    <w:p w:rsidR="00B01985" w:rsidRDefault="003563BC" w:rsidP="003563BC">
      <w:pPr>
        <w:pStyle w:val="Nagwek2"/>
      </w:pPr>
      <w:r>
        <w:t>Zamawiający może pozostawić na zabezpieczenie roszczeń z tytułu rękojmi za wady lub gwarancji kwotę nie przekraczającą 30% zabezpieczenia, która zostanie zwrócona nie później niż w 15 dniu po upływie okresu rękojmi za wady lub gwarancji</w:t>
      </w:r>
      <w:r>
        <w:rPr>
          <w:szCs w:val="22"/>
        </w:rPr>
        <w:t>.</w:t>
      </w:r>
    </w:p>
    <w:p w:rsidR="00B01985" w:rsidRDefault="00B01985" w:rsidP="00B01985">
      <w:pPr>
        <w:pStyle w:val="Nagwek1"/>
      </w:pPr>
      <w:bookmarkStart w:id="70" w:name="_Toc258314259"/>
      <w:r>
        <w:t>projektowane postanowienia umowy w sprawie zamówienia publicznego, które zostaną wprowadzone do umowy w sprawie zamówienia publicznego</w:t>
      </w:r>
      <w:bookmarkEnd w:id="70"/>
    </w:p>
    <w:p w:rsidR="00B01985" w:rsidRDefault="00B01985" w:rsidP="00B01985">
      <w:pPr>
        <w:pStyle w:val="Nagwek2"/>
      </w:pPr>
      <w:r>
        <w:t xml:space="preserve">Wzór umowy stanowi załącznik do niniejszej SWZ. </w:t>
      </w:r>
    </w:p>
    <w:p w:rsidR="00B01985" w:rsidRDefault="003563BC" w:rsidP="00B01985">
      <w:pPr>
        <w:pStyle w:val="Nagwek2"/>
        <w:numPr>
          <w:ilvl w:val="0"/>
          <w:numId w:val="0"/>
        </w:numPr>
        <w:tabs>
          <w:tab w:val="left" w:pos="708"/>
        </w:tabs>
        <w:ind w:left="680"/>
      </w:pPr>
      <w:r>
        <w:t xml:space="preserve">Zakazuje się istotnych zmian postanowień zawartej umowy w stosunku do treści oferty, na podstawie której dokonano wyboru Wykonawcy. </w:t>
      </w:r>
    </w:p>
    <w:p w:rsidR="00B01985" w:rsidRDefault="00B01985" w:rsidP="00B01985">
      <w:pPr>
        <w:pStyle w:val="Nagwek1"/>
      </w:pPr>
      <w:bookmarkStart w:id="71"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71"/>
    </w:p>
    <w:p w:rsidR="00B01985" w:rsidRDefault="00B01985" w:rsidP="00B01985">
      <w:pPr>
        <w:pStyle w:val="Nagwek2"/>
        <w:numPr>
          <w:ilvl w:val="0"/>
          <w:numId w:val="0"/>
        </w:numPr>
        <w:tabs>
          <w:tab w:val="left" w:pos="708"/>
        </w:tabs>
        <w:ind w:left="431"/>
      </w:pPr>
      <w:r>
        <w:t xml:space="preserve">Wykonawcom, a także innemu podmiotowi, jeżeli ma lub miał interes w uzyskaniu zamówienia oraz poniósł lub może ponieść szkodę w wyniku naruszenia przez zamawiającego przepisów ustawy </w:t>
      </w:r>
      <w:proofErr w:type="spellStart"/>
      <w:r>
        <w:t>Pzp</w:t>
      </w:r>
      <w:proofErr w:type="spellEnd"/>
      <w:r>
        <w:t xml:space="preserve">, przysługują środki ochrony prawnej na zasadach przewidzianych w art. 505 – 590 ustawy </w:t>
      </w:r>
      <w:proofErr w:type="spellStart"/>
      <w:r>
        <w:t>Pzp</w:t>
      </w:r>
      <w:proofErr w:type="spellEnd"/>
      <w:r>
        <w:t>.</w:t>
      </w:r>
    </w:p>
    <w:p w:rsidR="00B01985" w:rsidRDefault="00B01985" w:rsidP="00B01985">
      <w:pPr>
        <w:pStyle w:val="Nagwek1"/>
      </w:pPr>
      <w:r>
        <w:lastRenderedPageBreak/>
        <w:t>Aukcja elektroniczna</w:t>
      </w:r>
      <w:r w:rsidR="008A0EA7">
        <w:t>, Dynamiczny System zakupów, umowa ramowa</w:t>
      </w:r>
    </w:p>
    <w:p w:rsidR="00B01985" w:rsidRDefault="00B01985" w:rsidP="00B01985">
      <w:pPr>
        <w:pStyle w:val="Nagwek2"/>
      </w:pPr>
      <w:r w:rsidRPr="008A0EA7">
        <w:t xml:space="preserve">Zamawiający nie przewiduje przeprowadzenia aukcji elektronicznej, o której mowa w art. 308 ust. 1 ustawy </w:t>
      </w:r>
      <w:proofErr w:type="spellStart"/>
      <w:r w:rsidRPr="008A0EA7">
        <w:t>Pzp</w:t>
      </w:r>
      <w:proofErr w:type="spellEnd"/>
      <w:r w:rsidRPr="008A0EA7">
        <w:t>.</w:t>
      </w:r>
    </w:p>
    <w:p w:rsidR="008A0EA7" w:rsidRDefault="008A0EA7" w:rsidP="00B01985">
      <w:pPr>
        <w:pStyle w:val="Nagwek2"/>
      </w:pPr>
      <w:r>
        <w:t>W postępowaniu nie jest przewidziane ustanowienie dynamicznego systemu zakupów.</w:t>
      </w:r>
    </w:p>
    <w:p w:rsidR="008A0EA7" w:rsidRPr="008A0EA7" w:rsidRDefault="008A0EA7" w:rsidP="00B01985">
      <w:pPr>
        <w:pStyle w:val="Nagwek2"/>
      </w:pPr>
      <w:r>
        <w:t>W postępowaniu nie jest przewidziane zawarcie umowy ramowej.</w:t>
      </w:r>
    </w:p>
    <w:p w:rsidR="00B01985" w:rsidRDefault="00B01985" w:rsidP="00B01985">
      <w:pPr>
        <w:pStyle w:val="Nagwek1"/>
      </w:pPr>
      <w:r>
        <w:t>Ochrona danych osobowych</w:t>
      </w:r>
    </w:p>
    <w:p w:rsidR="00B01985" w:rsidRDefault="00B01985" w:rsidP="00B01985">
      <w:pPr>
        <w:pStyle w:val="Nagwek2"/>
      </w:pPr>
      <w:bookmarkStart w:id="72"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t>Dz.Urz</w:t>
      </w:r>
      <w:proofErr w:type="spellEnd"/>
      <w:r>
        <w:t>. UE L 119 z 4 maja 2016 r.), dalej: RODO, tym samym dane osobowe podane przez Wykonawcę będą przetwarzane zgodnie z RODO oraz zgodnie z przepisami krajowymi.</w:t>
      </w:r>
    </w:p>
    <w:p w:rsidR="00B01985" w:rsidRDefault="00B01985" w:rsidP="00B01985">
      <w:pPr>
        <w:pStyle w:val="Nagwek2"/>
      </w:pPr>
      <w:r>
        <w:t>Zamawiający informuje, że:</w:t>
      </w:r>
    </w:p>
    <w:p w:rsidR="00B01985" w:rsidRDefault="00B01985" w:rsidP="00B01985">
      <w:pPr>
        <w:pStyle w:val="Nagwek2"/>
        <w:numPr>
          <w:ilvl w:val="0"/>
          <w:numId w:val="21"/>
        </w:numPr>
        <w:tabs>
          <w:tab w:val="left" w:pos="708"/>
        </w:tabs>
        <w:spacing w:after="0"/>
      </w:pPr>
      <w:r>
        <w:t xml:space="preserve">administratorem </w:t>
      </w:r>
      <w:r>
        <w:rPr>
          <w:bCs w:val="0"/>
          <w:iCs w:val="0"/>
        </w:rPr>
        <w:t xml:space="preserve">danych osobowych Wykonawcy jest </w:t>
      </w:r>
      <w:r w:rsidR="003563BC" w:rsidRPr="003563BC">
        <w:rPr>
          <w:b/>
          <w:bCs w:val="0"/>
          <w:iCs w:val="0"/>
        </w:rPr>
        <w:t>SZPITAL WOJEWÓDZKI W POZNANIU</w:t>
      </w:r>
      <w:r>
        <w:rPr>
          <w:rFonts w:eastAsia="Calibri"/>
          <w:bCs w:val="0"/>
          <w:iCs w:val="0"/>
          <w:lang w:eastAsia="en-US"/>
        </w:rPr>
        <w:t xml:space="preserve">, </w:t>
      </w:r>
      <w:r w:rsidR="003563BC" w:rsidRPr="003563BC">
        <w:rPr>
          <w:rFonts w:eastAsia="Calibri"/>
          <w:bCs w:val="0"/>
          <w:iCs w:val="0"/>
          <w:lang w:eastAsia="en-US"/>
        </w:rPr>
        <w:t>Juraszów</w:t>
      </w:r>
      <w:r>
        <w:rPr>
          <w:bCs w:val="0"/>
          <w:iCs w:val="0"/>
        </w:rPr>
        <w:t xml:space="preserve"> </w:t>
      </w:r>
      <w:r w:rsidR="003563BC" w:rsidRPr="003563BC">
        <w:rPr>
          <w:bCs w:val="0"/>
          <w:iCs w:val="0"/>
        </w:rPr>
        <w:t>7/19</w:t>
      </w:r>
      <w:r>
        <w:rPr>
          <w:bCs w:val="0"/>
          <w:iCs w:val="0"/>
        </w:rPr>
        <w:t xml:space="preserve"> , </w:t>
      </w:r>
      <w:r w:rsidR="003563BC" w:rsidRPr="003563BC">
        <w:rPr>
          <w:bCs w:val="0"/>
          <w:iCs w:val="0"/>
        </w:rPr>
        <w:t>60-479</w:t>
      </w:r>
      <w:r>
        <w:rPr>
          <w:bCs w:val="0"/>
          <w:iCs w:val="0"/>
        </w:rPr>
        <w:t xml:space="preserve"> </w:t>
      </w:r>
      <w:r w:rsidR="003563BC" w:rsidRPr="003563BC">
        <w:rPr>
          <w:bCs w:val="0"/>
          <w:iCs w:val="0"/>
        </w:rPr>
        <w:t>Poznań</w:t>
      </w:r>
      <w:r>
        <w:t>.</w:t>
      </w:r>
    </w:p>
    <w:p w:rsidR="00B01985" w:rsidRDefault="00B01985" w:rsidP="00B01985">
      <w:pPr>
        <w:pStyle w:val="Nagwek2"/>
        <w:numPr>
          <w:ilvl w:val="0"/>
          <w:numId w:val="0"/>
        </w:numPr>
        <w:tabs>
          <w:tab w:val="left" w:pos="708"/>
        </w:tabs>
        <w:ind w:left="1040"/>
      </w:pPr>
      <w:r>
        <w:rPr>
          <w:lang w:val="en-GB"/>
        </w:rPr>
        <w:t xml:space="preserve">Tel.: </w:t>
      </w:r>
      <w:r w:rsidR="003563BC" w:rsidRPr="003563BC">
        <w:rPr>
          <w:lang w:val="en-GB"/>
        </w:rPr>
        <w:t>061</w:t>
      </w:r>
      <w:r>
        <w:rPr>
          <w:lang w:val="en-GB"/>
        </w:rPr>
        <w:t xml:space="preserve"> </w:t>
      </w:r>
      <w:r w:rsidR="003563BC" w:rsidRPr="003563BC">
        <w:rPr>
          <w:lang w:val="en-GB"/>
        </w:rPr>
        <w:t>8212359</w:t>
      </w:r>
      <w:r>
        <w:t xml:space="preserve">, </w:t>
      </w:r>
      <w:r>
        <w:rPr>
          <w:rFonts w:eastAsia="Calibri"/>
          <w:bCs w:val="0"/>
          <w:iCs w:val="0"/>
          <w:lang w:val="en-GB" w:eastAsia="en-US"/>
        </w:rPr>
        <w:t xml:space="preserve">e-mail: </w:t>
      </w:r>
      <w:r w:rsidR="003563BC" w:rsidRPr="003563BC">
        <w:rPr>
          <w:rFonts w:eastAsia="Calibri"/>
          <w:bCs w:val="0"/>
          <w:iCs w:val="0"/>
          <w:lang w:val="en-GB" w:eastAsia="en-US"/>
        </w:rPr>
        <w:t>dzp@lutycka.pl</w:t>
      </w:r>
    </w:p>
    <w:p w:rsidR="00B01985" w:rsidRDefault="00B01985" w:rsidP="00B01985">
      <w:pPr>
        <w:pStyle w:val="Nagwek2"/>
        <w:numPr>
          <w:ilvl w:val="0"/>
          <w:numId w:val="21"/>
        </w:numPr>
        <w:tabs>
          <w:tab w:val="left" w:pos="708"/>
        </w:tabs>
        <w:spacing w:after="0"/>
      </w:pPr>
      <w:r>
        <w:t xml:space="preserve">w </w:t>
      </w:r>
      <w:r>
        <w:rPr>
          <w:bCs w:val="0"/>
          <w:iCs w:val="0"/>
        </w:rPr>
        <w:t xml:space="preserve">sprawach związanych z przetwarzaniem danych osobowych, można kontaktować się z Inspektorem Ochrony Danych, którym jest </w:t>
      </w:r>
      <w:r w:rsidR="003563BC" w:rsidRPr="003563BC">
        <w:rPr>
          <w:bCs w:val="0"/>
          <w:iCs w:val="0"/>
        </w:rPr>
        <w:t>SZPITAL WOJEWÓDZKI W POZNANIU</w:t>
      </w:r>
      <w:r>
        <w:rPr>
          <w:rFonts w:eastAsia="Calibri"/>
          <w:lang w:eastAsia="en-US"/>
        </w:rPr>
        <w:t xml:space="preserve">, </w:t>
      </w:r>
      <w:r>
        <w:rPr>
          <w:bCs w:val="0"/>
          <w:iCs w:val="0"/>
        </w:rPr>
        <w:t xml:space="preserve">za pośrednictwem telefonu </w:t>
      </w:r>
      <w:r w:rsidR="003563BC" w:rsidRPr="003563BC">
        <w:rPr>
          <w:bCs w:val="0"/>
          <w:iCs w:val="0"/>
        </w:rPr>
        <w:t>61 8212 200</w:t>
      </w:r>
      <w:r>
        <w:t xml:space="preserve"> lub</w:t>
      </w:r>
      <w:r>
        <w:rPr>
          <w:bCs w:val="0"/>
          <w:iCs w:val="0"/>
        </w:rPr>
        <w:t xml:space="preserve"> adresu e-mail: </w:t>
      </w:r>
      <w:r w:rsidR="003563BC" w:rsidRPr="003563BC">
        <w:rPr>
          <w:bCs w:val="0"/>
          <w:iCs w:val="0"/>
        </w:rPr>
        <w:t>szpital@lutycka.pl</w:t>
      </w:r>
      <w:r>
        <w:t>;</w:t>
      </w:r>
    </w:p>
    <w:p w:rsidR="003563BC" w:rsidRPr="003563BC" w:rsidRDefault="00B01985" w:rsidP="00B01985">
      <w:pPr>
        <w:pStyle w:val="Nagwek2"/>
        <w:numPr>
          <w:ilvl w:val="0"/>
          <w:numId w:val="21"/>
        </w:numPr>
        <w:tabs>
          <w:tab w:val="left" w:pos="708"/>
        </w:tabs>
        <w:spacing w:after="0"/>
        <w:rPr>
          <w:b/>
          <w:bCs w:val="0"/>
          <w:iCs w:val="0"/>
        </w:rPr>
      </w:pPr>
      <w:r>
        <w:t xml:space="preserve">dane </w:t>
      </w:r>
      <w:r>
        <w:rPr>
          <w:bCs w:val="0"/>
          <w:iCs w:val="0"/>
        </w:rPr>
        <w:t xml:space="preserve">osobowe Wykonawcy będą przetwarzane w celu przeprowadzenia postępowania o udzielenie zamówienia publicznego pn. </w:t>
      </w:r>
      <w:r w:rsidR="003563BC" w:rsidRPr="003563BC">
        <w:rPr>
          <w:b/>
          <w:bCs w:val="0"/>
          <w:iCs w:val="0"/>
        </w:rPr>
        <w:t>Wykonanie dokumentacji projektowo-kosztorysowej dla Szpitala Wojewódzkiego w Poznaniu w zakresie:</w:t>
      </w:r>
    </w:p>
    <w:p w:rsidR="003563BC" w:rsidRPr="003563BC" w:rsidRDefault="003563BC" w:rsidP="002A0292">
      <w:pPr>
        <w:pStyle w:val="Nagwek2"/>
        <w:numPr>
          <w:ilvl w:val="0"/>
          <w:numId w:val="0"/>
        </w:numPr>
        <w:tabs>
          <w:tab w:val="left" w:pos="708"/>
        </w:tabs>
        <w:spacing w:after="0"/>
        <w:ind w:left="1040"/>
        <w:rPr>
          <w:b/>
          <w:bCs w:val="0"/>
          <w:iCs w:val="0"/>
        </w:rPr>
      </w:pPr>
      <w:r w:rsidRPr="003563BC">
        <w:rPr>
          <w:b/>
          <w:bCs w:val="0"/>
          <w:iCs w:val="0"/>
        </w:rPr>
        <w:t xml:space="preserve">1. Przystosowanie łazienek </w:t>
      </w:r>
      <w:proofErr w:type="spellStart"/>
      <w:r w:rsidRPr="003563BC">
        <w:rPr>
          <w:b/>
          <w:bCs w:val="0"/>
          <w:iCs w:val="0"/>
        </w:rPr>
        <w:t>ogólnodostepnych</w:t>
      </w:r>
      <w:proofErr w:type="spellEnd"/>
      <w:r w:rsidRPr="003563BC">
        <w:rPr>
          <w:b/>
          <w:bCs w:val="0"/>
          <w:iCs w:val="0"/>
        </w:rPr>
        <w:t xml:space="preserve"> na potrzeby osób niepełnosprawnych, w szczególności dla osób poruszających się na wózkach inwalidzkich</w:t>
      </w:r>
    </w:p>
    <w:p w:rsidR="00B01985" w:rsidRPr="002A0292" w:rsidRDefault="003563BC" w:rsidP="002A0292">
      <w:pPr>
        <w:pStyle w:val="Nagwek2"/>
        <w:numPr>
          <w:ilvl w:val="0"/>
          <w:numId w:val="0"/>
        </w:numPr>
        <w:tabs>
          <w:tab w:val="left" w:pos="708"/>
        </w:tabs>
        <w:spacing w:after="0"/>
        <w:ind w:left="1040"/>
        <w:rPr>
          <w:b/>
          <w:bCs w:val="0"/>
          <w:iCs w:val="0"/>
        </w:rPr>
      </w:pPr>
      <w:r w:rsidRPr="003563BC">
        <w:rPr>
          <w:b/>
          <w:bCs w:val="0"/>
          <w:iCs w:val="0"/>
        </w:rPr>
        <w:t>2. Remont Kuchni Centralnej</w:t>
      </w:r>
      <w:r w:rsidR="00B01985">
        <w:t xml:space="preserve"> – znak sprawy: </w:t>
      </w:r>
      <w:r w:rsidRPr="002A0292">
        <w:rPr>
          <w:b/>
        </w:rPr>
        <w:t>SZW/DZP/12/2021</w:t>
      </w:r>
      <w:r w:rsidR="00B01985">
        <w:t xml:space="preserve"> oraz w celu archiwizacji dokumentacji dotyczącej tego postępowania;</w:t>
      </w:r>
    </w:p>
    <w:p w:rsidR="00B01985" w:rsidRDefault="00B01985" w:rsidP="00B01985">
      <w:pPr>
        <w:pStyle w:val="Nagwek2"/>
        <w:numPr>
          <w:ilvl w:val="0"/>
          <w:numId w:val="21"/>
        </w:numPr>
        <w:tabs>
          <w:tab w:val="left" w:pos="708"/>
        </w:tabs>
        <w:spacing w:after="0"/>
      </w:pPr>
      <w:r>
        <w:t xml:space="preserve">odbiorcami przekazanych przez Wykonawcę danych osobowych będą osoby lub podmioty, którym zostanie udostępniona dokumentacja postępowania w oparciu o art. 18 oraz art. 74 ust. 1 ustawy </w:t>
      </w:r>
      <w:proofErr w:type="spellStart"/>
      <w:r>
        <w:t>Pzp</w:t>
      </w:r>
      <w:proofErr w:type="spellEnd"/>
      <w:r>
        <w:t>;</w:t>
      </w:r>
    </w:p>
    <w:p w:rsidR="00B01985" w:rsidRDefault="00B01985" w:rsidP="00B01985">
      <w:pPr>
        <w:pStyle w:val="Nagwek2"/>
        <w:numPr>
          <w:ilvl w:val="0"/>
          <w:numId w:val="21"/>
        </w:numPr>
        <w:tabs>
          <w:tab w:val="left" w:pos="708"/>
        </w:tabs>
        <w:spacing w:after="0"/>
      </w:pPr>
      <w:r>
        <w:t xml:space="preserve">dane osobowe Wykonawcy będą przechowywane, zgodnie z art. 78 ustawy </w:t>
      </w:r>
      <w:proofErr w:type="spellStart"/>
      <w:r>
        <w:t>Pzp</w:t>
      </w:r>
      <w:proofErr w:type="spellEnd"/>
      <w:r>
        <w:t>, przez okres 4 lat od dnia zakończenia postępowania o udzielenie zamówienia, a jeżeli okres obowiązywania umowy w sprawie zamówienia publicznego przekracza 4 lata, okres przechowywania obejmuje cały okres obowiązywania umowy.</w:t>
      </w:r>
    </w:p>
    <w:p w:rsidR="00B01985" w:rsidRDefault="00B01985" w:rsidP="00B01985">
      <w:pPr>
        <w:pStyle w:val="Nagwek2"/>
      </w:pPr>
      <w:r>
        <w:t xml:space="preserve">Wykonawca jest zobowiązany, w związku z udziałem w przedmiotowym postępowaniu, do wypełnienia wszystkich obowiązków formalno-prawnych wymaganych przez RODO </w:t>
      </w:r>
      <w:r>
        <w:lastRenderedPageBreak/>
        <w:t>i związanych z udziałem w przedmiotowym postępowaniu o udzielenie zamówienia. Do obowiązków tych należą</w:t>
      </w:r>
      <w:bookmarkEnd w:id="72"/>
      <w:r>
        <w:t>:</w:t>
      </w:r>
    </w:p>
    <w:p w:rsidR="00B01985" w:rsidRDefault="00B01985" w:rsidP="00B01985">
      <w:pPr>
        <w:pStyle w:val="Nagwek2"/>
        <w:numPr>
          <w:ilvl w:val="0"/>
          <w:numId w:val="22"/>
        </w:numPr>
        <w:tabs>
          <w:tab w:val="left" w:pos="708"/>
        </w:tabs>
        <w:spacing w:after="0"/>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Default="00B01985" w:rsidP="00B01985">
      <w:pPr>
        <w:pStyle w:val="Nagwek2"/>
        <w:numPr>
          <w:ilvl w:val="0"/>
          <w:numId w:val="22"/>
        </w:numPr>
        <w:tabs>
          <w:tab w:val="left" w:pos="708"/>
        </w:tabs>
        <w:spacing w:after="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B01985" w:rsidRDefault="00B01985" w:rsidP="00B01985">
      <w:pPr>
        <w:pStyle w:val="Nagwek2"/>
      </w:pPr>
      <w:r>
        <w:t>Zamawiający informuje, że;</w:t>
      </w:r>
    </w:p>
    <w:p w:rsidR="00B01985" w:rsidRDefault="00B01985" w:rsidP="00B01985">
      <w:pPr>
        <w:pStyle w:val="Nagwek2"/>
        <w:numPr>
          <w:ilvl w:val="0"/>
          <w:numId w:val="23"/>
        </w:numPr>
        <w:tabs>
          <w:tab w:val="left" w:pos="708"/>
        </w:tabs>
        <w:spacing w:after="0"/>
      </w:pPr>
      <w:r>
        <w:t xml:space="preserve">udostępnia dane osobowe, o których mowa w art. 10 RODO (dane osobowe dotyczące wyroków skazujących i czynów zabronionych) w celu umożliwienia korzystania ze środków ochrony prawnej, o których mowa w dziale IX ustawy </w:t>
      </w:r>
      <w:proofErr w:type="spellStart"/>
      <w:r>
        <w:t>Pzp</w:t>
      </w:r>
      <w:proofErr w:type="spellEnd"/>
      <w:r>
        <w:t>, do upływu terminu na ich wniesienie;</w:t>
      </w:r>
    </w:p>
    <w:p w:rsidR="00B01985" w:rsidRDefault="00B01985" w:rsidP="00B01985">
      <w:pPr>
        <w:pStyle w:val="Nagwek2"/>
        <w:numPr>
          <w:ilvl w:val="0"/>
          <w:numId w:val="23"/>
        </w:numPr>
        <w:tabs>
          <w:tab w:val="left" w:pos="708"/>
        </w:tabs>
        <w:spacing w:after="0"/>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Default="00B01985" w:rsidP="00B01985">
      <w:pPr>
        <w:pStyle w:val="Nagwek2"/>
        <w:numPr>
          <w:ilvl w:val="0"/>
          <w:numId w:val="23"/>
        </w:numPr>
        <w:tabs>
          <w:tab w:val="left" w:pos="708"/>
        </w:tabs>
        <w:spacing w:after="0"/>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01985" w:rsidRDefault="00B01985" w:rsidP="00B01985">
      <w:pPr>
        <w:pStyle w:val="Nagwek2"/>
        <w:numPr>
          <w:ilvl w:val="0"/>
          <w:numId w:val="23"/>
        </w:numPr>
        <w:tabs>
          <w:tab w:val="left" w:pos="708"/>
        </w:tabs>
        <w:spacing w:after="0"/>
      </w:pPr>
      <w:r>
        <w:t>skorzystanie przez osobę, której dane osobowe są przetwarzane, z uprawnienia, o którym mowa w art. 16 RODO (uprawnienie do sprostowania lub uzupełnienia danych osobowych), nie może naruszać integralności protokołu postępowania oraz jego załączników;</w:t>
      </w:r>
    </w:p>
    <w:p w:rsidR="00B01985" w:rsidRDefault="00B01985" w:rsidP="00B01985">
      <w:pPr>
        <w:pStyle w:val="Nagwek2"/>
        <w:numPr>
          <w:ilvl w:val="0"/>
          <w:numId w:val="23"/>
        </w:numPr>
        <w:tabs>
          <w:tab w:val="left" w:pos="708"/>
        </w:tabs>
        <w:spacing w:after="0"/>
      </w:pPr>
      <w:r>
        <w:t>w postępowaniu o udzielenie zamówienia zgłoszenie żądania ograniczenia przetwarzania, o którym mowa w art. 18 ust. 1 RODO, nie ogranicza przetwarzania danych osobowych do czasu zakończenia tego postępowania;</w:t>
      </w:r>
    </w:p>
    <w:p w:rsidR="00B01985" w:rsidRDefault="00B01985" w:rsidP="00B01985">
      <w:pPr>
        <w:pStyle w:val="Nagwek2"/>
        <w:numPr>
          <w:ilvl w:val="0"/>
          <w:numId w:val="23"/>
        </w:numPr>
        <w:tabs>
          <w:tab w:val="left" w:pos="708"/>
        </w:tabs>
        <w:spacing w:after="0"/>
      </w:pPr>
      <w:r>
        <w:t xml:space="preserve">w przypadku, gdy wniesienie żądania dotyczącego prawa, o którym mowa w art. 18 ust. 1 RODO spowoduje ograniczenie przetwarzania danych osobowych zawartych w </w:t>
      </w:r>
      <w:r>
        <w:lastRenderedPageBreak/>
        <w:t>protokole postępowania lub załącznikach do tego protokołu, od dnia zakończenia postępowania o udzielenie zamówienia Zamawiający nie udostępnia tych danych, chyba że zachodzą przesłanki, o których mowa w art. 18 ust. 2 rozporządzenia 2016/679.</w:t>
      </w:r>
    </w:p>
    <w:p w:rsidR="00B01985" w:rsidRDefault="00B01985" w:rsidP="00B01985">
      <w:pPr>
        <w:pStyle w:val="Nagwek2"/>
        <w:numPr>
          <w:ilvl w:val="0"/>
          <w:numId w:val="0"/>
        </w:numPr>
        <w:tabs>
          <w:tab w:val="left" w:pos="708"/>
        </w:tabs>
        <w:ind w:left="1040"/>
      </w:pPr>
    </w:p>
    <w:p w:rsidR="00B01985" w:rsidRDefault="00B01985" w:rsidP="00B01985">
      <w:pPr>
        <w:spacing w:before="60" w:after="120"/>
        <w:jc w:val="both"/>
      </w:pPr>
      <w:r>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8636"/>
      </w:tblGrid>
      <w:tr w:rsidR="00B01985" w:rsidTr="00B01985">
        <w:tc>
          <w:tcPr>
            <w:tcW w:w="828" w:type="dxa"/>
            <w:tcBorders>
              <w:top w:val="single" w:sz="4" w:space="0" w:color="auto"/>
              <w:left w:val="single" w:sz="4" w:space="0" w:color="auto"/>
              <w:bottom w:val="single" w:sz="4" w:space="0" w:color="auto"/>
              <w:right w:val="single" w:sz="4" w:space="0" w:color="auto"/>
            </w:tcBorders>
            <w:hideMark/>
          </w:tcPr>
          <w:p w:rsidR="00B01985" w:rsidRDefault="00B01985">
            <w:pPr>
              <w:spacing w:before="60" w:after="120"/>
              <w:jc w:val="both"/>
              <w:rPr>
                <w:b/>
                <w:sz w:val="20"/>
                <w:szCs w:val="20"/>
              </w:rPr>
            </w:pPr>
            <w:r>
              <w:rPr>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rsidR="00B01985" w:rsidRDefault="00B01985">
            <w:pPr>
              <w:spacing w:before="60" w:after="120"/>
              <w:jc w:val="both"/>
              <w:rPr>
                <w:b/>
                <w:sz w:val="20"/>
                <w:szCs w:val="20"/>
              </w:rPr>
            </w:pPr>
            <w:r>
              <w:rPr>
                <w:b/>
                <w:sz w:val="20"/>
                <w:szCs w:val="20"/>
              </w:rPr>
              <w:t>Nazwa załącznika</w:t>
            </w:r>
          </w:p>
        </w:tc>
      </w:tr>
      <w:tr w:rsidR="003563BC" w:rsidTr="00432C2A">
        <w:tc>
          <w:tcPr>
            <w:tcW w:w="828" w:type="dxa"/>
            <w:tcBorders>
              <w:top w:val="single" w:sz="4" w:space="0" w:color="auto"/>
              <w:left w:val="single" w:sz="4" w:space="0" w:color="auto"/>
              <w:bottom w:val="single" w:sz="4" w:space="0" w:color="auto"/>
              <w:right w:val="single" w:sz="4" w:space="0" w:color="auto"/>
            </w:tcBorders>
            <w:hideMark/>
          </w:tcPr>
          <w:p w:rsidR="003563BC" w:rsidRDefault="003563BC" w:rsidP="00432C2A">
            <w:pPr>
              <w:spacing w:before="60" w:after="120"/>
              <w:jc w:val="both"/>
              <w:rPr>
                <w:b/>
              </w:rPr>
            </w:pPr>
            <w:r w:rsidRPr="003563BC">
              <w:t>1</w:t>
            </w:r>
          </w:p>
        </w:tc>
        <w:tc>
          <w:tcPr>
            <w:tcW w:w="8636" w:type="dxa"/>
            <w:tcBorders>
              <w:top w:val="single" w:sz="4" w:space="0" w:color="auto"/>
              <w:left w:val="single" w:sz="4" w:space="0" w:color="auto"/>
              <w:bottom w:val="single" w:sz="4" w:space="0" w:color="auto"/>
              <w:right w:val="single" w:sz="4" w:space="0" w:color="auto"/>
            </w:tcBorders>
            <w:hideMark/>
          </w:tcPr>
          <w:p w:rsidR="003563BC" w:rsidRDefault="003563BC" w:rsidP="00432C2A">
            <w:pPr>
              <w:spacing w:before="60" w:after="120"/>
              <w:jc w:val="both"/>
              <w:rPr>
                <w:b/>
              </w:rPr>
            </w:pPr>
            <w:r w:rsidRPr="003563BC">
              <w:t>Jednolity europejski dokument zamówienia</w:t>
            </w:r>
          </w:p>
        </w:tc>
      </w:tr>
    </w:tbl>
    <w:p w:rsidR="00B01985" w:rsidRDefault="00B01985" w:rsidP="00B01985">
      <w:pPr>
        <w:spacing w:before="60" w:after="120"/>
        <w:jc w:val="both"/>
        <w:rPr>
          <w:b/>
          <w:sz w:val="12"/>
          <w:szCs w:val="12"/>
        </w:rPr>
      </w:pP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8637"/>
      </w:tblGrid>
      <w:tr w:rsidR="003563BC" w:rsidTr="003563BC">
        <w:tc>
          <w:tcPr>
            <w:tcW w:w="828" w:type="dxa"/>
            <w:tcBorders>
              <w:top w:val="single" w:sz="4" w:space="0" w:color="auto"/>
              <w:left w:val="single" w:sz="4" w:space="0" w:color="auto"/>
              <w:bottom w:val="single" w:sz="4" w:space="0" w:color="auto"/>
              <w:right w:val="single" w:sz="4" w:space="0" w:color="auto"/>
            </w:tcBorders>
            <w:hideMark/>
          </w:tcPr>
          <w:p w:rsidR="003563BC" w:rsidRDefault="008A0EA7" w:rsidP="00432C2A">
            <w:pPr>
              <w:spacing w:before="60" w:after="120"/>
              <w:jc w:val="both"/>
              <w:rPr>
                <w:b/>
              </w:rPr>
            </w:pPr>
            <w:r>
              <w:t>2</w:t>
            </w:r>
          </w:p>
        </w:tc>
        <w:tc>
          <w:tcPr>
            <w:tcW w:w="8637" w:type="dxa"/>
            <w:tcBorders>
              <w:top w:val="single" w:sz="4" w:space="0" w:color="auto"/>
              <w:left w:val="single" w:sz="4" w:space="0" w:color="auto"/>
              <w:bottom w:val="single" w:sz="4" w:space="0" w:color="auto"/>
              <w:right w:val="single" w:sz="4" w:space="0" w:color="auto"/>
            </w:tcBorders>
            <w:hideMark/>
          </w:tcPr>
          <w:p w:rsidR="003563BC" w:rsidRDefault="003563BC" w:rsidP="00432C2A">
            <w:pPr>
              <w:spacing w:before="60" w:after="120"/>
              <w:jc w:val="both"/>
              <w:rPr>
                <w:b/>
              </w:rPr>
            </w:pPr>
            <w:r w:rsidRPr="003563BC">
              <w:t>Wzór formularza ofertowego</w:t>
            </w:r>
          </w:p>
        </w:tc>
      </w:tr>
      <w:tr w:rsidR="003563BC" w:rsidTr="003563BC">
        <w:tc>
          <w:tcPr>
            <w:tcW w:w="828" w:type="dxa"/>
            <w:tcBorders>
              <w:top w:val="single" w:sz="4" w:space="0" w:color="auto"/>
              <w:left w:val="single" w:sz="4" w:space="0" w:color="auto"/>
              <w:bottom w:val="single" w:sz="4" w:space="0" w:color="auto"/>
              <w:right w:val="single" w:sz="4" w:space="0" w:color="auto"/>
            </w:tcBorders>
            <w:hideMark/>
          </w:tcPr>
          <w:p w:rsidR="003563BC" w:rsidRPr="008A0EA7" w:rsidRDefault="008A0EA7" w:rsidP="00432C2A">
            <w:pPr>
              <w:spacing w:before="60" w:after="120"/>
              <w:jc w:val="both"/>
              <w:rPr>
                <w:bCs/>
              </w:rPr>
            </w:pPr>
            <w:r w:rsidRPr="008A0EA7">
              <w:rPr>
                <w:bCs/>
              </w:rPr>
              <w:t>3</w:t>
            </w:r>
          </w:p>
        </w:tc>
        <w:tc>
          <w:tcPr>
            <w:tcW w:w="8637" w:type="dxa"/>
            <w:tcBorders>
              <w:top w:val="single" w:sz="4" w:space="0" w:color="auto"/>
              <w:left w:val="single" w:sz="4" w:space="0" w:color="auto"/>
              <w:bottom w:val="single" w:sz="4" w:space="0" w:color="auto"/>
              <w:right w:val="single" w:sz="4" w:space="0" w:color="auto"/>
            </w:tcBorders>
            <w:hideMark/>
          </w:tcPr>
          <w:p w:rsidR="003563BC" w:rsidRDefault="008A0EA7" w:rsidP="00432C2A">
            <w:pPr>
              <w:spacing w:before="60" w:after="120"/>
              <w:jc w:val="both"/>
              <w:rPr>
                <w:b/>
              </w:rPr>
            </w:pPr>
            <w:r>
              <w:t>W</w:t>
            </w:r>
            <w:r w:rsidR="003563BC" w:rsidRPr="003563BC">
              <w:t>zór umowy</w:t>
            </w:r>
          </w:p>
        </w:tc>
      </w:tr>
    </w:tbl>
    <w:p w:rsidR="004D2447" w:rsidRPr="00B01985" w:rsidRDefault="004D2447" w:rsidP="00B01985"/>
    <w:sectPr w:rsidR="004D2447" w:rsidRPr="00B01985" w:rsidSect="0009573E">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7C4B" w:rsidRDefault="00D37C4B">
      <w:r>
        <w:separator/>
      </w:r>
    </w:p>
  </w:endnote>
  <w:endnote w:type="continuationSeparator" w:id="0">
    <w:p w:rsidR="00D37C4B" w:rsidRDefault="00D37C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3BC" w:rsidRDefault="003563BC">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830" w:rsidRDefault="00C903B9">
    <w:pPr>
      <w:pStyle w:val="Stopka"/>
      <w:rPr>
        <w:sz w:val="18"/>
        <w:szCs w:val="18"/>
      </w:rPr>
    </w:pPr>
    <w:r>
      <w:rPr>
        <w:noProof/>
        <w:sz w:val="18"/>
        <w:szCs w:val="18"/>
      </w:rPr>
      <w:pict>
        <v:line id="Line 1" o:spid="_x0000_s4097"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sidR="00C903B9">
      <w:rPr>
        <w:rStyle w:val="Numerstrony"/>
        <w:sz w:val="18"/>
        <w:szCs w:val="18"/>
      </w:rPr>
      <w:fldChar w:fldCharType="begin"/>
    </w:r>
    <w:r>
      <w:rPr>
        <w:rStyle w:val="Numerstrony"/>
        <w:sz w:val="18"/>
        <w:szCs w:val="18"/>
      </w:rPr>
      <w:instrText xml:space="preserve"> PAGE </w:instrText>
    </w:r>
    <w:r w:rsidR="00C903B9">
      <w:rPr>
        <w:rStyle w:val="Numerstrony"/>
        <w:sz w:val="18"/>
        <w:szCs w:val="18"/>
      </w:rPr>
      <w:fldChar w:fldCharType="separate"/>
    </w:r>
    <w:r w:rsidR="001638D5">
      <w:rPr>
        <w:rStyle w:val="Numerstrony"/>
        <w:noProof/>
        <w:sz w:val="18"/>
        <w:szCs w:val="18"/>
      </w:rPr>
      <w:t>14</w:t>
    </w:r>
    <w:r w:rsidR="00C903B9">
      <w:rPr>
        <w:rStyle w:val="Numerstrony"/>
        <w:sz w:val="18"/>
        <w:szCs w:val="18"/>
      </w:rPr>
      <w:fldChar w:fldCharType="end"/>
    </w:r>
    <w:r>
      <w:rPr>
        <w:rStyle w:val="Numerstrony"/>
        <w:sz w:val="18"/>
        <w:szCs w:val="18"/>
      </w:rPr>
      <w:t>/</w:t>
    </w:r>
    <w:r w:rsidR="00C903B9">
      <w:rPr>
        <w:rStyle w:val="Numerstrony"/>
        <w:sz w:val="18"/>
        <w:szCs w:val="18"/>
      </w:rPr>
      <w:fldChar w:fldCharType="begin"/>
    </w:r>
    <w:r>
      <w:rPr>
        <w:rStyle w:val="Numerstrony"/>
        <w:sz w:val="18"/>
        <w:szCs w:val="18"/>
      </w:rPr>
      <w:instrText xml:space="preserve"> NUMPAGES </w:instrText>
    </w:r>
    <w:r w:rsidR="00C903B9">
      <w:rPr>
        <w:rStyle w:val="Numerstrony"/>
        <w:sz w:val="18"/>
        <w:szCs w:val="18"/>
      </w:rPr>
      <w:fldChar w:fldCharType="separate"/>
    </w:r>
    <w:r w:rsidR="001638D5">
      <w:rPr>
        <w:rStyle w:val="Numerstrony"/>
        <w:noProof/>
        <w:sz w:val="18"/>
        <w:szCs w:val="18"/>
      </w:rPr>
      <w:t>24</w:t>
    </w:r>
    <w:r w:rsidR="00C903B9">
      <w:rPr>
        <w:rStyle w:val="Numerstrony"/>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3BC" w:rsidRDefault="003563B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7C4B" w:rsidRDefault="00D37C4B">
      <w:r>
        <w:separator/>
      </w:r>
    </w:p>
  </w:footnote>
  <w:footnote w:type="continuationSeparator" w:id="0">
    <w:p w:rsidR="00D37C4B" w:rsidRDefault="00D37C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3BC" w:rsidRDefault="003563BC">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830" w:rsidRDefault="00D35830">
    <w:pPr>
      <w:pStyle w:val="Nagwek"/>
      <w:jc w:val="center"/>
      <w:rPr>
        <w:sz w:val="18"/>
        <w:szCs w:val="18"/>
      </w:rPr>
    </w:pPr>
    <w:r>
      <w:rPr>
        <w:sz w:val="18"/>
        <w:szCs w:val="18"/>
      </w:rPr>
      <w:t>S</w:t>
    </w:r>
    <w:r w:rsidR="00B01985">
      <w:rPr>
        <w:sz w:val="18"/>
        <w:szCs w:val="18"/>
      </w:rPr>
      <w:t>WZ</w:t>
    </w:r>
  </w:p>
  <w:p w:rsidR="003563BC" w:rsidRDefault="003563BC">
    <w:pPr>
      <w:pStyle w:val="Nagwek"/>
      <w:jc w:val="center"/>
      <w:rPr>
        <w:sz w:val="18"/>
        <w:szCs w:val="18"/>
      </w:rPr>
    </w:pPr>
    <w:r>
      <w:rPr>
        <w:sz w:val="18"/>
        <w:szCs w:val="18"/>
      </w:rPr>
      <w:t>Wykonanie dokumentacji projektowo-kosztorysowej dla Szpitala Wojewódzkiego w Poznaniu w zakresie:</w:t>
    </w:r>
  </w:p>
  <w:p w:rsidR="003563BC" w:rsidRDefault="003563BC">
    <w:pPr>
      <w:pStyle w:val="Nagwek"/>
      <w:jc w:val="center"/>
      <w:rPr>
        <w:sz w:val="18"/>
        <w:szCs w:val="18"/>
      </w:rPr>
    </w:pPr>
    <w:r>
      <w:rPr>
        <w:sz w:val="18"/>
        <w:szCs w:val="18"/>
      </w:rPr>
      <w:t xml:space="preserve">1. Przystosowanie łazienek </w:t>
    </w:r>
    <w:proofErr w:type="spellStart"/>
    <w:r>
      <w:rPr>
        <w:sz w:val="18"/>
        <w:szCs w:val="18"/>
      </w:rPr>
      <w:t>ogólnodostepnych</w:t>
    </w:r>
    <w:proofErr w:type="spellEnd"/>
    <w:r>
      <w:rPr>
        <w:sz w:val="18"/>
        <w:szCs w:val="18"/>
      </w:rPr>
      <w:t xml:space="preserve"> na potrzeby osób niepełnosprawnych, w szczególności dla osób poruszających się na wózkach inwalidzkich</w:t>
    </w:r>
  </w:p>
  <w:p w:rsidR="003563BC" w:rsidRDefault="003563BC">
    <w:pPr>
      <w:pStyle w:val="Nagwek"/>
      <w:jc w:val="center"/>
      <w:rPr>
        <w:sz w:val="18"/>
        <w:szCs w:val="18"/>
      </w:rPr>
    </w:pPr>
    <w:r>
      <w:rPr>
        <w:sz w:val="18"/>
        <w:szCs w:val="18"/>
      </w:rPr>
      <w:t>2. Remont Kuchni Centralnej</w:t>
    </w:r>
  </w:p>
  <w:p w:rsidR="00D35830" w:rsidRDefault="003563BC">
    <w:pPr>
      <w:pStyle w:val="Nagwek"/>
      <w:jc w:val="center"/>
      <w:rPr>
        <w:sz w:val="18"/>
        <w:szCs w:val="18"/>
      </w:rPr>
    </w:pPr>
    <w:r>
      <w:rPr>
        <w:sz w:val="18"/>
        <w:szCs w:val="18"/>
      </w:rPr>
      <w:t>3. Remont pomieszczeń w Budynku Tlenowni</w:t>
    </w:r>
  </w:p>
  <w:p w:rsidR="00D35830" w:rsidRDefault="00C903B9">
    <w:pPr>
      <w:pStyle w:val="Nagwek"/>
    </w:pPr>
    <w:r>
      <w:rPr>
        <w:noProof/>
      </w:rPr>
      <w:pict>
        <v:line id="Line 2" o:spid="_x0000_s4098"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3BC" w:rsidRDefault="003563B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EE3197E"/>
    <w:multiLevelType w:val="multilevel"/>
    <w:tmpl w:val="CAA24F7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5">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1">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6"/>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4"/>
  </w:num>
  <w:num w:numId="28">
    <w:abstractNumId w:val="18"/>
  </w:num>
  <w:num w:numId="29">
    <w:abstractNumId w:val="1"/>
  </w:num>
  <w:num w:numId="30">
    <w:abstractNumId w:val="20"/>
  </w:num>
  <w:num w:numId="31">
    <w:abstractNumId w:val="21"/>
  </w:num>
  <w:num w:numId="32">
    <w:abstractNumId w:val="7"/>
  </w:num>
  <w:num w:numId="33">
    <w:abstractNumId w:val="16"/>
  </w:num>
  <w:num w:numId="34">
    <w:abstractNumId w:val="13"/>
  </w:num>
  <w:num w:numId="35">
    <w:abstractNumId w:val="3"/>
  </w:num>
  <w:num w:numId="36">
    <w:abstractNumId w:val="11"/>
  </w:num>
  <w:num w:numId="37">
    <w:abstractNumId w:val="17"/>
  </w:num>
  <w:num w:numId="38">
    <w:abstractNumId w:val="0"/>
  </w:num>
  <w:num w:numId="39">
    <w:abstractNumId w:val="19"/>
  </w:num>
  <w:num w:numId="40">
    <w:abstractNumId w:val="4"/>
  </w:num>
  <w:num w:numId="41">
    <w:abstractNumId w:val="9"/>
  </w:num>
  <w:num w:numId="42">
    <w:abstractNumId w:val="5"/>
  </w:num>
  <w:num w:numId="43">
    <w:abstractNumId w:val="15"/>
  </w:num>
  <w:num w:numId="44">
    <w:abstractNumId w:val="8"/>
  </w:num>
  <w:num w:numId="45">
    <w:abstractNumId w:val="10"/>
  </w:num>
  <w:num w:numId="46">
    <w:abstractNumId w:val="22"/>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noPunctuationKerning/>
  <w:characterSpacingControl w:val="doNotCompress"/>
  <w:hdrShapeDefaults>
    <o:shapedefaults v:ext="edit" spidmax="4099"/>
    <o:shapelayout v:ext="edit">
      <o:idmap v:ext="edit" data="4"/>
    </o:shapelayout>
  </w:hdrShapeDefaults>
  <w:footnotePr>
    <w:footnote w:id="-1"/>
    <w:footnote w:id="0"/>
  </w:footnotePr>
  <w:endnotePr>
    <w:endnote w:id="-1"/>
    <w:endnote w:id="0"/>
  </w:endnotePr>
  <w:compat>
    <w:applyBreakingRules/>
  </w:compat>
  <w:rsids>
    <w:rsidRoot w:val="00D37C4B"/>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66AF"/>
    <w:rsid w:val="00080783"/>
    <w:rsid w:val="00082134"/>
    <w:rsid w:val="0009573E"/>
    <w:rsid w:val="000A2E0B"/>
    <w:rsid w:val="000A59AF"/>
    <w:rsid w:val="000B08A9"/>
    <w:rsid w:val="000C63A2"/>
    <w:rsid w:val="000C732C"/>
    <w:rsid w:val="000D3BC4"/>
    <w:rsid w:val="000E7443"/>
    <w:rsid w:val="000F01D8"/>
    <w:rsid w:val="000F53AD"/>
    <w:rsid w:val="001170A2"/>
    <w:rsid w:val="00125A9A"/>
    <w:rsid w:val="00126357"/>
    <w:rsid w:val="00127036"/>
    <w:rsid w:val="0013434C"/>
    <w:rsid w:val="00136676"/>
    <w:rsid w:val="00141A13"/>
    <w:rsid w:val="00142EC7"/>
    <w:rsid w:val="00150032"/>
    <w:rsid w:val="001542F3"/>
    <w:rsid w:val="001638D5"/>
    <w:rsid w:val="001644FA"/>
    <w:rsid w:val="0018407C"/>
    <w:rsid w:val="00191475"/>
    <w:rsid w:val="00194EF2"/>
    <w:rsid w:val="001B3F5E"/>
    <w:rsid w:val="001B6A19"/>
    <w:rsid w:val="001C30E8"/>
    <w:rsid w:val="001C5986"/>
    <w:rsid w:val="001E4CE2"/>
    <w:rsid w:val="001E66C0"/>
    <w:rsid w:val="001F1894"/>
    <w:rsid w:val="001F5CB1"/>
    <w:rsid w:val="00201D7C"/>
    <w:rsid w:val="00202912"/>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0292"/>
    <w:rsid w:val="002A2D4A"/>
    <w:rsid w:val="002B22BF"/>
    <w:rsid w:val="002C15F4"/>
    <w:rsid w:val="002E5E36"/>
    <w:rsid w:val="002E666C"/>
    <w:rsid w:val="002E7C8B"/>
    <w:rsid w:val="002F07D4"/>
    <w:rsid w:val="0031141E"/>
    <w:rsid w:val="003200AE"/>
    <w:rsid w:val="003209A8"/>
    <w:rsid w:val="00322993"/>
    <w:rsid w:val="00325E66"/>
    <w:rsid w:val="00330F50"/>
    <w:rsid w:val="00333636"/>
    <w:rsid w:val="00333EB5"/>
    <w:rsid w:val="00334E8F"/>
    <w:rsid w:val="00335C23"/>
    <w:rsid w:val="003440B4"/>
    <w:rsid w:val="0034463B"/>
    <w:rsid w:val="003563BC"/>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7A7C"/>
    <w:rsid w:val="004E3A7E"/>
    <w:rsid w:val="004E7BF9"/>
    <w:rsid w:val="004F2C2A"/>
    <w:rsid w:val="004F50A8"/>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A032F"/>
    <w:rsid w:val="005C46D9"/>
    <w:rsid w:val="005C649B"/>
    <w:rsid w:val="005D0A27"/>
    <w:rsid w:val="005D2148"/>
    <w:rsid w:val="005E544C"/>
    <w:rsid w:val="005E73AC"/>
    <w:rsid w:val="005F6E73"/>
    <w:rsid w:val="00603291"/>
    <w:rsid w:val="00614581"/>
    <w:rsid w:val="006260AC"/>
    <w:rsid w:val="00627ED2"/>
    <w:rsid w:val="006318DF"/>
    <w:rsid w:val="0063322D"/>
    <w:rsid w:val="00635CBF"/>
    <w:rsid w:val="0063732B"/>
    <w:rsid w:val="00646680"/>
    <w:rsid w:val="00650268"/>
    <w:rsid w:val="00656498"/>
    <w:rsid w:val="0066198A"/>
    <w:rsid w:val="0066381A"/>
    <w:rsid w:val="00666C20"/>
    <w:rsid w:val="006672A6"/>
    <w:rsid w:val="00670336"/>
    <w:rsid w:val="006737D4"/>
    <w:rsid w:val="006803E8"/>
    <w:rsid w:val="006810A7"/>
    <w:rsid w:val="00681AF7"/>
    <w:rsid w:val="006B281B"/>
    <w:rsid w:val="006B3D74"/>
    <w:rsid w:val="006C1585"/>
    <w:rsid w:val="006C1F3A"/>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0EA7"/>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54B6"/>
    <w:rsid w:val="00961A57"/>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1D96"/>
    <w:rsid w:val="00B74784"/>
    <w:rsid w:val="00B8343A"/>
    <w:rsid w:val="00B90CFE"/>
    <w:rsid w:val="00BA1AB5"/>
    <w:rsid w:val="00BA45E8"/>
    <w:rsid w:val="00BB295E"/>
    <w:rsid w:val="00BC04D7"/>
    <w:rsid w:val="00BC308F"/>
    <w:rsid w:val="00BF3D49"/>
    <w:rsid w:val="00BF458A"/>
    <w:rsid w:val="00BF579F"/>
    <w:rsid w:val="00BF6DEC"/>
    <w:rsid w:val="00C00534"/>
    <w:rsid w:val="00C03499"/>
    <w:rsid w:val="00C06D30"/>
    <w:rsid w:val="00C11A62"/>
    <w:rsid w:val="00C20DA9"/>
    <w:rsid w:val="00C2712C"/>
    <w:rsid w:val="00C45C6E"/>
    <w:rsid w:val="00C47684"/>
    <w:rsid w:val="00C530BF"/>
    <w:rsid w:val="00C54057"/>
    <w:rsid w:val="00C70735"/>
    <w:rsid w:val="00C85325"/>
    <w:rsid w:val="00C87319"/>
    <w:rsid w:val="00C903B9"/>
    <w:rsid w:val="00C971F9"/>
    <w:rsid w:val="00CA3D6E"/>
    <w:rsid w:val="00CB6608"/>
    <w:rsid w:val="00CC4ADC"/>
    <w:rsid w:val="00CD1C53"/>
    <w:rsid w:val="00CD2A67"/>
    <w:rsid w:val="00CE1482"/>
    <w:rsid w:val="00CE1F43"/>
    <w:rsid w:val="00CF3703"/>
    <w:rsid w:val="00CF68D8"/>
    <w:rsid w:val="00D06196"/>
    <w:rsid w:val="00D06289"/>
    <w:rsid w:val="00D07762"/>
    <w:rsid w:val="00D14E18"/>
    <w:rsid w:val="00D23093"/>
    <w:rsid w:val="00D257BE"/>
    <w:rsid w:val="00D30384"/>
    <w:rsid w:val="00D35830"/>
    <w:rsid w:val="00D37C4B"/>
    <w:rsid w:val="00D45566"/>
    <w:rsid w:val="00D65942"/>
    <w:rsid w:val="00D67BC1"/>
    <w:rsid w:val="00D71903"/>
    <w:rsid w:val="00D94CD8"/>
    <w:rsid w:val="00D95619"/>
    <w:rsid w:val="00DA094A"/>
    <w:rsid w:val="00DA2C09"/>
    <w:rsid w:val="00DC3E3B"/>
    <w:rsid w:val="00DD574A"/>
    <w:rsid w:val="00DE2057"/>
    <w:rsid w:val="00DE231C"/>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4CDA"/>
    <w:rsid w:val="00ED0999"/>
    <w:rsid w:val="00ED58F5"/>
    <w:rsid w:val="00EE1213"/>
    <w:rsid w:val="00EE3618"/>
    <w:rsid w:val="00EF0A3B"/>
    <w:rsid w:val="00EF5211"/>
    <w:rsid w:val="00F01987"/>
    <w:rsid w:val="00F04C40"/>
    <w:rsid w:val="00F131CB"/>
    <w:rsid w:val="00F13967"/>
    <w:rsid w:val="00F17BC3"/>
    <w:rsid w:val="00F20EAA"/>
    <w:rsid w:val="00F234AD"/>
    <w:rsid w:val="00F23594"/>
    <w:rsid w:val="00F241C5"/>
    <w:rsid w:val="00F278EE"/>
    <w:rsid w:val="00F525A3"/>
    <w:rsid w:val="00F65ACD"/>
    <w:rsid w:val="00F7086B"/>
    <w:rsid w:val="00F8072E"/>
    <w:rsid w:val="00F83C11"/>
    <w:rsid w:val="00F83D72"/>
    <w:rsid w:val="00F927BA"/>
    <w:rsid w:val="00FB5143"/>
    <w:rsid w:val="00FC7555"/>
    <w:rsid w:val="00FD0B5A"/>
    <w:rsid w:val="00FD2772"/>
    <w:rsid w:val="00FD5B5F"/>
    <w:rsid w:val="00FE474E"/>
    <w:rsid w:val="00FE6971"/>
    <w:rsid w:val="00FF1C48"/>
    <w:rsid w:val="00FF22E6"/>
    <w:rsid w:val="00FF771B"/>
    <w:rsid w:val="00FF7D1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rsid w:val="0009573E"/>
    <w:pPr>
      <w:keepNext/>
      <w:numPr>
        <w:ilvl w:val="3"/>
        <w:numId w:val="1"/>
      </w:numPr>
      <w:spacing w:before="60" w:after="60"/>
      <w:outlineLvl w:val="3"/>
    </w:pPr>
    <w:rPr>
      <w:bCs/>
    </w:rPr>
  </w:style>
  <w:style w:type="paragraph" w:styleId="Nagwek5">
    <w:name w:val="heading 5"/>
    <w:basedOn w:val="Normalny"/>
    <w:next w:val="Normalny"/>
    <w:link w:val="Nagwek5Znak"/>
    <w:qFormat/>
    <w:rsid w:val="0009573E"/>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rsid w:val="0009573E"/>
    <w:pPr>
      <w:numPr>
        <w:ilvl w:val="5"/>
        <w:numId w:val="1"/>
      </w:numPr>
      <w:spacing w:before="240" w:after="60"/>
      <w:outlineLvl w:val="5"/>
    </w:pPr>
    <w:rPr>
      <w:b/>
      <w:bCs/>
      <w:sz w:val="22"/>
      <w:szCs w:val="22"/>
    </w:rPr>
  </w:style>
  <w:style w:type="paragraph" w:styleId="Nagwek7">
    <w:name w:val="heading 7"/>
    <w:basedOn w:val="Normalny"/>
    <w:next w:val="Normalny"/>
    <w:link w:val="Nagwek7Znak"/>
    <w:qFormat/>
    <w:rsid w:val="0009573E"/>
    <w:pPr>
      <w:numPr>
        <w:ilvl w:val="6"/>
        <w:numId w:val="1"/>
      </w:numPr>
      <w:spacing w:before="240" w:after="60"/>
      <w:outlineLvl w:val="6"/>
    </w:pPr>
  </w:style>
  <w:style w:type="paragraph" w:styleId="Nagwek8">
    <w:name w:val="heading 8"/>
    <w:basedOn w:val="Normalny"/>
    <w:next w:val="Normalny"/>
    <w:link w:val="Nagwek8Znak"/>
    <w:qFormat/>
    <w:rsid w:val="0009573E"/>
    <w:pPr>
      <w:numPr>
        <w:ilvl w:val="7"/>
        <w:numId w:val="1"/>
      </w:numPr>
      <w:spacing w:before="240" w:after="60"/>
      <w:outlineLvl w:val="7"/>
    </w:pPr>
    <w:rPr>
      <w:i/>
      <w:iCs/>
    </w:rPr>
  </w:style>
  <w:style w:type="paragraph" w:styleId="Nagwek9">
    <w:name w:val="heading 9"/>
    <w:basedOn w:val="Normalny"/>
    <w:next w:val="Normalny"/>
    <w:link w:val="Nagwek9Znak"/>
    <w:qFormat/>
    <w:rsid w:val="0009573E"/>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09573E"/>
    <w:pPr>
      <w:spacing w:before="60" w:after="60"/>
      <w:ind w:left="851" w:hanging="295"/>
      <w:jc w:val="both"/>
    </w:pPr>
    <w:rPr>
      <w:szCs w:val="20"/>
    </w:rPr>
  </w:style>
  <w:style w:type="paragraph" w:customStyle="1" w:styleId="pkt1">
    <w:name w:val="pkt1"/>
    <w:basedOn w:val="pkt"/>
    <w:rsid w:val="0009573E"/>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rsid w:val="0009573E"/>
    <w:pPr>
      <w:tabs>
        <w:tab w:val="center" w:pos="4536"/>
        <w:tab w:val="right" w:pos="9072"/>
      </w:tabs>
    </w:pPr>
  </w:style>
  <w:style w:type="paragraph" w:styleId="Stopka">
    <w:name w:val="footer"/>
    <w:basedOn w:val="Normalny"/>
    <w:link w:val="StopkaZnak"/>
    <w:rsid w:val="0009573E"/>
    <w:pPr>
      <w:tabs>
        <w:tab w:val="center" w:pos="4536"/>
        <w:tab w:val="right" w:pos="9072"/>
      </w:tabs>
    </w:pPr>
  </w:style>
  <w:style w:type="character" w:styleId="Numerstrony">
    <w:name w:val="page number"/>
    <w:basedOn w:val="Domylnaczcionkaakapitu"/>
    <w:rsid w:val="0009573E"/>
  </w:style>
  <w:style w:type="paragraph" w:styleId="Tekstpodstawowy">
    <w:name w:val="Body Text"/>
    <w:basedOn w:val="Normalny"/>
    <w:link w:val="TekstpodstawowyZnak"/>
    <w:rsid w:val="0009573E"/>
    <w:pPr>
      <w:spacing w:after="120"/>
    </w:pPr>
  </w:style>
  <w:style w:type="paragraph" w:styleId="Tekstpodstawowywcity">
    <w:name w:val="Body Text Indent"/>
    <w:basedOn w:val="Normalny"/>
    <w:link w:val="TekstpodstawowywcityZnak"/>
    <w:rsid w:val="0009573E"/>
    <w:pPr>
      <w:spacing w:after="120"/>
      <w:ind w:left="283"/>
    </w:pPr>
  </w:style>
  <w:style w:type="character" w:styleId="Odwoaniedokomentarza">
    <w:name w:val="annotation reference"/>
    <w:semiHidden/>
    <w:rsid w:val="0009573E"/>
    <w:rPr>
      <w:sz w:val="16"/>
      <w:szCs w:val="16"/>
    </w:rPr>
  </w:style>
  <w:style w:type="paragraph" w:customStyle="1" w:styleId="StylNagwek4NiePogrubienieZlewej0cmPierwszywiersz">
    <w:name w:val="Styl Nagłówek 4 + Nie Pogrubienie Z lewej:  0 cm Pierwszy wiersz..."/>
    <w:basedOn w:val="Nagwek4"/>
    <w:rsid w:val="0009573E"/>
    <w:pPr>
      <w:ind w:left="0" w:firstLine="0"/>
    </w:pPr>
    <w:rPr>
      <w:b/>
      <w:bCs w:val="0"/>
      <w:szCs w:val="20"/>
    </w:rPr>
  </w:style>
  <w:style w:type="paragraph" w:styleId="Tekstpodstawowy2">
    <w:name w:val="Body Text 2"/>
    <w:basedOn w:val="Normalny"/>
    <w:link w:val="Tekstpodstawowy2Znak"/>
    <w:rsid w:val="0009573E"/>
    <w:pPr>
      <w:spacing w:after="120" w:line="480" w:lineRule="auto"/>
    </w:pPr>
  </w:style>
  <w:style w:type="paragraph" w:customStyle="1" w:styleId="StylNagwek3Wyjustowany">
    <w:name w:val="Styl Nagłówek 3 + Wyjustowany"/>
    <w:basedOn w:val="Nagwek3"/>
    <w:rsid w:val="0009573E"/>
    <w:rPr>
      <w:bCs w:val="0"/>
      <w:szCs w:val="20"/>
    </w:rPr>
  </w:style>
  <w:style w:type="paragraph" w:styleId="Plandokumentu">
    <w:name w:val="Document Map"/>
    <w:basedOn w:val="Normalny"/>
    <w:link w:val="PlandokumentuZnak"/>
    <w:semiHidden/>
    <w:rsid w:val="0009573E"/>
    <w:pPr>
      <w:shd w:val="clear" w:color="auto" w:fill="000080"/>
    </w:pPr>
    <w:rPr>
      <w:rFonts w:ascii="Tahoma" w:hAnsi="Tahoma" w:cs="Tahoma"/>
    </w:rPr>
  </w:style>
  <w:style w:type="paragraph" w:styleId="Tekstkomentarza">
    <w:name w:val="annotation text"/>
    <w:basedOn w:val="Normalny"/>
    <w:link w:val="TekstkomentarzaZnak"/>
    <w:semiHidden/>
    <w:rsid w:val="0009573E"/>
    <w:rPr>
      <w:sz w:val="20"/>
      <w:szCs w:val="20"/>
    </w:rPr>
  </w:style>
  <w:style w:type="paragraph" w:styleId="Tematkomentarza">
    <w:name w:val="annotation subject"/>
    <w:basedOn w:val="Tekstkomentarza"/>
    <w:next w:val="Tekstkomentarza"/>
    <w:link w:val="TematkomentarzaZnak"/>
    <w:semiHidden/>
    <w:rsid w:val="0009573E"/>
    <w:rPr>
      <w:b/>
      <w:bCs/>
    </w:rPr>
  </w:style>
  <w:style w:type="paragraph" w:styleId="Tekstdymka">
    <w:name w:val="Balloon Text"/>
    <w:basedOn w:val="Normalny"/>
    <w:link w:val="TekstdymkaZnak"/>
    <w:semiHidden/>
    <w:rsid w:val="0009573E"/>
    <w:rPr>
      <w:rFonts w:ascii="Tahoma" w:hAnsi="Tahoma" w:cs="Tahoma"/>
      <w:sz w:val="16"/>
      <w:szCs w:val="16"/>
    </w:rPr>
  </w:style>
  <w:style w:type="paragraph" w:styleId="Tekstpodstawowy3">
    <w:name w:val="Body Text 3"/>
    <w:basedOn w:val="Normalny"/>
    <w:link w:val="Tekstpodstawowy3Znak"/>
    <w:rsid w:val="0009573E"/>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rPr>
  </w:style>
  <w:style w:type="character" w:customStyle="1" w:styleId="Nagwek2Znak">
    <w:name w:val="Nagłówek 2 Znak"/>
    <w:link w:val="Nagwek2"/>
    <w:rsid w:val="00843E32"/>
    <w:rPr>
      <w:bCs/>
      <w:iCs/>
      <w:color w:val="000000"/>
      <w:sz w:val="24"/>
      <w:szCs w:val="24"/>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PlandokumentuZnak">
    <w:name w:val="Plan dokumentu Znak"/>
    <w:link w:val="Plan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SLUS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24</Pages>
  <Words>6448</Words>
  <Characters>41907</Characters>
  <Application>Microsoft Office Word</Application>
  <DocSecurity>0</DocSecurity>
  <Lines>349</Lines>
  <Paragraphs>96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48259</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Wojciech Ślusarski</dc:creator>
  <cp:lastModifiedBy>Wojciech Ślusarski</cp:lastModifiedBy>
  <cp:revision>3</cp:revision>
  <cp:lastPrinted>2021-04-21T11:13:00Z</cp:lastPrinted>
  <dcterms:created xsi:type="dcterms:W3CDTF">2021-04-21T11:01:00Z</dcterms:created>
  <dcterms:modified xsi:type="dcterms:W3CDTF">2021-04-21T11:13:00Z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