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1DE" w:rsidRDefault="00F041DE" w:rsidP="00F041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6917" w:rsidRPr="00BB77BB" w:rsidRDefault="00EB5FC6" w:rsidP="00F96154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77BB">
        <w:rPr>
          <w:rFonts w:ascii="Times New Roman" w:hAnsi="Times New Roman" w:cs="Times New Roman"/>
          <w:b/>
          <w:sz w:val="28"/>
          <w:szCs w:val="28"/>
        </w:rPr>
        <w:t>SZCZEGÓŁOWY OPIS PRZEDMIOTU ZAMÓWIENIA</w:t>
      </w:r>
    </w:p>
    <w:p w:rsidR="006E3E38" w:rsidRDefault="00A61CD9" w:rsidP="00E1798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 xml:space="preserve">Zakres obowiązków </w:t>
      </w:r>
      <w:r w:rsidR="00164670" w:rsidRPr="006E3E38">
        <w:rPr>
          <w:rFonts w:ascii="Times New Roman" w:hAnsi="Times New Roman" w:cs="Times New Roman"/>
          <w:sz w:val="24"/>
          <w:szCs w:val="24"/>
        </w:rPr>
        <w:t>W</w:t>
      </w:r>
      <w:r w:rsidRPr="006E3E38">
        <w:rPr>
          <w:rFonts w:ascii="Times New Roman" w:hAnsi="Times New Roman" w:cs="Times New Roman"/>
          <w:sz w:val="24"/>
          <w:szCs w:val="24"/>
        </w:rPr>
        <w:t>ykonawcy w ramach wykon</w:t>
      </w:r>
      <w:r w:rsidR="00A73A85" w:rsidRPr="006E3E38">
        <w:rPr>
          <w:rFonts w:ascii="Times New Roman" w:hAnsi="Times New Roman" w:cs="Times New Roman"/>
          <w:sz w:val="24"/>
          <w:szCs w:val="24"/>
        </w:rPr>
        <w:t xml:space="preserve">ywanej usługi objętej ryczałtem – </w:t>
      </w:r>
    </w:p>
    <w:p w:rsidR="0058579F" w:rsidRPr="006E3E38" w:rsidRDefault="00A73A85" w:rsidP="00E1798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041DE">
        <w:rPr>
          <w:rFonts w:ascii="Times New Roman" w:hAnsi="Times New Roman" w:cs="Times New Roman"/>
          <w:b/>
          <w:sz w:val="24"/>
          <w:szCs w:val="24"/>
        </w:rPr>
        <w:t>okres świadczenia usługi 12 miesięcy od daty zawarcia umowy</w:t>
      </w:r>
      <w:r w:rsidRPr="006E3E38">
        <w:rPr>
          <w:rFonts w:ascii="Times New Roman" w:hAnsi="Times New Roman" w:cs="Times New Roman"/>
          <w:sz w:val="24"/>
          <w:szCs w:val="24"/>
        </w:rPr>
        <w:t>.</w:t>
      </w:r>
    </w:p>
    <w:p w:rsidR="00AF6917" w:rsidRPr="00F96154" w:rsidRDefault="00AF6917" w:rsidP="00F96154">
      <w:pPr>
        <w:spacing w:line="240" w:lineRule="auto"/>
        <w:jc w:val="center"/>
        <w:rPr>
          <w:rFonts w:ascii="Times New Roman" w:hAnsi="Times New Roman" w:cs="Times New Roman"/>
          <w:u w:val="single"/>
        </w:rPr>
      </w:pPr>
    </w:p>
    <w:p w:rsidR="008F2EAD" w:rsidRPr="006E3E38" w:rsidRDefault="00A61CD9" w:rsidP="006E3E38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>Zaplanowanie i rozmieszczenie stacji monitoringowych owadów i gryzoni na terenie całego obiektu szpitalnego.</w:t>
      </w:r>
      <w:r w:rsidR="008F2EAD" w:rsidRPr="006E3E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1CD9" w:rsidRPr="006E3E38" w:rsidRDefault="00A61CD9" w:rsidP="006E3E38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 xml:space="preserve">Kontrola stacji monitoringowych i pułapek </w:t>
      </w:r>
      <w:r w:rsidRPr="006E3E38">
        <w:rPr>
          <w:rFonts w:ascii="Times New Roman" w:hAnsi="Times New Roman" w:cs="Times New Roman"/>
          <w:b/>
          <w:sz w:val="24"/>
          <w:szCs w:val="24"/>
        </w:rPr>
        <w:t xml:space="preserve">jeden raz w miesiącu - w ostatnim dniu każdego miesiąca począwszy od miesiąca </w:t>
      </w:r>
      <w:r w:rsidR="00D77101" w:rsidRPr="006E3E38">
        <w:rPr>
          <w:rFonts w:ascii="Times New Roman" w:hAnsi="Times New Roman" w:cs="Times New Roman"/>
          <w:b/>
          <w:sz w:val="24"/>
          <w:szCs w:val="24"/>
        </w:rPr>
        <w:t>kwietnia</w:t>
      </w:r>
      <w:r w:rsidRPr="006E3E38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2C5F4D" w:rsidRPr="006E3E38">
        <w:rPr>
          <w:rFonts w:ascii="Times New Roman" w:hAnsi="Times New Roman" w:cs="Times New Roman"/>
          <w:b/>
          <w:sz w:val="24"/>
          <w:szCs w:val="24"/>
        </w:rPr>
        <w:t>2</w:t>
      </w:r>
      <w:r w:rsidR="00FF07EA">
        <w:rPr>
          <w:rFonts w:ascii="Times New Roman" w:hAnsi="Times New Roman" w:cs="Times New Roman"/>
          <w:b/>
          <w:sz w:val="24"/>
          <w:szCs w:val="24"/>
        </w:rPr>
        <w:t>1</w:t>
      </w:r>
      <w:r w:rsidRPr="006E3E38">
        <w:rPr>
          <w:rFonts w:ascii="Times New Roman" w:hAnsi="Times New Roman" w:cs="Times New Roman"/>
          <w:b/>
          <w:sz w:val="24"/>
          <w:szCs w:val="24"/>
        </w:rPr>
        <w:t xml:space="preserve"> roku.</w:t>
      </w:r>
    </w:p>
    <w:p w:rsidR="00EC4C83" w:rsidRPr="006E3E38" w:rsidRDefault="00A61CD9" w:rsidP="006E3E38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>Wymiana na bieżąco pułapek i stacji monitoringowych, które ule</w:t>
      </w:r>
      <w:r w:rsidR="008F2EAD" w:rsidRPr="006E3E38">
        <w:rPr>
          <w:rFonts w:ascii="Times New Roman" w:hAnsi="Times New Roman" w:cs="Times New Roman"/>
          <w:sz w:val="24"/>
          <w:szCs w:val="24"/>
        </w:rPr>
        <w:t xml:space="preserve">gły zniszczeniu, zabrudzeniu lub zagubieniu. Ilość punktów monitoringowych </w:t>
      </w:r>
      <w:r w:rsidR="00EB5FC6" w:rsidRPr="006E3E38">
        <w:rPr>
          <w:rFonts w:ascii="Times New Roman" w:hAnsi="Times New Roman" w:cs="Times New Roman"/>
          <w:sz w:val="24"/>
          <w:szCs w:val="24"/>
        </w:rPr>
        <w:t>ok. 55 punktów</w:t>
      </w:r>
      <w:r w:rsidR="008F2EAD" w:rsidRPr="006E3E38">
        <w:rPr>
          <w:rFonts w:ascii="Times New Roman" w:hAnsi="Times New Roman" w:cs="Times New Roman"/>
          <w:sz w:val="24"/>
          <w:szCs w:val="24"/>
        </w:rPr>
        <w:t>.</w:t>
      </w:r>
    </w:p>
    <w:p w:rsidR="00EC4C83" w:rsidRPr="006E3E38" w:rsidRDefault="00EC4C83" w:rsidP="006E3E38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>Wykonywanie dezynfekcji pomieszczeń metodą zamgławiani</w:t>
      </w:r>
      <w:bookmarkStart w:id="0" w:name="_GoBack"/>
      <w:bookmarkEnd w:id="0"/>
      <w:r w:rsidRPr="006E3E38">
        <w:rPr>
          <w:rFonts w:ascii="Times New Roman" w:hAnsi="Times New Roman" w:cs="Times New Roman"/>
          <w:sz w:val="24"/>
          <w:szCs w:val="24"/>
        </w:rPr>
        <w:t>a w pomieszczeniach składowania odpadów zakaźnych (75 m</w:t>
      </w:r>
      <w:r w:rsidRPr="006E3E38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E3E38">
        <w:rPr>
          <w:rFonts w:ascii="Times New Roman" w:hAnsi="Times New Roman" w:cs="Times New Roman"/>
          <w:sz w:val="24"/>
          <w:szCs w:val="24"/>
        </w:rPr>
        <w:t>) i prosektorium (286 m</w:t>
      </w:r>
      <w:r w:rsidRPr="006E3E38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E3E38">
        <w:rPr>
          <w:rFonts w:ascii="Times New Roman" w:hAnsi="Times New Roman" w:cs="Times New Roman"/>
          <w:sz w:val="24"/>
          <w:szCs w:val="24"/>
        </w:rPr>
        <w:t xml:space="preserve">) przy zastosowaniu preparatów zaakceptowanych przez Zamawiającego </w:t>
      </w:r>
      <w:r w:rsidRPr="006E3E38">
        <w:rPr>
          <w:rFonts w:ascii="Times New Roman" w:hAnsi="Times New Roman" w:cs="Times New Roman"/>
          <w:b/>
          <w:sz w:val="24"/>
          <w:szCs w:val="24"/>
        </w:rPr>
        <w:t>- jeden raz w miesiącu i w razie potrzeb.</w:t>
      </w:r>
    </w:p>
    <w:p w:rsidR="00EC4C83" w:rsidRPr="006E3E38" w:rsidRDefault="00EC4C83" w:rsidP="006E3E38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>Wykonywanie deratyzacji powszechnej, polegającej na rozłożeniu i zebraniu rodentycydów w</w:t>
      </w:r>
      <w:r w:rsidR="003E439C" w:rsidRPr="006E3E38">
        <w:rPr>
          <w:rFonts w:ascii="Times New Roman" w:hAnsi="Times New Roman" w:cs="Times New Roman"/>
          <w:sz w:val="24"/>
          <w:szCs w:val="24"/>
        </w:rPr>
        <w:t> </w:t>
      </w:r>
      <w:r w:rsidRPr="006E3E38">
        <w:rPr>
          <w:rFonts w:ascii="Times New Roman" w:hAnsi="Times New Roman" w:cs="Times New Roman"/>
          <w:sz w:val="24"/>
          <w:szCs w:val="24"/>
        </w:rPr>
        <w:t xml:space="preserve">budynkach nieużytkowych szpitala, kotłowniach i piwnicach apteki (łącznie ok. </w:t>
      </w:r>
      <w:r w:rsidR="00625334" w:rsidRPr="006E3E38">
        <w:rPr>
          <w:rFonts w:ascii="Times New Roman" w:hAnsi="Times New Roman" w:cs="Times New Roman"/>
          <w:sz w:val="24"/>
          <w:szCs w:val="24"/>
        </w:rPr>
        <w:t>2</w:t>
      </w:r>
      <w:r w:rsidRPr="006E3E38">
        <w:rPr>
          <w:rFonts w:ascii="Times New Roman" w:hAnsi="Times New Roman" w:cs="Times New Roman"/>
          <w:sz w:val="24"/>
          <w:szCs w:val="24"/>
        </w:rPr>
        <w:t>0 punktów deratyzacyjnych) w czasie prowadzania akcji odszczurzania na terenie miasta tj. w okresie wiosennym i jesiennym w terminach określonych Zarządzeniem Prezydenta Miasta Katowice –</w:t>
      </w:r>
      <w:r w:rsidR="00FF07EA">
        <w:rPr>
          <w:rFonts w:ascii="Times New Roman" w:hAnsi="Times New Roman" w:cs="Times New Roman"/>
          <w:sz w:val="24"/>
          <w:szCs w:val="24"/>
        </w:rPr>
        <w:t xml:space="preserve"> </w:t>
      </w:r>
      <w:r w:rsidRPr="006E3E38">
        <w:rPr>
          <w:rFonts w:ascii="Times New Roman" w:hAnsi="Times New Roman" w:cs="Times New Roman"/>
          <w:b/>
          <w:sz w:val="24"/>
          <w:szCs w:val="24"/>
        </w:rPr>
        <w:t>dwa razy do roku.</w:t>
      </w:r>
    </w:p>
    <w:p w:rsidR="00EC4C83" w:rsidRPr="006E3E38" w:rsidRDefault="00EC4C83" w:rsidP="00FF07EA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 xml:space="preserve">Wykonywanie </w:t>
      </w:r>
      <w:r w:rsidRPr="006E3E38">
        <w:rPr>
          <w:rFonts w:ascii="Times New Roman" w:hAnsi="Times New Roman" w:cs="Times New Roman"/>
          <w:b/>
          <w:sz w:val="24"/>
          <w:szCs w:val="24"/>
        </w:rPr>
        <w:t>każdorazowo na wezwanie</w:t>
      </w:r>
      <w:r w:rsidRPr="006E3E38">
        <w:rPr>
          <w:rFonts w:ascii="Times New Roman" w:hAnsi="Times New Roman" w:cs="Times New Roman"/>
          <w:sz w:val="24"/>
          <w:szCs w:val="24"/>
        </w:rPr>
        <w:t xml:space="preserve"> dezynfekcji mgielnej sal chorych. Średnia powierzchnia Sali to 56 m</w:t>
      </w:r>
      <w:r w:rsidRPr="006E3E38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E3E38">
        <w:rPr>
          <w:rFonts w:ascii="Times New Roman" w:hAnsi="Times New Roman" w:cs="Times New Roman"/>
          <w:sz w:val="24"/>
          <w:szCs w:val="24"/>
        </w:rPr>
        <w:t>. Ilość wezwań w ciągu roku wynosi o</w:t>
      </w:r>
      <w:r w:rsidR="00F041DE">
        <w:rPr>
          <w:rFonts w:ascii="Times New Roman" w:hAnsi="Times New Roman" w:cs="Times New Roman"/>
          <w:sz w:val="24"/>
          <w:szCs w:val="24"/>
        </w:rPr>
        <w:t>koło</w:t>
      </w:r>
      <w:r w:rsidRPr="006E3E38">
        <w:rPr>
          <w:rFonts w:ascii="Times New Roman" w:hAnsi="Times New Roman" w:cs="Times New Roman"/>
          <w:sz w:val="24"/>
          <w:szCs w:val="24"/>
        </w:rPr>
        <w:t xml:space="preserve"> </w:t>
      </w:r>
      <w:r w:rsidR="00F041DE">
        <w:rPr>
          <w:rFonts w:ascii="Times New Roman" w:hAnsi="Times New Roman" w:cs="Times New Roman"/>
          <w:sz w:val="24"/>
          <w:szCs w:val="24"/>
        </w:rPr>
        <w:t>20</w:t>
      </w:r>
      <w:r w:rsidRPr="006E3E38">
        <w:rPr>
          <w:rFonts w:ascii="Times New Roman" w:hAnsi="Times New Roman" w:cs="Times New Roman"/>
          <w:sz w:val="24"/>
          <w:szCs w:val="24"/>
        </w:rPr>
        <w:t>.</w:t>
      </w:r>
      <w:r w:rsidR="00901453" w:rsidRPr="006E3E38">
        <w:rPr>
          <w:rFonts w:ascii="Times New Roman" w:hAnsi="Times New Roman" w:cs="Times New Roman"/>
          <w:sz w:val="24"/>
          <w:szCs w:val="24"/>
        </w:rPr>
        <w:t xml:space="preserve"> Wykonawca winien przystąpić do realizacji usługi dezynfekcji sal choryc</w:t>
      </w:r>
      <w:r w:rsidR="0052310B" w:rsidRPr="006E3E38">
        <w:rPr>
          <w:rFonts w:ascii="Times New Roman" w:hAnsi="Times New Roman" w:cs="Times New Roman"/>
          <w:sz w:val="24"/>
          <w:szCs w:val="24"/>
        </w:rPr>
        <w:t>h metodą zamgławiania w ciągu 8</w:t>
      </w:r>
      <w:r w:rsidR="00901453" w:rsidRPr="006E3E38">
        <w:rPr>
          <w:rFonts w:ascii="Times New Roman" w:hAnsi="Times New Roman" w:cs="Times New Roman"/>
          <w:sz w:val="24"/>
          <w:szCs w:val="24"/>
        </w:rPr>
        <w:t xml:space="preserve"> godzin licząc od przyjęcia zgłoszenia.</w:t>
      </w:r>
    </w:p>
    <w:p w:rsidR="00EC4C83" w:rsidRPr="006E3E38" w:rsidRDefault="00EC4C83" w:rsidP="006E3E38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>Wykonywanie zabiegów dezynsekcji w pomieszczeniach kotłowni, wymienników ciepła, warsztatów i</w:t>
      </w:r>
      <w:r w:rsidR="00FF07EA">
        <w:rPr>
          <w:rFonts w:ascii="Times New Roman" w:hAnsi="Times New Roman" w:cs="Times New Roman"/>
          <w:sz w:val="24"/>
          <w:szCs w:val="24"/>
        </w:rPr>
        <w:t> </w:t>
      </w:r>
      <w:r w:rsidRPr="006E3E38">
        <w:rPr>
          <w:rFonts w:ascii="Times New Roman" w:hAnsi="Times New Roman" w:cs="Times New Roman"/>
          <w:sz w:val="24"/>
          <w:szCs w:val="24"/>
        </w:rPr>
        <w:t xml:space="preserve">magazynów lub w razie potrzeby w innych pomieszczeniach szpitala </w:t>
      </w:r>
      <w:r w:rsidRPr="006E3E38">
        <w:rPr>
          <w:rFonts w:ascii="Times New Roman" w:hAnsi="Times New Roman" w:cs="Times New Roman"/>
          <w:b/>
          <w:sz w:val="24"/>
          <w:szCs w:val="24"/>
        </w:rPr>
        <w:t>wg zlecenia.</w:t>
      </w:r>
    </w:p>
    <w:p w:rsidR="00A61CD9" w:rsidRPr="006E3E38" w:rsidRDefault="00A61CD9" w:rsidP="006E3E38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>Prowadzenie pełnej dokumentacji monitoringu owadów i gryzoni na terenie szpitala i</w:t>
      </w:r>
      <w:r w:rsidR="003E439C" w:rsidRPr="006E3E38">
        <w:rPr>
          <w:rFonts w:ascii="Times New Roman" w:hAnsi="Times New Roman" w:cs="Times New Roman"/>
          <w:sz w:val="24"/>
          <w:szCs w:val="24"/>
        </w:rPr>
        <w:t> </w:t>
      </w:r>
      <w:r w:rsidRPr="006E3E38">
        <w:rPr>
          <w:rFonts w:ascii="Times New Roman" w:hAnsi="Times New Roman" w:cs="Times New Roman"/>
          <w:sz w:val="24"/>
          <w:szCs w:val="24"/>
        </w:rPr>
        <w:t>przekazywanie jej na bieżąco Zamawiającemu</w:t>
      </w:r>
      <w:r w:rsidR="00291B35" w:rsidRPr="006E3E38">
        <w:rPr>
          <w:rFonts w:ascii="Times New Roman" w:hAnsi="Times New Roman" w:cs="Times New Roman"/>
          <w:sz w:val="24"/>
          <w:szCs w:val="24"/>
        </w:rPr>
        <w:t>. Dokumentacja potwierdzona pieczątką firmową oraz podpisem osoby wykonującej usługę.</w:t>
      </w:r>
    </w:p>
    <w:p w:rsidR="0058579F" w:rsidRPr="006E3E38" w:rsidRDefault="0058579F" w:rsidP="006E3E38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 xml:space="preserve">Poinformowanie pracownika Zespołu Zakażeń Szpitalnych przed wykonaniem dezynfekcji, dezynsekcji, deratyzacji o stosowanej metodzie, środkach przygotowawczych, jakie należy podjąć i jak należy zachować się po zabiegu, </w:t>
      </w:r>
      <w:r w:rsidR="0073174C" w:rsidRPr="006E3E38">
        <w:rPr>
          <w:rFonts w:ascii="Times New Roman" w:hAnsi="Times New Roman" w:cs="Times New Roman"/>
          <w:sz w:val="24"/>
          <w:szCs w:val="24"/>
        </w:rPr>
        <w:t xml:space="preserve">a także </w:t>
      </w:r>
      <w:r w:rsidRPr="006E3E38">
        <w:rPr>
          <w:rFonts w:ascii="Times New Roman" w:hAnsi="Times New Roman" w:cs="Times New Roman"/>
          <w:sz w:val="24"/>
          <w:szCs w:val="24"/>
        </w:rPr>
        <w:t>gwarancjach skuteczności oraz terminie przeprowadzenia czynności.</w:t>
      </w:r>
    </w:p>
    <w:p w:rsidR="00A73A85" w:rsidRPr="008F59A5" w:rsidRDefault="0073174C" w:rsidP="008F59A5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8F59A5">
        <w:rPr>
          <w:rFonts w:ascii="Times New Roman" w:hAnsi="Times New Roman" w:cs="Times New Roman"/>
          <w:sz w:val="24"/>
          <w:szCs w:val="24"/>
        </w:rPr>
        <w:t xml:space="preserve">W przypadku realizacji usługi w godzinach popołudniowych </w:t>
      </w:r>
      <w:r w:rsidR="00C15A9B" w:rsidRPr="008F59A5">
        <w:rPr>
          <w:rFonts w:ascii="Times New Roman" w:hAnsi="Times New Roman" w:cs="Times New Roman"/>
          <w:sz w:val="24"/>
          <w:szCs w:val="24"/>
        </w:rPr>
        <w:t xml:space="preserve">lub dniach wolnych od pracy, </w:t>
      </w:r>
      <w:r w:rsidRPr="008F59A5">
        <w:rPr>
          <w:rFonts w:ascii="Times New Roman" w:hAnsi="Times New Roman" w:cs="Times New Roman"/>
          <w:sz w:val="24"/>
          <w:szCs w:val="24"/>
        </w:rPr>
        <w:t>Wykonawca</w:t>
      </w:r>
      <w:r w:rsidR="00A73A85" w:rsidRPr="008F59A5">
        <w:rPr>
          <w:rFonts w:ascii="Times New Roman" w:hAnsi="Times New Roman" w:cs="Times New Roman"/>
          <w:sz w:val="24"/>
          <w:szCs w:val="24"/>
        </w:rPr>
        <w:t xml:space="preserve"> pozostawi w miejscu wykonania usługi pisemną informację o rodzaju wykonanej usługi, zastosowanych preparatach i zaleceniach co do dalszego postępowania. </w:t>
      </w:r>
    </w:p>
    <w:p w:rsidR="00A73A85" w:rsidRPr="006E3E38" w:rsidRDefault="00A73A85" w:rsidP="00E17981">
      <w:pPr>
        <w:pStyle w:val="Akapitzlist"/>
        <w:numPr>
          <w:ilvl w:val="0"/>
          <w:numId w:val="2"/>
        </w:numPr>
        <w:tabs>
          <w:tab w:val="left" w:pos="426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>Sporz</w:t>
      </w:r>
      <w:r w:rsidR="0058579F" w:rsidRPr="006E3E38">
        <w:rPr>
          <w:rFonts w:ascii="Times New Roman" w:hAnsi="Times New Roman" w:cs="Times New Roman"/>
          <w:sz w:val="24"/>
          <w:szCs w:val="24"/>
        </w:rPr>
        <w:t xml:space="preserve">ądzanie </w:t>
      </w:r>
      <w:r w:rsidR="00C15A9B" w:rsidRPr="006E3E38">
        <w:rPr>
          <w:rFonts w:ascii="Times New Roman" w:hAnsi="Times New Roman" w:cs="Times New Roman"/>
          <w:sz w:val="24"/>
          <w:szCs w:val="24"/>
        </w:rPr>
        <w:t xml:space="preserve">każdorazowo </w:t>
      </w:r>
      <w:r w:rsidR="0058579F" w:rsidRPr="006E3E38">
        <w:rPr>
          <w:rFonts w:ascii="Times New Roman" w:hAnsi="Times New Roman" w:cs="Times New Roman"/>
          <w:sz w:val="24"/>
          <w:szCs w:val="24"/>
        </w:rPr>
        <w:t>protokołów powykonawczych</w:t>
      </w:r>
      <w:r w:rsidRPr="006E3E38">
        <w:rPr>
          <w:rFonts w:ascii="Times New Roman" w:hAnsi="Times New Roman" w:cs="Times New Roman"/>
          <w:sz w:val="24"/>
          <w:szCs w:val="24"/>
        </w:rPr>
        <w:t xml:space="preserve"> z w</w:t>
      </w:r>
      <w:r w:rsidR="0052310B" w:rsidRPr="006E3E38">
        <w:rPr>
          <w:rFonts w:ascii="Times New Roman" w:hAnsi="Times New Roman" w:cs="Times New Roman"/>
          <w:sz w:val="24"/>
          <w:szCs w:val="24"/>
        </w:rPr>
        <w:t>ykonywanych usług wraz z</w:t>
      </w:r>
      <w:r w:rsidR="003E439C" w:rsidRPr="006E3E38">
        <w:rPr>
          <w:rFonts w:ascii="Times New Roman" w:hAnsi="Times New Roman" w:cs="Times New Roman"/>
          <w:sz w:val="24"/>
          <w:szCs w:val="24"/>
        </w:rPr>
        <w:t> </w:t>
      </w:r>
      <w:r w:rsidR="0052310B" w:rsidRPr="006E3E38">
        <w:rPr>
          <w:rFonts w:ascii="Times New Roman" w:hAnsi="Times New Roman" w:cs="Times New Roman"/>
          <w:sz w:val="24"/>
          <w:szCs w:val="24"/>
        </w:rPr>
        <w:t xml:space="preserve">kartami monitoringu zwalczania szkodników </w:t>
      </w:r>
      <w:r w:rsidRPr="006E3E38">
        <w:rPr>
          <w:rFonts w:ascii="Times New Roman" w:hAnsi="Times New Roman" w:cs="Times New Roman"/>
          <w:sz w:val="24"/>
          <w:szCs w:val="24"/>
        </w:rPr>
        <w:t>i przekazywanie ich Zamaw</w:t>
      </w:r>
      <w:r w:rsidR="0052310B" w:rsidRPr="006E3E38">
        <w:rPr>
          <w:rFonts w:ascii="Times New Roman" w:hAnsi="Times New Roman" w:cs="Times New Roman"/>
          <w:sz w:val="24"/>
          <w:szCs w:val="24"/>
        </w:rPr>
        <w:t>iającemu 1 raz w</w:t>
      </w:r>
      <w:r w:rsidR="003E439C" w:rsidRPr="006E3E38">
        <w:rPr>
          <w:rFonts w:ascii="Times New Roman" w:hAnsi="Times New Roman" w:cs="Times New Roman"/>
          <w:sz w:val="24"/>
          <w:szCs w:val="24"/>
        </w:rPr>
        <w:t> </w:t>
      </w:r>
      <w:r w:rsidR="0052310B" w:rsidRPr="006E3E38">
        <w:rPr>
          <w:rFonts w:ascii="Times New Roman" w:hAnsi="Times New Roman" w:cs="Times New Roman"/>
          <w:sz w:val="24"/>
          <w:szCs w:val="24"/>
        </w:rPr>
        <w:t xml:space="preserve">miesiącu wraz </w:t>
      </w:r>
      <w:r w:rsidRPr="006E3E38">
        <w:rPr>
          <w:rFonts w:ascii="Times New Roman" w:hAnsi="Times New Roman" w:cs="Times New Roman"/>
          <w:sz w:val="24"/>
          <w:szCs w:val="24"/>
        </w:rPr>
        <w:t>z</w:t>
      </w:r>
      <w:r w:rsidR="00FF07EA">
        <w:rPr>
          <w:rFonts w:ascii="Times New Roman" w:hAnsi="Times New Roman" w:cs="Times New Roman"/>
          <w:sz w:val="24"/>
          <w:szCs w:val="24"/>
        </w:rPr>
        <w:t> </w:t>
      </w:r>
      <w:r w:rsidRPr="006E3E38">
        <w:rPr>
          <w:rFonts w:ascii="Times New Roman" w:hAnsi="Times New Roman" w:cs="Times New Roman"/>
          <w:sz w:val="24"/>
          <w:szCs w:val="24"/>
        </w:rPr>
        <w:t>fakturą VAT.</w:t>
      </w:r>
    </w:p>
    <w:p w:rsidR="00A61CD9" w:rsidRPr="006E3E38" w:rsidRDefault="00A61CD9" w:rsidP="00E17981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t>Informowanie Zamawiającego na bieżąco o zaobserwowanych w czasie kontroli zagrożeniach lub nieprawidłowościach w zakresie monitoringu owadów i gryzoni.</w:t>
      </w:r>
    </w:p>
    <w:p w:rsidR="00291B35" w:rsidRPr="00FF07EA" w:rsidRDefault="003918D8" w:rsidP="008F59A5">
      <w:pPr>
        <w:pStyle w:val="Akapitzlist"/>
        <w:numPr>
          <w:ilvl w:val="0"/>
          <w:numId w:val="2"/>
        </w:num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FF07EA">
        <w:rPr>
          <w:rFonts w:ascii="Times New Roman" w:hAnsi="Times New Roman" w:cs="Times New Roman"/>
          <w:sz w:val="24"/>
          <w:szCs w:val="24"/>
        </w:rPr>
        <w:t>Stosowanie</w:t>
      </w:r>
      <w:r w:rsidR="0058579F" w:rsidRPr="00FF07EA">
        <w:rPr>
          <w:rFonts w:ascii="Times New Roman" w:hAnsi="Times New Roman" w:cs="Times New Roman"/>
          <w:sz w:val="24"/>
          <w:szCs w:val="24"/>
        </w:rPr>
        <w:t xml:space="preserve"> odzieży ochronnej, zgodnej z przepisami BHP </w:t>
      </w:r>
      <w:r w:rsidR="00A61CD9" w:rsidRPr="00FF07EA">
        <w:rPr>
          <w:rFonts w:ascii="Times New Roman" w:hAnsi="Times New Roman" w:cs="Times New Roman"/>
          <w:sz w:val="24"/>
          <w:szCs w:val="24"/>
        </w:rPr>
        <w:t>podczas wykonywania usług w</w:t>
      </w:r>
      <w:r w:rsidR="003E439C" w:rsidRPr="00FF07EA">
        <w:rPr>
          <w:rFonts w:ascii="Times New Roman" w:hAnsi="Times New Roman" w:cs="Times New Roman"/>
          <w:sz w:val="24"/>
          <w:szCs w:val="24"/>
        </w:rPr>
        <w:t> </w:t>
      </w:r>
      <w:r w:rsidR="00A61CD9" w:rsidRPr="00FF07EA">
        <w:rPr>
          <w:rFonts w:ascii="Times New Roman" w:hAnsi="Times New Roman" w:cs="Times New Roman"/>
          <w:sz w:val="24"/>
          <w:szCs w:val="24"/>
        </w:rPr>
        <w:t>szpitalu.</w:t>
      </w:r>
      <w:r w:rsidRPr="00FF07EA">
        <w:rPr>
          <w:rFonts w:ascii="Times New Roman" w:hAnsi="Times New Roman" w:cs="Times New Roman"/>
          <w:sz w:val="24"/>
          <w:szCs w:val="24"/>
        </w:rPr>
        <w:t xml:space="preserve"> </w:t>
      </w:r>
      <w:r w:rsidR="00CD3FE1" w:rsidRPr="00FF07EA">
        <w:rPr>
          <w:rFonts w:ascii="Times New Roman" w:hAnsi="Times New Roman" w:cs="Times New Roman"/>
          <w:sz w:val="24"/>
          <w:szCs w:val="24"/>
        </w:rPr>
        <w:t>Realizacja usługi z zastosowaniem preparatów mających</w:t>
      </w:r>
      <w:r w:rsidR="0052310B" w:rsidRPr="00FF07EA">
        <w:rPr>
          <w:rFonts w:ascii="Times New Roman" w:hAnsi="Times New Roman" w:cs="Times New Roman"/>
          <w:sz w:val="24"/>
          <w:szCs w:val="24"/>
        </w:rPr>
        <w:t xml:space="preserve"> pozwolenie na obrót i</w:t>
      </w:r>
      <w:r w:rsidR="003E439C" w:rsidRPr="00FF07EA">
        <w:rPr>
          <w:rFonts w:ascii="Times New Roman" w:hAnsi="Times New Roman" w:cs="Times New Roman"/>
          <w:sz w:val="24"/>
          <w:szCs w:val="24"/>
        </w:rPr>
        <w:t> </w:t>
      </w:r>
      <w:r w:rsidR="0052310B" w:rsidRPr="00FF07EA">
        <w:rPr>
          <w:rFonts w:ascii="Times New Roman" w:hAnsi="Times New Roman" w:cs="Times New Roman"/>
          <w:sz w:val="24"/>
          <w:szCs w:val="24"/>
        </w:rPr>
        <w:t>używanie na terenie RP.</w:t>
      </w:r>
    </w:p>
    <w:p w:rsidR="00EB164B" w:rsidRPr="006E3E38" w:rsidRDefault="00A61CD9" w:rsidP="00E17981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z w:val="24"/>
          <w:szCs w:val="24"/>
        </w:rPr>
        <w:lastRenderedPageBreak/>
        <w:t>Pozostałe usługi realizowane będą wg potrzeb Zamawiającego na podstawie dodatkowych zleceń wynikających z sytuacji nagłych, nieprzewidzianych.</w:t>
      </w:r>
    </w:p>
    <w:p w:rsidR="00A61CD9" w:rsidRPr="00F83093" w:rsidRDefault="006D04CE" w:rsidP="00E17981">
      <w:pPr>
        <w:pStyle w:val="Akapitzlist"/>
        <w:numPr>
          <w:ilvl w:val="0"/>
          <w:numId w:val="2"/>
        </w:numPr>
        <w:tabs>
          <w:tab w:val="left" w:pos="426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6E3E38">
        <w:rPr>
          <w:rFonts w:ascii="Times New Roman" w:hAnsi="Times New Roman" w:cs="Times New Roman"/>
          <w:spacing w:val="2"/>
          <w:position w:val="2"/>
          <w:sz w:val="24"/>
          <w:szCs w:val="24"/>
        </w:rPr>
        <w:t>Wykonanie usług w podwykonawstwie nie zwalni</w:t>
      </w:r>
      <w:r w:rsidR="00154039">
        <w:rPr>
          <w:rFonts w:ascii="Times New Roman" w:hAnsi="Times New Roman" w:cs="Times New Roman"/>
          <w:spacing w:val="2"/>
          <w:position w:val="2"/>
          <w:sz w:val="24"/>
          <w:szCs w:val="24"/>
        </w:rPr>
        <w:t xml:space="preserve">a Wykonawcy z odpowiedzialności </w:t>
      </w:r>
      <w:r w:rsidRPr="006E3E38">
        <w:rPr>
          <w:rFonts w:ascii="Times New Roman" w:hAnsi="Times New Roman" w:cs="Times New Roman"/>
          <w:spacing w:val="2"/>
          <w:position w:val="2"/>
          <w:sz w:val="24"/>
          <w:szCs w:val="24"/>
        </w:rPr>
        <w:t>za wykonanie obowiązków wynikających z umowy i </w:t>
      </w:r>
      <w:r w:rsidR="00E17981">
        <w:rPr>
          <w:rFonts w:ascii="Times New Roman" w:hAnsi="Times New Roman" w:cs="Times New Roman"/>
          <w:spacing w:val="2"/>
          <w:position w:val="2"/>
          <w:sz w:val="24"/>
          <w:szCs w:val="24"/>
        </w:rPr>
        <w:t xml:space="preserve"> </w:t>
      </w:r>
      <w:r w:rsidR="00F83093">
        <w:rPr>
          <w:rFonts w:ascii="Times New Roman" w:hAnsi="Times New Roman" w:cs="Times New Roman"/>
          <w:spacing w:val="2"/>
          <w:position w:val="2"/>
          <w:sz w:val="24"/>
          <w:szCs w:val="24"/>
        </w:rPr>
        <w:t xml:space="preserve">obowiązujących przepisów </w:t>
      </w:r>
      <w:r w:rsidRPr="006E3E38">
        <w:rPr>
          <w:rFonts w:ascii="Times New Roman" w:hAnsi="Times New Roman" w:cs="Times New Roman"/>
          <w:spacing w:val="2"/>
          <w:position w:val="2"/>
          <w:sz w:val="24"/>
          <w:szCs w:val="24"/>
        </w:rPr>
        <w:t>prawa. Wykonawca odpowiada za działania i zaniechania podwykonawców jak za własne.</w:t>
      </w:r>
    </w:p>
    <w:p w:rsidR="00F83093" w:rsidRPr="00F83093" w:rsidRDefault="00F83093" w:rsidP="00F83093">
      <w:pPr>
        <w:shd w:val="clear" w:color="auto" w:fill="FFFFFF"/>
        <w:tabs>
          <w:tab w:val="left" w:pos="284"/>
        </w:tabs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16. </w:t>
      </w:r>
      <w:r w:rsidRPr="00F83093">
        <w:rPr>
          <w:rFonts w:ascii="Times New Roman" w:eastAsia="Times New Roman" w:hAnsi="Times New Roman" w:cs="Times New Roman"/>
          <w:color w:val="000000"/>
          <w:sz w:val="24"/>
          <w:szCs w:val="24"/>
        </w:rPr>
        <w:t>Wykonanie usługi – odstraszanie ptaków. Działanie zgodnie z prawem </w:t>
      </w:r>
      <w:r w:rsidR="00154039">
        <w:rPr>
          <w:rFonts w:ascii="Times New Roman" w:eastAsia="Times New Roman" w:hAnsi="Times New Roman" w:cs="Times New Roman"/>
          <w:color w:val="000000"/>
          <w:sz w:val="24"/>
          <w:szCs w:val="24"/>
        </w:rPr>
        <w:t>u</w:t>
      </w:r>
      <w:r w:rsidRPr="00F830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stawą z dnia 16 kwietnia 2004r. </w:t>
      </w:r>
      <w:r w:rsidRPr="0015403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o ochronie przyrody</w:t>
      </w:r>
      <w:r w:rsidRPr="00F83093">
        <w:rPr>
          <w:rFonts w:ascii="Times New Roman" w:eastAsia="Times New Roman" w:hAnsi="Times New Roman" w:cs="Times New Roman"/>
          <w:color w:val="000000"/>
          <w:sz w:val="24"/>
          <w:szCs w:val="24"/>
        </w:rPr>
        <w:t>. Zabezpieczenie następujących powierzchni: kalenicy budynku szpitalnego – ok.21mb, zabezpieczenie otworów wentylacji grawitacyjnej ok. 80szt., wiaty ok. 50mb.</w:t>
      </w:r>
    </w:p>
    <w:p w:rsidR="00F83093" w:rsidRPr="00F83093" w:rsidRDefault="00F83093" w:rsidP="00F83093">
      <w:pPr>
        <w:shd w:val="clear" w:color="auto" w:fill="FFFFFF"/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17. </w:t>
      </w:r>
      <w:r w:rsidRPr="00F830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Przed zainstalowaniem odpowiednio dobranych systemów odstraszania ptaków należy usunąć wszelkie ślady obecności ptaków: gniazda, odchody, zdechłe ptaki i związany z nim zapach. </w:t>
      </w:r>
    </w:p>
    <w:p w:rsidR="00F83093" w:rsidRPr="00F83093" w:rsidRDefault="00F83093" w:rsidP="00087E0F">
      <w:pPr>
        <w:shd w:val="clear" w:color="auto" w:fill="FFFFFF"/>
        <w:tabs>
          <w:tab w:val="left" w:pos="284"/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18. </w:t>
      </w:r>
      <w:r w:rsidRPr="00F83093">
        <w:rPr>
          <w:rFonts w:ascii="Times New Roman" w:eastAsia="Times New Roman" w:hAnsi="Times New Roman" w:cs="Times New Roman"/>
          <w:color w:val="000000"/>
          <w:sz w:val="24"/>
          <w:szCs w:val="24"/>
        </w:rPr>
        <w:t>Zastosowanie produktów umożliwiających skutecznie odstraszenie ptaków m.in.:</w:t>
      </w:r>
    </w:p>
    <w:p w:rsidR="00F83093" w:rsidRPr="00F83093" w:rsidRDefault="00F83093" w:rsidP="00087E0F">
      <w:pPr>
        <w:shd w:val="clear" w:color="auto" w:fill="FFFFFF"/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8309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kolce przeciw ptakom do zastosowania w miejscach takich jak: parapety, wąskie gzymsy, pasy </w:t>
      </w:r>
      <w:proofErr w:type="spellStart"/>
      <w:r w:rsidRPr="00F83093">
        <w:rPr>
          <w:rFonts w:ascii="Times New Roman" w:eastAsia="Times New Roman" w:hAnsi="Times New Roman" w:cs="Times New Roman"/>
          <w:color w:val="000000"/>
          <w:sz w:val="24"/>
          <w:szCs w:val="24"/>
        </w:rPr>
        <w:t>podrynnowe</w:t>
      </w:r>
      <w:proofErr w:type="spellEnd"/>
      <w:r w:rsidRPr="00F83093">
        <w:rPr>
          <w:rFonts w:ascii="Times New Roman" w:eastAsia="Times New Roman" w:hAnsi="Times New Roman" w:cs="Times New Roman"/>
          <w:color w:val="000000"/>
          <w:sz w:val="24"/>
          <w:szCs w:val="24"/>
        </w:rPr>
        <w:t>, belki, występy, niewielkie elementy architektoniczne, neony, tablice i</w:t>
      </w:r>
      <w:r w:rsidR="00087E0F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F83093">
        <w:rPr>
          <w:rFonts w:ascii="Times New Roman" w:eastAsia="Times New Roman" w:hAnsi="Times New Roman" w:cs="Times New Roman"/>
          <w:color w:val="000000"/>
          <w:sz w:val="24"/>
          <w:szCs w:val="24"/>
        </w:rPr>
        <w:t>kasetony reklamowe itd.,</w:t>
      </w:r>
    </w:p>
    <w:p w:rsidR="00F83093" w:rsidRPr="00F83093" w:rsidRDefault="00F83093" w:rsidP="00087E0F">
      <w:pPr>
        <w:shd w:val="clear" w:color="auto" w:fill="FFFFFF"/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83093">
        <w:rPr>
          <w:rFonts w:ascii="Times New Roman" w:eastAsia="Times New Roman" w:hAnsi="Times New Roman" w:cs="Times New Roman"/>
          <w:color w:val="000000"/>
          <w:sz w:val="24"/>
          <w:szCs w:val="24"/>
        </w:rPr>
        <w:t>- siatki, zamontowane w miejscach: balkony, okna, elewacje, gzymsy, wnęki, rzeźby, inne elementy architektoniczne,</w:t>
      </w:r>
    </w:p>
    <w:p w:rsidR="00F83093" w:rsidRPr="00087E0F" w:rsidRDefault="00087E0F" w:rsidP="00087E0F">
      <w:pPr>
        <w:tabs>
          <w:tab w:val="left" w:pos="142"/>
        </w:tabs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19. </w:t>
      </w:r>
      <w:r w:rsidR="00F83093" w:rsidRPr="00087E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Urządzenia zamontowane, że zgodnie z </w:t>
      </w:r>
      <w:r w:rsidR="00F83093" w:rsidRPr="00087E0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Rozporządzeniem Ministra Środowiska  z dnia 12</w:t>
      </w:r>
      <w:r w:rsidR="00F83093" w:rsidRPr="00087E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83093" w:rsidRPr="00087E0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października 2011r</w:t>
      </w:r>
      <w:r w:rsidR="00F83093" w:rsidRPr="00087E0F">
        <w:rPr>
          <w:rFonts w:ascii="Times New Roman" w:eastAsia="Times New Roman" w:hAnsi="Times New Roman" w:cs="Times New Roman"/>
          <w:color w:val="000000"/>
          <w:sz w:val="24"/>
          <w:szCs w:val="24"/>
        </w:rPr>
        <w:t>. zakazuje się  umyślnego zabijania, oraz okaleczania i chwytania zwierząt </w:t>
      </w:r>
      <w:r w:rsidR="00F83093" w:rsidRPr="00087E0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objętych ochroną</w:t>
      </w:r>
      <w:r w:rsidR="00F83093" w:rsidRPr="00087E0F">
        <w:rPr>
          <w:rFonts w:ascii="Times New Roman" w:eastAsia="Times New Roman" w:hAnsi="Times New Roman" w:cs="Times New Roman"/>
          <w:color w:val="000000"/>
          <w:sz w:val="24"/>
          <w:szCs w:val="24"/>
        </w:rPr>
        <w:t>, ale także zakazuje się m.in. umyślnego płoszenia i niepokojenia zwierząt. W szczególnych przypadkach można ubiegać się o zezwolenie na płoszenie zwierząt od Regionalnego Dyrektora Ochrony Środowiska (w przypadku braku rozwiązań alternatywnych).  </w:t>
      </w:r>
    </w:p>
    <w:p w:rsidR="00F83093" w:rsidRDefault="00F83093" w:rsidP="00F8309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5422" w:rsidRDefault="00BB5422" w:rsidP="00F8309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5422" w:rsidRDefault="00BB5422" w:rsidP="00F8309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5422" w:rsidRDefault="00BB5422" w:rsidP="00F8309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5422" w:rsidRDefault="00BB5422" w:rsidP="00F83093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5422" w:rsidRPr="00BB5422" w:rsidRDefault="00BB5422" w:rsidP="00BB5422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………………….</w:t>
      </w:r>
      <w:r w:rsidRPr="00BB542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</w:t>
      </w:r>
      <w:r w:rsidRPr="00BB5422">
        <w:rPr>
          <w:rFonts w:ascii="Times New Roman" w:hAnsi="Times New Roman" w:cs="Times New Roman"/>
        </w:rPr>
        <w:t>nia</w:t>
      </w:r>
      <w:r>
        <w:rPr>
          <w:rFonts w:ascii="Times New Roman" w:hAnsi="Times New Roman" w:cs="Times New Roman"/>
        </w:rPr>
        <w:t xml:space="preserve"> …………………….</w:t>
      </w:r>
      <w:r w:rsidRPr="00BB5422">
        <w:rPr>
          <w:rFonts w:ascii="Times New Roman" w:hAnsi="Times New Roman" w:cs="Times New Roman"/>
        </w:rPr>
        <w:tab/>
        <w:t xml:space="preserve">              </w:t>
      </w:r>
      <w:r>
        <w:rPr>
          <w:rFonts w:ascii="Times New Roman" w:hAnsi="Times New Roman" w:cs="Times New Roman"/>
        </w:rPr>
        <w:t xml:space="preserve">                  </w:t>
      </w:r>
      <w:r w:rsidRPr="00BB5422">
        <w:rPr>
          <w:rFonts w:ascii="Times New Roman" w:hAnsi="Times New Roman" w:cs="Times New Roman"/>
          <w:u w:val="dotted"/>
        </w:rPr>
        <w:tab/>
      </w:r>
    </w:p>
    <w:p w:rsidR="00BB5422" w:rsidRPr="00BB5422" w:rsidRDefault="00BB5422" w:rsidP="00BB5422">
      <w:pPr>
        <w:spacing w:after="0" w:line="240" w:lineRule="auto"/>
        <w:ind w:left="5529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BB5422">
        <w:rPr>
          <w:rFonts w:ascii="Times New Roman" w:hAnsi="Times New Roman" w:cs="Times New Roman"/>
          <w:i/>
          <w:sz w:val="20"/>
          <w:szCs w:val="20"/>
        </w:rPr>
        <w:t xml:space="preserve">podpis oraz pieczęć osoby uprawnionej </w:t>
      </w:r>
    </w:p>
    <w:p w:rsidR="00BB5422" w:rsidRPr="00BB5422" w:rsidRDefault="00BB5422" w:rsidP="00BB5422">
      <w:pPr>
        <w:spacing w:after="0" w:line="240" w:lineRule="auto"/>
        <w:ind w:left="5529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B5422">
        <w:rPr>
          <w:rFonts w:ascii="Times New Roman" w:hAnsi="Times New Roman" w:cs="Times New Roman"/>
          <w:i/>
          <w:sz w:val="20"/>
          <w:szCs w:val="20"/>
        </w:rPr>
        <w:t xml:space="preserve">do składania oświadczeń woli </w:t>
      </w:r>
    </w:p>
    <w:p w:rsidR="00BB5422" w:rsidRPr="00BB5422" w:rsidRDefault="00BB5422" w:rsidP="00BB5422">
      <w:pPr>
        <w:spacing w:after="0" w:line="240" w:lineRule="auto"/>
        <w:ind w:left="5529"/>
        <w:jc w:val="center"/>
        <w:rPr>
          <w:b/>
          <w:sz w:val="20"/>
          <w:szCs w:val="20"/>
        </w:rPr>
      </w:pPr>
      <w:r w:rsidRPr="00BB5422">
        <w:rPr>
          <w:rFonts w:ascii="Times New Roman" w:hAnsi="Times New Roman" w:cs="Times New Roman"/>
          <w:i/>
          <w:sz w:val="20"/>
          <w:szCs w:val="20"/>
        </w:rPr>
        <w:t>w imieniu Wykonawcy</w:t>
      </w:r>
    </w:p>
    <w:p w:rsidR="00F83093" w:rsidRPr="00BB5422" w:rsidRDefault="00F83093" w:rsidP="00F83093">
      <w:pPr>
        <w:pStyle w:val="Akapitzlist"/>
        <w:tabs>
          <w:tab w:val="left" w:pos="426"/>
        </w:tabs>
        <w:spacing w:after="0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sectPr w:rsidR="00F83093" w:rsidRPr="00BB5422" w:rsidSect="00FF07EA">
      <w:headerReference w:type="default" r:id="rId7"/>
      <w:footerReference w:type="default" r:id="rId8"/>
      <w:pgSz w:w="11906" w:h="16838"/>
      <w:pgMar w:top="1417" w:right="849" w:bottom="1417" w:left="851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07E9" w:rsidRDefault="005B07E9" w:rsidP="00F96154">
      <w:pPr>
        <w:spacing w:after="0" w:line="240" w:lineRule="auto"/>
      </w:pPr>
      <w:r>
        <w:separator/>
      </w:r>
    </w:p>
  </w:endnote>
  <w:endnote w:type="continuationSeparator" w:id="0">
    <w:p w:rsidR="005B07E9" w:rsidRDefault="005B07E9" w:rsidP="00F961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0704"/>
      <w:docPartObj>
        <w:docPartGallery w:val="Page Numbers (Bottom of Page)"/>
        <w:docPartUnique/>
      </w:docPartObj>
    </w:sdtPr>
    <w:sdtContent>
      <w:p w:rsidR="00BB77BB" w:rsidRDefault="00BB77BB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BB77BB" w:rsidRDefault="00BB77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07E9" w:rsidRDefault="005B07E9" w:rsidP="00F96154">
      <w:pPr>
        <w:spacing w:after="0" w:line="240" w:lineRule="auto"/>
      </w:pPr>
      <w:r>
        <w:separator/>
      </w:r>
    </w:p>
  </w:footnote>
  <w:footnote w:type="continuationSeparator" w:id="0">
    <w:p w:rsidR="005B07E9" w:rsidRDefault="005B07E9" w:rsidP="00F961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1756" w:rsidRDefault="00FB1756" w:rsidP="00FB1756">
    <w:pPr>
      <w:pStyle w:val="Nagwek"/>
      <w:rPr>
        <w:rFonts w:ascii="Times New Roman" w:hAnsi="Times New Roman" w:cs="Times New Roman"/>
        <w:b/>
        <w:bCs/>
        <w:i/>
      </w:rPr>
    </w:pPr>
    <w:r w:rsidRPr="00FB1756">
      <w:rPr>
        <w:rFonts w:ascii="Times New Roman" w:hAnsi="Times New Roman" w:cs="Times New Roman"/>
        <w:i/>
        <w:iCs/>
        <w:sz w:val="18"/>
        <w:szCs w:val="18"/>
      </w:rPr>
      <w:t xml:space="preserve">                                    </w:t>
    </w:r>
    <w:r>
      <w:rPr>
        <w:rFonts w:ascii="Times New Roman" w:hAnsi="Times New Roman" w:cs="Times New Roman"/>
        <w:i/>
        <w:iCs/>
        <w:sz w:val="18"/>
        <w:szCs w:val="18"/>
      </w:rPr>
      <w:t xml:space="preserve">                                                                                   </w:t>
    </w:r>
    <w:r w:rsidR="006E3E38">
      <w:rPr>
        <w:rFonts w:ascii="Times New Roman" w:hAnsi="Times New Roman" w:cs="Times New Roman"/>
        <w:i/>
        <w:iCs/>
        <w:sz w:val="18"/>
        <w:szCs w:val="18"/>
      </w:rPr>
      <w:t xml:space="preserve">      </w:t>
    </w:r>
  </w:p>
  <w:p w:rsidR="006E3E38" w:rsidRDefault="00FB1756" w:rsidP="00FB1756">
    <w:pPr>
      <w:pStyle w:val="Nagwek"/>
      <w:rPr>
        <w:rFonts w:ascii="Times New Roman" w:hAnsi="Times New Roman" w:cs="Times New Roman"/>
        <w:i/>
        <w:iCs/>
        <w:sz w:val="18"/>
        <w:szCs w:val="18"/>
      </w:rPr>
    </w:pPr>
    <w:r w:rsidRPr="00FB1756">
      <w:rPr>
        <w:rFonts w:ascii="Times New Roman" w:hAnsi="Times New Roman" w:cs="Times New Roman"/>
        <w:i/>
        <w:iCs/>
        <w:sz w:val="18"/>
        <w:szCs w:val="18"/>
      </w:rPr>
      <w:t>„Usług</w:t>
    </w:r>
    <w:r w:rsidR="00BB77BB">
      <w:rPr>
        <w:rFonts w:ascii="Times New Roman" w:hAnsi="Times New Roman" w:cs="Times New Roman"/>
        <w:i/>
        <w:iCs/>
        <w:sz w:val="18"/>
        <w:szCs w:val="18"/>
      </w:rPr>
      <w:t>a</w:t>
    </w:r>
    <w:r w:rsidRPr="00FB1756">
      <w:rPr>
        <w:rFonts w:ascii="Times New Roman" w:hAnsi="Times New Roman" w:cs="Times New Roman"/>
        <w:i/>
        <w:iCs/>
        <w:sz w:val="18"/>
        <w:szCs w:val="18"/>
      </w:rPr>
      <w:t xml:space="preserve"> monitorowanego zwalczania szkodników oraz dezynfekcji,</w:t>
    </w:r>
    <w:r w:rsidR="00A61E79">
      <w:rPr>
        <w:rFonts w:ascii="Times New Roman" w:hAnsi="Times New Roman" w:cs="Times New Roman"/>
        <w:i/>
        <w:iCs/>
        <w:sz w:val="18"/>
        <w:szCs w:val="18"/>
      </w:rPr>
      <w:t xml:space="preserve"> </w:t>
    </w:r>
    <w:r w:rsidRPr="00FB1756">
      <w:rPr>
        <w:rFonts w:ascii="Times New Roman" w:hAnsi="Times New Roman" w:cs="Times New Roman"/>
        <w:i/>
        <w:iCs/>
        <w:sz w:val="18"/>
        <w:szCs w:val="18"/>
      </w:rPr>
      <w:t xml:space="preserve">dezynsekcji i deratyzacji </w:t>
    </w:r>
  </w:p>
  <w:p w:rsidR="00FB1756" w:rsidRPr="00FB1756" w:rsidRDefault="006E3E38" w:rsidP="00FB1756">
    <w:pPr>
      <w:pStyle w:val="Nagwek"/>
      <w:rPr>
        <w:rFonts w:ascii="Times New Roman" w:hAnsi="Times New Roman" w:cs="Times New Roman"/>
        <w:i/>
        <w:iCs/>
        <w:sz w:val="18"/>
        <w:szCs w:val="18"/>
      </w:rPr>
    </w:pPr>
    <w:r>
      <w:rPr>
        <w:rFonts w:ascii="Times New Roman" w:hAnsi="Times New Roman" w:cs="Times New Roman"/>
        <w:i/>
        <w:iCs/>
        <w:sz w:val="18"/>
        <w:szCs w:val="18"/>
      </w:rPr>
      <w:t xml:space="preserve">w </w:t>
    </w:r>
    <w:r w:rsidR="00FB1756" w:rsidRPr="00FB1756">
      <w:rPr>
        <w:rFonts w:ascii="Times New Roman" w:hAnsi="Times New Roman" w:cs="Times New Roman"/>
        <w:i/>
        <w:iCs/>
        <w:sz w:val="18"/>
        <w:szCs w:val="18"/>
      </w:rPr>
      <w:t xml:space="preserve">obiektach Okręgowego Szpitala Kolejowego w Katowicach – </w:t>
    </w:r>
    <w:proofErr w:type="spellStart"/>
    <w:r w:rsidR="00FB1756" w:rsidRPr="00FB1756">
      <w:rPr>
        <w:rFonts w:ascii="Times New Roman" w:hAnsi="Times New Roman" w:cs="Times New Roman"/>
        <w:i/>
        <w:iCs/>
        <w:sz w:val="18"/>
        <w:szCs w:val="18"/>
      </w:rPr>
      <w:t>s.p.z.o.z</w:t>
    </w:r>
    <w:proofErr w:type="spellEnd"/>
    <w:r w:rsidR="00FB1756" w:rsidRPr="00FB1756">
      <w:rPr>
        <w:rFonts w:ascii="Times New Roman" w:hAnsi="Times New Roman" w:cs="Times New Roman"/>
        <w:i/>
        <w:iCs/>
        <w:sz w:val="18"/>
        <w:szCs w:val="18"/>
      </w:rPr>
      <w:t>.”</w:t>
    </w:r>
    <w:r w:rsidR="00FF07EA" w:rsidRPr="00FF07EA">
      <w:rPr>
        <w:rFonts w:ascii="Times New Roman" w:hAnsi="Times New Roman" w:cs="Times New Roman"/>
        <w:b/>
        <w:bCs/>
        <w:i/>
      </w:rPr>
      <w:t xml:space="preserve"> </w:t>
    </w:r>
    <w:r w:rsidR="00FF07EA">
      <w:rPr>
        <w:rFonts w:ascii="Times New Roman" w:hAnsi="Times New Roman" w:cs="Times New Roman"/>
        <w:b/>
        <w:bCs/>
        <w:i/>
      </w:rPr>
      <w:t xml:space="preserve">                                    </w:t>
    </w:r>
    <w:r w:rsidR="00FF07EA" w:rsidRPr="00FB1756">
      <w:rPr>
        <w:rFonts w:ascii="Times New Roman" w:hAnsi="Times New Roman" w:cs="Times New Roman"/>
        <w:b/>
        <w:bCs/>
        <w:i/>
      </w:rPr>
      <w:t xml:space="preserve">Załącznik nr </w:t>
    </w:r>
    <w:r w:rsidR="00362884">
      <w:rPr>
        <w:rFonts w:ascii="Times New Roman" w:hAnsi="Times New Roman" w:cs="Times New Roman"/>
        <w:b/>
        <w:bCs/>
        <w:i/>
      </w:rPr>
      <w:t>6</w:t>
    </w:r>
    <w:r w:rsidR="00FF07EA" w:rsidRPr="00FB1756">
      <w:rPr>
        <w:rFonts w:ascii="Times New Roman" w:hAnsi="Times New Roman" w:cs="Times New Roman"/>
        <w:b/>
        <w:bCs/>
        <w:i/>
      </w:rPr>
      <w:t xml:space="preserve"> do Regulaminu</w:t>
    </w:r>
  </w:p>
  <w:p w:rsidR="00FB1756" w:rsidRPr="00FB1756" w:rsidRDefault="006E3E38" w:rsidP="00FB1756">
    <w:pPr>
      <w:pStyle w:val="Nagwek"/>
      <w:rPr>
        <w:rFonts w:ascii="Times New Roman" w:hAnsi="Times New Roman" w:cs="Times New Roman"/>
        <w:i/>
        <w:iCs/>
        <w:sz w:val="18"/>
        <w:szCs w:val="18"/>
      </w:rPr>
    </w:pPr>
    <w:r>
      <w:rPr>
        <w:rFonts w:ascii="Times New Roman" w:hAnsi="Times New Roman" w:cs="Times New Roman"/>
        <w:i/>
        <w:iCs/>
        <w:sz w:val="18"/>
        <w:szCs w:val="18"/>
      </w:rPr>
      <w:t>nr postępowania:</w:t>
    </w:r>
    <w:r w:rsidR="00FB1756" w:rsidRPr="00FB1756">
      <w:rPr>
        <w:rFonts w:ascii="Times New Roman" w:hAnsi="Times New Roman" w:cs="Times New Roman"/>
        <w:i/>
        <w:iCs/>
        <w:sz w:val="18"/>
        <w:szCs w:val="18"/>
      </w:rPr>
      <w:t xml:space="preserve"> </w:t>
    </w:r>
    <w:r w:rsidR="00BD5E15">
      <w:rPr>
        <w:rFonts w:ascii="Times New Roman" w:hAnsi="Times New Roman" w:cs="Times New Roman"/>
        <w:i/>
        <w:iCs/>
        <w:sz w:val="18"/>
        <w:szCs w:val="18"/>
      </w:rPr>
      <w:t>AZP</w:t>
    </w:r>
    <w:r w:rsidR="00FB1756" w:rsidRPr="00FB1756">
      <w:rPr>
        <w:rFonts w:ascii="Times New Roman" w:hAnsi="Times New Roman" w:cs="Times New Roman"/>
        <w:i/>
        <w:iCs/>
        <w:sz w:val="18"/>
        <w:szCs w:val="18"/>
      </w:rPr>
      <w:t>/</w:t>
    </w:r>
    <w:r w:rsidR="00BD5E15">
      <w:rPr>
        <w:rFonts w:ascii="Times New Roman" w:hAnsi="Times New Roman" w:cs="Times New Roman"/>
        <w:i/>
        <w:iCs/>
        <w:sz w:val="18"/>
        <w:szCs w:val="18"/>
      </w:rPr>
      <w:t>0</w:t>
    </w:r>
    <w:r>
      <w:rPr>
        <w:rFonts w:ascii="Times New Roman" w:hAnsi="Times New Roman" w:cs="Times New Roman"/>
        <w:i/>
        <w:iCs/>
        <w:sz w:val="18"/>
        <w:szCs w:val="18"/>
      </w:rPr>
      <w:t>2</w:t>
    </w:r>
    <w:r w:rsidR="00FB1756" w:rsidRPr="00FB1756">
      <w:rPr>
        <w:rFonts w:ascii="Times New Roman" w:hAnsi="Times New Roman" w:cs="Times New Roman"/>
        <w:i/>
        <w:iCs/>
        <w:sz w:val="18"/>
        <w:szCs w:val="18"/>
      </w:rPr>
      <w:t>/Z/20</w:t>
    </w:r>
    <w:r w:rsidR="00BD5E15">
      <w:rPr>
        <w:rFonts w:ascii="Times New Roman" w:hAnsi="Times New Roman" w:cs="Times New Roman"/>
        <w:i/>
        <w:iCs/>
        <w:sz w:val="18"/>
        <w:szCs w:val="18"/>
      </w:rPr>
      <w:t>2</w:t>
    </w:r>
    <w:r>
      <w:rPr>
        <w:rFonts w:ascii="Times New Roman" w:hAnsi="Times New Roman" w:cs="Times New Roman"/>
        <w:i/>
        <w:iCs/>
        <w:sz w:val="18"/>
        <w:szCs w:val="18"/>
      </w:rPr>
      <w:t>1</w:t>
    </w:r>
    <w:r w:rsidRPr="006E3E38">
      <w:rPr>
        <w:rFonts w:ascii="Times New Roman" w:hAnsi="Times New Roman" w:cs="Times New Roman"/>
        <w:b/>
        <w:bCs/>
        <w:i/>
      </w:rPr>
      <w:t xml:space="preserve"> </w:t>
    </w:r>
    <w:r>
      <w:rPr>
        <w:rFonts w:ascii="Times New Roman" w:hAnsi="Times New Roman" w:cs="Times New Roman"/>
        <w:b/>
        <w:bCs/>
        <w:i/>
      </w:rPr>
      <w:t xml:space="preserve">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41DA8"/>
    <w:multiLevelType w:val="hybridMultilevel"/>
    <w:tmpl w:val="78C0E0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D704F4"/>
    <w:multiLevelType w:val="hybridMultilevel"/>
    <w:tmpl w:val="9138AF76"/>
    <w:lvl w:ilvl="0" w:tplc="B3C664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F822C7"/>
    <w:multiLevelType w:val="hybridMultilevel"/>
    <w:tmpl w:val="CF7A2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587B6F"/>
    <w:rsid w:val="00087E0F"/>
    <w:rsid w:val="001273A3"/>
    <w:rsid w:val="00154039"/>
    <w:rsid w:val="00164670"/>
    <w:rsid w:val="00291B35"/>
    <w:rsid w:val="002C5F4D"/>
    <w:rsid w:val="00303637"/>
    <w:rsid w:val="0034281B"/>
    <w:rsid w:val="003536C0"/>
    <w:rsid w:val="00362884"/>
    <w:rsid w:val="00376A69"/>
    <w:rsid w:val="003918D8"/>
    <w:rsid w:val="003E439C"/>
    <w:rsid w:val="00445256"/>
    <w:rsid w:val="004642FC"/>
    <w:rsid w:val="004F79A2"/>
    <w:rsid w:val="0052310B"/>
    <w:rsid w:val="005555B0"/>
    <w:rsid w:val="0057649A"/>
    <w:rsid w:val="0058579F"/>
    <w:rsid w:val="00587B6F"/>
    <w:rsid w:val="005B07E9"/>
    <w:rsid w:val="005B2BA3"/>
    <w:rsid w:val="00625334"/>
    <w:rsid w:val="006D04CE"/>
    <w:rsid w:val="006E3E38"/>
    <w:rsid w:val="006F065C"/>
    <w:rsid w:val="0073174C"/>
    <w:rsid w:val="00744184"/>
    <w:rsid w:val="00773640"/>
    <w:rsid w:val="008F2EAD"/>
    <w:rsid w:val="008F59A5"/>
    <w:rsid w:val="00901453"/>
    <w:rsid w:val="00965031"/>
    <w:rsid w:val="00970C15"/>
    <w:rsid w:val="00993356"/>
    <w:rsid w:val="009D12FB"/>
    <w:rsid w:val="009F7CC2"/>
    <w:rsid w:val="00A46A6D"/>
    <w:rsid w:val="00A61CD9"/>
    <w:rsid w:val="00A61E79"/>
    <w:rsid w:val="00A717CE"/>
    <w:rsid w:val="00A73A85"/>
    <w:rsid w:val="00A92D1C"/>
    <w:rsid w:val="00AA7406"/>
    <w:rsid w:val="00AB0025"/>
    <w:rsid w:val="00AB3D6E"/>
    <w:rsid w:val="00AF6917"/>
    <w:rsid w:val="00B71E28"/>
    <w:rsid w:val="00BB5422"/>
    <w:rsid w:val="00BB77BB"/>
    <w:rsid w:val="00BD5E15"/>
    <w:rsid w:val="00C15A9B"/>
    <w:rsid w:val="00CB0800"/>
    <w:rsid w:val="00CD3FE1"/>
    <w:rsid w:val="00CD58CD"/>
    <w:rsid w:val="00D127B7"/>
    <w:rsid w:val="00D641C8"/>
    <w:rsid w:val="00D77101"/>
    <w:rsid w:val="00D84E6B"/>
    <w:rsid w:val="00E17981"/>
    <w:rsid w:val="00EB164B"/>
    <w:rsid w:val="00EB5FC6"/>
    <w:rsid w:val="00EC4C83"/>
    <w:rsid w:val="00F041DE"/>
    <w:rsid w:val="00F83093"/>
    <w:rsid w:val="00F96154"/>
    <w:rsid w:val="00FB1756"/>
    <w:rsid w:val="00FD549C"/>
    <w:rsid w:val="00FE005B"/>
    <w:rsid w:val="00FF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73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7B6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61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6154"/>
  </w:style>
  <w:style w:type="paragraph" w:styleId="Stopka">
    <w:name w:val="footer"/>
    <w:basedOn w:val="Normalny"/>
    <w:link w:val="StopkaZnak"/>
    <w:uiPriority w:val="99"/>
    <w:unhideWhenUsed/>
    <w:rsid w:val="00F961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615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684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ZA2</dc:creator>
  <cp:lastModifiedBy>rulbrich</cp:lastModifiedBy>
  <cp:revision>2</cp:revision>
  <cp:lastPrinted>2021-04-12T10:16:00Z</cp:lastPrinted>
  <dcterms:created xsi:type="dcterms:W3CDTF">2021-04-12T10:16:00Z</dcterms:created>
  <dcterms:modified xsi:type="dcterms:W3CDTF">2021-04-12T10:16:00Z</dcterms:modified>
</cp:coreProperties>
</file>