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Default="00057D6B" w:rsidP="006A5DF1">
      <w:pPr>
        <w:spacing w:after="240"/>
        <w:jc w:val="right"/>
        <w:rPr>
          <w:sz w:val="22"/>
          <w:szCs w:val="22"/>
        </w:rPr>
      </w:pPr>
      <w:r w:rsidRPr="00057D6B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057D6B">
        <w:rPr>
          <w:sz w:val="22"/>
          <w:szCs w:val="22"/>
        </w:rPr>
        <w:t>2021-04-07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057D6B" w:rsidRPr="00057D6B" w:rsidRDefault="00057D6B" w:rsidP="006A5DF1">
      <w:pPr>
        <w:rPr>
          <w:b/>
          <w:bCs/>
          <w:sz w:val="22"/>
          <w:szCs w:val="22"/>
        </w:rPr>
      </w:pPr>
      <w:r w:rsidRPr="00057D6B">
        <w:rPr>
          <w:b/>
          <w:bCs/>
          <w:sz w:val="22"/>
          <w:szCs w:val="22"/>
        </w:rPr>
        <w:t>Politechnika Rzeszowska</w:t>
      </w:r>
    </w:p>
    <w:p w:rsidR="006A5DF1" w:rsidRPr="00D91931" w:rsidRDefault="00057D6B" w:rsidP="006A5DF1">
      <w:pPr>
        <w:rPr>
          <w:b/>
          <w:bCs/>
          <w:sz w:val="22"/>
          <w:szCs w:val="22"/>
        </w:rPr>
      </w:pPr>
      <w:r w:rsidRPr="00057D6B">
        <w:rPr>
          <w:b/>
          <w:bCs/>
          <w:sz w:val="22"/>
          <w:szCs w:val="22"/>
        </w:rPr>
        <w:t>Dział Zamówień Publicznych</w:t>
      </w:r>
    </w:p>
    <w:p w:rsidR="006A5DF1" w:rsidRPr="00BD5546" w:rsidRDefault="00057D6B" w:rsidP="006A5DF1">
      <w:pPr>
        <w:rPr>
          <w:sz w:val="22"/>
          <w:szCs w:val="22"/>
        </w:rPr>
      </w:pPr>
      <w:r w:rsidRPr="00057D6B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057D6B">
        <w:rPr>
          <w:sz w:val="22"/>
          <w:szCs w:val="22"/>
        </w:rPr>
        <w:t>12</w:t>
      </w:r>
    </w:p>
    <w:p w:rsidR="006A5DF1" w:rsidRPr="00BD5546" w:rsidRDefault="00057D6B" w:rsidP="006A5DF1">
      <w:pPr>
        <w:rPr>
          <w:sz w:val="22"/>
          <w:szCs w:val="22"/>
        </w:rPr>
      </w:pPr>
      <w:r w:rsidRPr="00057D6B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057D6B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B8015A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NA/P/34/2021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57D6B" w:rsidRPr="00057D6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057D6B" w:rsidRPr="00057D6B">
        <w:rPr>
          <w:b/>
          <w:bCs/>
          <w:sz w:val="22"/>
          <w:szCs w:val="22"/>
        </w:rPr>
        <w:t>Dostawa zestawu badawczego, dostawa analizatora elementarnego.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057D6B" w:rsidRPr="00057D6B">
        <w:rPr>
          <w:b/>
          <w:sz w:val="22"/>
          <w:szCs w:val="22"/>
        </w:rPr>
        <w:t>NA/P/34/2021</w:t>
      </w:r>
      <w:r w:rsidRPr="006A5DF1">
        <w:rPr>
          <w:b/>
          <w:sz w:val="22"/>
          <w:szCs w:val="22"/>
        </w:rPr>
        <w:t>.</w:t>
      </w:r>
    </w:p>
    <w:p w:rsidR="00057D6B" w:rsidRPr="00057D6B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057D6B" w:rsidRPr="00057D6B">
        <w:rPr>
          <w:b/>
          <w:sz w:val="22"/>
          <w:szCs w:val="22"/>
        </w:rPr>
        <w:t>Politechnika Rzeszowska</w:t>
      </w:r>
    </w:p>
    <w:p w:rsidR="0012774F" w:rsidRPr="006A5DF1" w:rsidRDefault="00057D6B" w:rsidP="00D8461B">
      <w:pPr>
        <w:spacing w:after="240" w:line="276" w:lineRule="auto"/>
        <w:jc w:val="both"/>
        <w:rPr>
          <w:sz w:val="22"/>
          <w:szCs w:val="22"/>
        </w:rPr>
      </w:pPr>
      <w:r w:rsidRPr="00057D6B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="00520165"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="00520165"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057D6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57D6B" w:rsidRPr="006A5DF1" w:rsidTr="00C04211">
        <w:tc>
          <w:tcPr>
            <w:tcW w:w="9356" w:type="dxa"/>
            <w:shd w:val="clear" w:color="auto" w:fill="auto"/>
          </w:tcPr>
          <w:p w:rsidR="00057D6B" w:rsidRPr="006A5DF1" w:rsidRDefault="00057D6B" w:rsidP="00C0421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057D6B">
              <w:rPr>
                <w:b/>
                <w:bCs/>
                <w:sz w:val="22"/>
                <w:szCs w:val="22"/>
              </w:rPr>
              <w:t>1</w:t>
            </w:r>
          </w:p>
          <w:p w:rsidR="00057D6B" w:rsidRPr="00057D6B" w:rsidRDefault="00057D6B" w:rsidP="00C0421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57D6B">
              <w:rPr>
                <w:sz w:val="22"/>
                <w:szCs w:val="22"/>
              </w:rPr>
              <w:t>Dotyczy zadania nr 1 - zestaw badawczy</w:t>
            </w:r>
          </w:p>
          <w:p w:rsidR="00057D6B" w:rsidRPr="006A5DF1" w:rsidRDefault="00057D6B" w:rsidP="00C0421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57D6B">
              <w:rPr>
                <w:sz w:val="22"/>
                <w:szCs w:val="22"/>
              </w:rPr>
              <w:t>W nawiązaniu do Wzoru umowy par. 9 p. 4 - ze względu na dużą wartość przedmiotu umowy prosimy o modyfikację zapisu w następujący sposób: "Wykonawca zobowiązuje się do usunięcia wad fizycznych lub wymiany przedmiotu umowy, lub jego wadliwego elementu/części, w terminie do 14 dni roboczych licząc od daty zgłoszenia". Dodatkowo ze względu na sytuację pandemiczną prosimy o dodanie w tymże punkcie zapisu: "W przypadku konieczności sprowadzenia części zamiennych z zagranicy czas ten wydłuża się do 21 dni roboczych".</w:t>
            </w:r>
          </w:p>
          <w:p w:rsidR="00057D6B" w:rsidRPr="006A5DF1" w:rsidRDefault="00057D6B" w:rsidP="00C0421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57D6B" w:rsidRPr="006A5DF1" w:rsidRDefault="00057D6B" w:rsidP="00C0421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57D6B">
              <w:rPr>
                <w:sz w:val="22"/>
                <w:szCs w:val="22"/>
              </w:rPr>
              <w:t xml:space="preserve">Zamawiający wyraża zgodę na </w:t>
            </w:r>
            <w:r w:rsidR="00B8015A" w:rsidRPr="00057D6B">
              <w:rPr>
                <w:sz w:val="22"/>
                <w:szCs w:val="22"/>
              </w:rPr>
              <w:t>zmianę</w:t>
            </w:r>
            <w:r w:rsidRPr="00057D6B">
              <w:rPr>
                <w:sz w:val="22"/>
                <w:szCs w:val="22"/>
              </w:rPr>
              <w:t xml:space="preserve"> zapisu </w:t>
            </w:r>
            <w:r w:rsidR="00B8015A">
              <w:rPr>
                <w:sz w:val="22"/>
                <w:szCs w:val="22"/>
              </w:rPr>
              <w:t xml:space="preserve">umowy </w:t>
            </w:r>
            <w:r w:rsidRPr="00057D6B">
              <w:rPr>
                <w:sz w:val="22"/>
                <w:szCs w:val="22"/>
              </w:rPr>
              <w:t xml:space="preserve">w zadaniu częściowym nr 1 SWZ. Zmienione zapisy zostaną naniesione przy </w:t>
            </w:r>
            <w:r w:rsidR="00B8015A" w:rsidRPr="00057D6B">
              <w:rPr>
                <w:sz w:val="22"/>
                <w:szCs w:val="22"/>
              </w:rPr>
              <w:t>sporządzaniu</w:t>
            </w:r>
            <w:r w:rsidRPr="00057D6B">
              <w:rPr>
                <w:sz w:val="22"/>
                <w:szCs w:val="22"/>
              </w:rPr>
              <w:t xml:space="preserve"> umowy.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bookmarkStart w:id="0" w:name="_GoBack"/>
      <w:bookmarkEnd w:id="0"/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0" w:rsidRDefault="008771C0">
      <w:r>
        <w:separator/>
      </w:r>
    </w:p>
  </w:endnote>
  <w:endnote w:type="continuationSeparator" w:id="0">
    <w:p w:rsidR="008771C0" w:rsidRDefault="008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771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0" w:rsidRDefault="008771C0">
      <w:r>
        <w:separator/>
      </w:r>
    </w:p>
  </w:footnote>
  <w:footnote w:type="continuationSeparator" w:id="0">
    <w:p w:rsidR="008771C0" w:rsidRDefault="0087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6B" w:rsidRDefault="00057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6B" w:rsidRDefault="00057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6B" w:rsidRDefault="00057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1C0"/>
    <w:rsid w:val="00031374"/>
    <w:rsid w:val="00057D6B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771C0"/>
    <w:rsid w:val="008804B6"/>
    <w:rsid w:val="00897AB0"/>
    <w:rsid w:val="008A3553"/>
    <w:rsid w:val="00947A50"/>
    <w:rsid w:val="00A905AC"/>
    <w:rsid w:val="00B8015A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A9E427-E2C7-45A8-AB4A-9FACF1F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2001-02-10T13:28:00Z</cp:lastPrinted>
  <dcterms:created xsi:type="dcterms:W3CDTF">2021-04-07T06:49:00Z</dcterms:created>
  <dcterms:modified xsi:type="dcterms:W3CDTF">2021-04-07T06:50:00Z</dcterms:modified>
</cp:coreProperties>
</file>