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C40C6" w14:textId="77777777" w:rsidR="00E50CD1" w:rsidRPr="00CD623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CD6230" w14:paraId="4DE66C73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DE3BE" w14:textId="77777777" w:rsidR="00BC2D44" w:rsidRPr="00CD623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B482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D7B9D1" w14:textId="77777777" w:rsidR="00BC2D44" w:rsidRPr="00CD623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00518F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458B20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F742F5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D0A644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8762CE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D623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D6230" w14:paraId="0328D176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DB5C1C" w14:textId="77777777" w:rsidR="00BC2D44" w:rsidRPr="00CD623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59F7" w14:textId="77777777" w:rsidR="00BC2D44" w:rsidRPr="00CD6230" w:rsidRDefault="007B2454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CD6230">
              <w:rPr>
                <w:rFonts w:ascii="Arial Narrow" w:hAnsi="Arial Narrow" w:cs="Arial"/>
                <w:b w:val="0"/>
                <w:sz w:val="22"/>
                <w:szCs w:val="22"/>
              </w:rPr>
              <w:t>Laser okulistyczny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AD309E" w14:textId="77777777" w:rsidR="00BC2D44" w:rsidRPr="00CD6230" w:rsidRDefault="00B76377" w:rsidP="007B2454">
            <w:pPr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1</w:t>
            </w:r>
            <w:r w:rsidR="00BC2D44" w:rsidRPr="00CD6230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="007B2454" w:rsidRPr="00CD6230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2F2013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E4A5A" w14:textId="77777777" w:rsidR="00BC2D44" w:rsidRPr="00CD6230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6A7232E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4FD764D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B03299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92147D" w14:textId="77777777" w:rsidR="00BC2D44" w:rsidRPr="00CD623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24396F79" w14:textId="77777777" w:rsidR="00BC587D" w:rsidRDefault="00BC587D" w:rsidP="00BC587D">
      <w:pPr>
        <w:ind w:left="720"/>
        <w:rPr>
          <w:rFonts w:ascii="Arial Narrow" w:hAnsi="Arial Narrow" w:cs="Arial"/>
          <w:b/>
          <w:sz w:val="20"/>
          <w:szCs w:val="20"/>
        </w:rPr>
      </w:pPr>
    </w:p>
    <w:p w14:paraId="0198BAD5" w14:textId="162F00AB" w:rsidR="00BC587D" w:rsidRDefault="00BC587D" w:rsidP="00BC587D">
      <w:pPr>
        <w:ind w:left="72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4FF84B5F" w14:textId="77777777" w:rsidR="00E50CD1" w:rsidRPr="00CD623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03705B80" w14:textId="77777777" w:rsidR="00E50CD1" w:rsidRPr="00CD623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CD6230" w14:paraId="0868A6C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2FBC5" w14:textId="77777777" w:rsidR="00E50CD1" w:rsidRPr="00CD623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E3165DF" w14:textId="77777777" w:rsidR="00E50CD1" w:rsidRPr="00CD623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DE36C" w14:textId="77777777" w:rsidR="00E50CD1" w:rsidRPr="00CD623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DAA5DAE" w14:textId="77777777" w:rsidR="00E50CD1" w:rsidRPr="00CD623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8C5F0" w14:textId="77777777" w:rsidR="00E50CD1" w:rsidRPr="00CD623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2E470E" w14:textId="77777777" w:rsidR="00E50CD1" w:rsidRPr="00CD623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CD6230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D623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D6230" w14:paraId="7E1ED4BD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2C6BB" w14:textId="77777777" w:rsidR="004369F7" w:rsidRPr="00CD6230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B76377" w:rsidRPr="00CD6230" w14:paraId="204AE5DB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44A92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3DC33F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Laser okulistyczny zintegrowany z lampą typu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Haag-Streit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do laseroterapii siatkówki.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77F344" w14:textId="77777777" w:rsidR="00B76377" w:rsidRPr="00CD6230" w:rsidRDefault="007B2454" w:rsidP="00B76377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C7E6C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76377" w:rsidRPr="00CD6230" w14:paraId="2136BC4E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B655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3FC86D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Światłowodowe źródło lasera o długości fali 577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nm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- laser żółty - 5 lat gwarancji na źródło lasera.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8C6A7" w14:textId="77777777" w:rsidR="00B76377" w:rsidRPr="00CD6230" w:rsidRDefault="007B2454" w:rsidP="00B76377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9D254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76377" w:rsidRPr="00CD6230" w14:paraId="6D1E1AE4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2C35E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6DCE7B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Tryb pracy lasera: podprogowy,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SingleSpot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(pojedynczy, pulsacyjny, malowania, ciągły),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MultiSpot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71CA6" w14:textId="77777777" w:rsidR="00B76377" w:rsidRPr="00CD6230" w:rsidRDefault="007B2454" w:rsidP="00B76377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wymienić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2EF95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76377" w:rsidRPr="00CD6230" w14:paraId="6F8C8FCC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A8F18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065B5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Zakres regulacji mocy wyjściowej lasera: 50 - 2000mW.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AB05D" w14:textId="77777777" w:rsidR="00B76377" w:rsidRPr="00CD6230" w:rsidRDefault="007B2454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CB0F0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76377" w:rsidRPr="00CD6230" w14:paraId="1D51B0FF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5702E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D8447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Średnica ogniska koagulacji w zakresie: 50 - 400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μm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, zmieniana w sposób ciągły.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88376" w14:textId="77777777" w:rsidR="00B76377" w:rsidRPr="00CD6230" w:rsidRDefault="007B2454" w:rsidP="00B76377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846D3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76377" w:rsidRPr="00CD6230" w14:paraId="73AEFC44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FFDDC8" w14:textId="77777777" w:rsidR="00B76377" w:rsidRPr="00CD6230" w:rsidRDefault="00B7637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C35DF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Czas trwania impulsu w trybie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SingleSpot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(pojedynczy/wielokrotny/malowania)</w:t>
            </w:r>
          </w:p>
          <w:p w14:paraId="13DB7B4A" w14:textId="77777777" w:rsidR="00B76377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w zakresie:  0,01 - 45,0 s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5801A" w14:textId="77777777" w:rsidR="00B76377" w:rsidRPr="00CD6230" w:rsidRDefault="007B2454" w:rsidP="00B76377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4474" w14:textId="77777777" w:rsidR="00B76377" w:rsidRPr="00CD6230" w:rsidRDefault="00B7637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E41F184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0ACA6" w14:textId="77777777" w:rsidR="007B2454" w:rsidRPr="00CD6230" w:rsidRDefault="007B24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C1E2A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Czas trwania impulsu w trybie podprogowym: 0,02 - 0,3s.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E247F" w14:textId="77777777" w:rsidR="007B2454" w:rsidRPr="00CD6230" w:rsidRDefault="007B2454" w:rsidP="007B2454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2B03EA" w14:textId="77777777" w:rsidR="007B2454" w:rsidRPr="00CD6230" w:rsidRDefault="007B2454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5D3C0D4B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B0FB3" w14:textId="77777777" w:rsidR="007B2454" w:rsidRPr="00CD6230" w:rsidRDefault="007B24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F60917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Czas trwanie impulsu w trybie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MultiSpot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: 0,01 - 0,05s.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C780A3" w14:textId="77777777" w:rsidR="007B2454" w:rsidRPr="00CD6230" w:rsidRDefault="007B2454" w:rsidP="007B2454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B96B" w14:textId="77777777" w:rsidR="007B2454" w:rsidRPr="00CD6230" w:rsidRDefault="007B2454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53953C80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6E4C3" w14:textId="77777777" w:rsidR="007B2454" w:rsidRPr="00CD6230" w:rsidRDefault="007B24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1309F8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Przerwa między impulsami w trybie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SingleSpot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MultiSpot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, podprogowym w zakresie: 0,1 - 1 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255F8" w14:textId="77777777" w:rsidR="007B2454" w:rsidRPr="00CD6230" w:rsidRDefault="007B2454" w:rsidP="007B2454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8F3FF" w14:textId="77777777" w:rsidR="007B2454" w:rsidRPr="00CD6230" w:rsidRDefault="007B2454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9F972A3" w14:textId="77777777" w:rsidTr="00B7637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EE38D" w14:textId="77777777" w:rsidR="007B2454" w:rsidRPr="00CD6230" w:rsidRDefault="007B245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C6506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Tryb podprogowy: T-on 0,1-1 ms, T-off 0,3-10 ms,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duty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cycle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5 - 100%.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77FC" w14:textId="77777777" w:rsidR="007B2454" w:rsidRPr="00CD6230" w:rsidRDefault="007B2454" w:rsidP="007B2454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3F276" w14:textId="77777777" w:rsidR="007B2454" w:rsidRPr="00CD6230" w:rsidRDefault="007B2454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6D27CFD0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F7B8E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3D41A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Dostępne wzorce (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pattern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): pojedynczy punkt, kwadrat, koło, potrójny łuk.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C90EE" w14:textId="77777777" w:rsidR="007B2454" w:rsidRPr="00CD6230" w:rsidRDefault="007B2454" w:rsidP="007B2454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0F019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A7EF34A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C4B83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99844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Siatka plamki żółtej z polem niepoddawanym zabiegowi o promieniu regulowanym od 100 µm -  1000µm.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31A9A" w14:textId="77777777" w:rsidR="007B2454" w:rsidRPr="00CD6230" w:rsidRDefault="007B2454" w:rsidP="007B2454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0851A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CFA7FCC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8243D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32780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Wielofunkcyjny sterownik nożny pozwalający na regulację mocy, wyzwalanie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impaktu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oraz uzbrojenie lasera.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F568E" w14:textId="77777777" w:rsidR="007B2454" w:rsidRPr="00CD6230" w:rsidRDefault="007B2454" w:rsidP="00352930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18657E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58F8DC6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0573AD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338106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Lampa szczelinowa z oświetleniem LED z min. 5 powiększeniami.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9A076" w14:textId="77777777" w:rsidR="007B2454" w:rsidRPr="00CD6230" w:rsidRDefault="007B2454" w:rsidP="00352930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DD48A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226162C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E9E06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135C1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Zintegrowany komputer sterujący z dotykowym ekranem, pozwalający na bezpośredni wybór funkcji laserowania: zmianę energii, czas impulsu, częstotliwość powtarzania.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80467" w14:textId="77777777" w:rsidR="007B2454" w:rsidRPr="00CD6230" w:rsidRDefault="007B2454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8DD4B5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9C14352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D577A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18D5C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Bezprzewodowy mikromanipulator do regulacji parametrów wzorców siatki lasera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18C911" w14:textId="77777777" w:rsidR="007B2454" w:rsidRPr="00CD6230" w:rsidRDefault="007B2454" w:rsidP="00352930">
            <w:pPr>
              <w:pStyle w:val="TableParagraph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68D22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4477EC9C" w14:textId="77777777" w:rsidTr="00B7637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05EE7" w14:textId="77777777" w:rsidR="007B2454" w:rsidRPr="00CD6230" w:rsidRDefault="007B2454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85B403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Funkcja pozwalająca na wybór modelu używanej soczewki i automatycznego przeliczania wielkości ogniska na siatkówce oraz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fluencji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7A6BE" w14:textId="77777777" w:rsidR="007B2454" w:rsidRPr="00CD6230" w:rsidRDefault="007B2454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47DB8" w14:textId="77777777" w:rsidR="007B2454" w:rsidRPr="00CD6230" w:rsidRDefault="007B2454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77674562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D04AC" w14:textId="77777777" w:rsidR="007B2454" w:rsidRPr="00CD6230" w:rsidRDefault="007B2454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918D2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Funkcja działająca w trybie </w:t>
            </w:r>
            <w:proofErr w:type="spellStart"/>
            <w:r w:rsidRPr="00CD6230">
              <w:rPr>
                <w:rFonts w:ascii="Arial Narrow" w:hAnsi="Arial Narrow" w:cs="Arial"/>
                <w:sz w:val="22"/>
                <w:szCs w:val="22"/>
              </w:rPr>
              <w:t>multispot</w:t>
            </w:r>
            <w:proofErr w:type="spellEnd"/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 pozwalająca na dokończenie przerwanego wzoru laserowania.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9FE11" w14:textId="77777777" w:rsidR="007B2454" w:rsidRPr="00CD6230" w:rsidRDefault="007B2454" w:rsidP="00B76377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49A7C" w14:textId="77777777" w:rsidR="007B2454" w:rsidRPr="00CD6230" w:rsidRDefault="007B2454" w:rsidP="0035293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933C0B3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C599" w14:textId="77777777" w:rsidR="007B2454" w:rsidRPr="00CD6230" w:rsidRDefault="007B2454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2684F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Funkcja pozwalająca na generowanie raportów z badania i eksport na zewnętrzny nośnik danych poprzez złącze USB lub wydruk.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85D7D" w14:textId="77777777" w:rsidR="007B2454" w:rsidRPr="00CD6230" w:rsidRDefault="007B2454" w:rsidP="00352930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7667D" w14:textId="77777777" w:rsidR="007B2454" w:rsidRPr="00CD6230" w:rsidRDefault="007B2454" w:rsidP="0035293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889CD7D" w14:textId="77777777" w:rsidTr="00B7637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44D19" w14:textId="77777777" w:rsidR="007B2454" w:rsidRPr="00CD6230" w:rsidRDefault="007B2454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E8929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Możliwość rozbudowy o tor wizyjny z funkcją przygotowywania raportów z leczenia, importowania obrazów diagnostycznych i rejestrowania obrazów oraz filmów. Możliwość podłączenia do sieci za pomocą WLAN oraz Ethernet.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A08B89" w14:textId="77777777" w:rsidR="007B2454" w:rsidRPr="00CD6230" w:rsidRDefault="007B2454" w:rsidP="00352930">
            <w:pPr>
              <w:pStyle w:val="TableParagraph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5F7" w14:textId="77777777" w:rsidR="007B2454" w:rsidRPr="00CD6230" w:rsidRDefault="007B2454" w:rsidP="0035293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29AA381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CF632" w14:textId="77777777" w:rsidR="007B2454" w:rsidRPr="00CD6230" w:rsidRDefault="007B2454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DC870" w14:textId="77777777" w:rsidR="007B2454" w:rsidRPr="00CD6230" w:rsidRDefault="007B2454" w:rsidP="007B2454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Opcjonalna możliwość zamówienia urządzenia z wbudowanym portem LIO do oftalmoskopu pośredniego.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F3639" w14:textId="77777777" w:rsidR="007B2454" w:rsidRPr="00CD6230" w:rsidRDefault="007B2454" w:rsidP="00352930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FF1C4" w14:textId="77777777" w:rsidR="007B2454" w:rsidRPr="00CD6230" w:rsidRDefault="007B2454" w:rsidP="0035293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C3C6D00" w14:textId="77777777" w:rsidTr="00B7637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7F414B" w14:textId="77777777" w:rsidR="007B2454" w:rsidRPr="00CD6230" w:rsidRDefault="007B2454" w:rsidP="00352930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87AEC" w14:textId="77777777" w:rsidR="007B2454" w:rsidRPr="00CD6230" w:rsidRDefault="007B2454" w:rsidP="007B2454">
            <w:pPr>
              <w:rPr>
                <w:rFonts w:ascii="Arial Narrow" w:hAnsi="Arial Narrow" w:cs="Arial"/>
                <w:color w:val="000000"/>
              </w:rPr>
            </w:pPr>
            <w:r w:rsidRPr="00CD6230">
              <w:rPr>
                <w:rFonts w:ascii="Arial Narrow" w:hAnsi="Arial Narrow" w:cs="Arial"/>
                <w:color w:val="000000"/>
                <w:sz w:val="22"/>
                <w:szCs w:val="22"/>
              </w:rPr>
              <w:t>Zestaw 2 soczewek laserowych kompatybilnych z oferowanym laserem: soczewka do fotokoagulacji obwodowej (PRP), soczewka do fotokoagulacji centralnej (plamkowej)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05B57" w14:textId="77777777" w:rsidR="007B2454" w:rsidRPr="00CD6230" w:rsidRDefault="007B2454" w:rsidP="00352930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CD461" w14:textId="77777777" w:rsidR="007B2454" w:rsidRPr="00CD6230" w:rsidRDefault="007B2454" w:rsidP="00352930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7D01ECF0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E51B9" w14:textId="77777777" w:rsidR="007B2454" w:rsidRPr="00CD6230" w:rsidRDefault="007B2454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7B2454" w:rsidRPr="00CD6230" w14:paraId="09D67B2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B9F02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3FF840" w14:textId="77777777" w:rsidR="007B2454" w:rsidRPr="00CD6230" w:rsidRDefault="007B2454" w:rsidP="00334089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D623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D623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D623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D623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D623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D623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D623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D623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D623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D623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D623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D623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, rok produkcji 2026. </w:t>
            </w:r>
            <w:r w:rsidRPr="00CD623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D6230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D6230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39800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B0F4A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2FD7F0F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03967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E6E5E8" w14:textId="77777777" w:rsidR="007B2454" w:rsidRPr="00CD6230" w:rsidRDefault="007B2454" w:rsidP="00E94A1F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EC5AD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27A3B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48DA9FA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505A9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6DF84" w14:textId="77777777" w:rsidR="007B2454" w:rsidRPr="00CD6230" w:rsidRDefault="007B2454" w:rsidP="00E94A1F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D6230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D623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E98A7E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2DECF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193A9D0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B1466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A3AE9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2C72DCC7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C99DB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73F0D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C9C274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7F8ED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589F1" w14:textId="77777777" w:rsidR="007B2454" w:rsidRPr="00CD6230" w:rsidRDefault="007B2454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7289C77A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686DD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0835C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5440F9B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CAEBB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81C24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C739D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3BFC0A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19AEAA23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841C9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09C3A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63F99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2CB50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728D2397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1ADAC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078BA" w14:textId="77777777" w:rsidR="007B2454" w:rsidRPr="00CD6230" w:rsidRDefault="007B2454" w:rsidP="002D6B1A">
            <w:pPr>
              <w:snapToGrid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179437DD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2C2FC6EB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D6230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D6230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EF099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10582" w14:textId="77777777" w:rsidR="007B2454" w:rsidRPr="00CD6230" w:rsidRDefault="007B2454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B2454" w:rsidRPr="00CD6230" w14:paraId="005D56E9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B501E" w14:textId="77777777" w:rsidR="007B2454" w:rsidRPr="00CD6230" w:rsidRDefault="007B2454" w:rsidP="002D6B1A">
            <w:pPr>
              <w:rPr>
                <w:rFonts w:ascii="Arial Narrow" w:hAnsi="Arial Narrow" w:cs="Arial"/>
                <w:b/>
              </w:rPr>
            </w:pPr>
            <w:r w:rsidRPr="00CD623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7B2454" w:rsidRPr="00CD6230" w14:paraId="44328D0C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BCB1D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0BE04A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0A86D66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9D167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4630CE6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29B0A" w14:textId="77777777" w:rsidR="007B2454" w:rsidRPr="00CD6230" w:rsidRDefault="007B2454" w:rsidP="002D6B1A">
            <w:pPr>
              <w:rPr>
                <w:rFonts w:ascii="Arial Narrow" w:hAnsi="Arial Narrow" w:cs="Arial"/>
              </w:rPr>
            </w:pPr>
          </w:p>
        </w:tc>
      </w:tr>
      <w:tr w:rsidR="007B2454" w:rsidRPr="00CD6230" w14:paraId="6D052144" w14:textId="77777777" w:rsidTr="00352930">
        <w:trPr>
          <w:cantSplit/>
          <w:trHeight w:hRule="exact" w:val="7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9EAF6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7C4E5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963C1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49F6E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1215BD09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DA1387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2C1C8D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02676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1E06385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6B976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1163DD9C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BB96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8667F9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F864F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0E07025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B2769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6FA69EC3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963E4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A00D7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EF7DE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A37EF98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5BEE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63CEA9C4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58EDB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656AD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981300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91DACE8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7F2C2F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6A90F3B2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3A1DF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58E13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8533B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AFDE098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9DD8BF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7B4C7F9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E1EB79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36BCE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B986D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3583B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64E6A90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C87C02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A332A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9B550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ECD9CD8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7020D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2910C390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F587E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2C9A5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E79C2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3B1F7DE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EEB2C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B2454" w:rsidRPr="00CD6230" w14:paraId="1EDA0973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2B3738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212E5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BB3D7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1BEDEA7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07234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7B2454" w:rsidRPr="00CD6230" w14:paraId="69E348B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946B9" w14:textId="77777777" w:rsidR="007B2454" w:rsidRPr="00CD6230" w:rsidRDefault="007B245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B0368" w14:textId="77777777" w:rsidR="007B2454" w:rsidRPr="00CD6230" w:rsidRDefault="007B2454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5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E86F6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5DC42D0" w14:textId="77777777" w:rsidR="007B2454" w:rsidRPr="00CD6230" w:rsidRDefault="007B2454" w:rsidP="002D6B1A">
            <w:pPr>
              <w:jc w:val="center"/>
              <w:rPr>
                <w:rFonts w:ascii="Arial Narrow" w:hAnsi="Arial Narrow" w:cs="Arial"/>
              </w:rPr>
            </w:pPr>
            <w:r w:rsidRPr="00CD623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C0F4A" w14:textId="77777777" w:rsidR="007B2454" w:rsidRPr="00CD6230" w:rsidRDefault="007B2454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4F6AB070" w14:textId="77777777" w:rsidR="00E50CD1" w:rsidRPr="00CD623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sectPr w:rsidR="00E50CD1" w:rsidRPr="00CD623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3447B" w14:textId="77777777" w:rsidR="009F1497" w:rsidRDefault="009F1497" w:rsidP="004845EA">
      <w:r>
        <w:separator/>
      </w:r>
    </w:p>
  </w:endnote>
  <w:endnote w:type="continuationSeparator" w:id="0">
    <w:p w14:paraId="35563006" w14:textId="77777777" w:rsidR="009F1497" w:rsidRDefault="009F1497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F84FA" w14:textId="77777777" w:rsidR="007B2454" w:rsidRDefault="007B24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5D4C01" w14:textId="77777777" w:rsidR="007B2454" w:rsidRDefault="007B24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BC3DA" w14:textId="77777777" w:rsidR="007B2454" w:rsidRDefault="007B24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123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5254EC6" w14:textId="77777777" w:rsidR="007B2454" w:rsidRPr="00A208F1" w:rsidRDefault="007B245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023FA" w14:textId="77777777" w:rsidR="009F1497" w:rsidRDefault="009F1497" w:rsidP="004845EA">
      <w:r>
        <w:separator/>
      </w:r>
    </w:p>
  </w:footnote>
  <w:footnote w:type="continuationSeparator" w:id="0">
    <w:p w14:paraId="5B8C4529" w14:textId="77777777" w:rsidR="009F1497" w:rsidRDefault="009F1497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2194" w14:textId="0108FC8D" w:rsidR="00CD6230" w:rsidRDefault="00CD6230" w:rsidP="00CD6230">
    <w:pPr>
      <w:pStyle w:val="Nagwek"/>
      <w:jc w:val="center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50CD64E5" wp14:editId="0E185986">
          <wp:extent cx="7058025" cy="1007554"/>
          <wp:effectExtent l="0" t="0" r="0" b="0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6933" cy="10102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60C241" w14:textId="77777777" w:rsidR="00CD6230" w:rsidRDefault="00CD6230">
    <w:pPr>
      <w:pStyle w:val="Nagwek"/>
      <w:rPr>
        <w:rFonts w:ascii="Arial Narrow" w:hAnsi="Arial Narrow"/>
        <w:sz w:val="22"/>
      </w:rPr>
    </w:pPr>
  </w:p>
  <w:p w14:paraId="6C910DDF" w14:textId="4C8DDDC5" w:rsidR="007B2454" w:rsidRDefault="007B2454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D6230">
      <w:rPr>
        <w:rFonts w:ascii="Arial Narrow" w:hAnsi="Arial Narrow"/>
        <w:sz w:val="22"/>
      </w:rPr>
      <w:t>123/2026</w:t>
    </w:r>
  </w:p>
  <w:p w14:paraId="13CE0A24" w14:textId="3927AF4A" w:rsidR="007B2454" w:rsidRPr="001F32C3" w:rsidRDefault="00CD623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                      </w:t>
    </w:r>
    <w:r w:rsidR="007B2454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– zadanie 1                                                                 Załącznik nr </w:t>
    </w:r>
    <w:r w:rsidR="004457CD">
      <w:rPr>
        <w:rFonts w:ascii="Arial Narrow" w:hAnsi="Arial Narrow"/>
        <w:sz w:val="22"/>
      </w:rPr>
      <w:t xml:space="preserve">6 </w:t>
    </w:r>
    <w:r>
      <w:rPr>
        <w:rFonts w:ascii="Arial Narrow" w:hAnsi="Arial Narrow"/>
        <w:sz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568612740">
    <w:abstractNumId w:val="4"/>
  </w:num>
  <w:num w:numId="2" w16cid:durableId="1584295727">
    <w:abstractNumId w:val="0"/>
  </w:num>
  <w:num w:numId="3" w16cid:durableId="658383757">
    <w:abstractNumId w:val="3"/>
  </w:num>
  <w:num w:numId="4" w16cid:durableId="687803151">
    <w:abstractNumId w:val="1"/>
  </w:num>
  <w:num w:numId="5" w16cid:durableId="12987302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57765"/>
    <w:rsid w:val="00181231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2930"/>
    <w:rsid w:val="003561CF"/>
    <w:rsid w:val="003A2D88"/>
    <w:rsid w:val="003B2C01"/>
    <w:rsid w:val="003B4C8B"/>
    <w:rsid w:val="003C5402"/>
    <w:rsid w:val="003E4AE6"/>
    <w:rsid w:val="00411422"/>
    <w:rsid w:val="00434DDA"/>
    <w:rsid w:val="004369F7"/>
    <w:rsid w:val="004428E3"/>
    <w:rsid w:val="004457CD"/>
    <w:rsid w:val="004845EA"/>
    <w:rsid w:val="004B0CC1"/>
    <w:rsid w:val="004B4B63"/>
    <w:rsid w:val="004E2D32"/>
    <w:rsid w:val="004F60B4"/>
    <w:rsid w:val="00545413"/>
    <w:rsid w:val="005979D1"/>
    <w:rsid w:val="005B28BD"/>
    <w:rsid w:val="005D7755"/>
    <w:rsid w:val="00600368"/>
    <w:rsid w:val="006030CC"/>
    <w:rsid w:val="006848E7"/>
    <w:rsid w:val="006922CA"/>
    <w:rsid w:val="006E12D2"/>
    <w:rsid w:val="00762EAA"/>
    <w:rsid w:val="00775A35"/>
    <w:rsid w:val="00791DD0"/>
    <w:rsid w:val="007A253C"/>
    <w:rsid w:val="007A6BB7"/>
    <w:rsid w:val="007B2454"/>
    <w:rsid w:val="007B78B4"/>
    <w:rsid w:val="007E1FB8"/>
    <w:rsid w:val="007E34A6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9F1497"/>
    <w:rsid w:val="00A15A2B"/>
    <w:rsid w:val="00A81DC7"/>
    <w:rsid w:val="00AD0C91"/>
    <w:rsid w:val="00AF2877"/>
    <w:rsid w:val="00B15658"/>
    <w:rsid w:val="00B76377"/>
    <w:rsid w:val="00BA4F22"/>
    <w:rsid w:val="00BC2D44"/>
    <w:rsid w:val="00BC587D"/>
    <w:rsid w:val="00C00752"/>
    <w:rsid w:val="00C375C6"/>
    <w:rsid w:val="00C672D0"/>
    <w:rsid w:val="00C7558F"/>
    <w:rsid w:val="00C923AC"/>
    <w:rsid w:val="00CB1025"/>
    <w:rsid w:val="00CD6230"/>
    <w:rsid w:val="00D32CB9"/>
    <w:rsid w:val="00D4705E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79CA"/>
  <w15:docId w15:val="{EF1FFC09-ACB2-4B10-B6FE-351F1487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1727</TotalTime>
  <Pages>4</Pages>
  <Words>856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32</cp:revision>
  <cp:lastPrinted>2025-05-26T09:04:00Z</cp:lastPrinted>
  <dcterms:created xsi:type="dcterms:W3CDTF">2022-05-20T07:14:00Z</dcterms:created>
  <dcterms:modified xsi:type="dcterms:W3CDTF">2026-10-27T08:11:00Z</dcterms:modified>
</cp:coreProperties>
</file>