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A6641" w14:textId="77777777" w:rsidR="00955CEF" w:rsidRPr="00501CC9" w:rsidRDefault="00955CEF" w:rsidP="00874291">
      <w:pPr>
        <w:spacing w:line="288" w:lineRule="auto"/>
        <w:jc w:val="center"/>
        <w:rPr>
          <w:rFonts w:ascii="Arial Narrow" w:hAnsi="Arial Narrow" w:cs="Calibri"/>
          <w:b/>
          <w:szCs w:val="20"/>
        </w:rPr>
      </w:pPr>
    </w:p>
    <w:p w14:paraId="7E01C944" w14:textId="77777777" w:rsidR="00955CEF" w:rsidRPr="00501CC9" w:rsidRDefault="00955CEF" w:rsidP="00874291">
      <w:pPr>
        <w:spacing w:line="288" w:lineRule="auto"/>
        <w:jc w:val="center"/>
        <w:rPr>
          <w:rFonts w:ascii="Arial Narrow" w:hAnsi="Arial Narrow" w:cs="Calibri"/>
          <w:b/>
          <w:szCs w:val="20"/>
        </w:rPr>
      </w:pPr>
    </w:p>
    <w:p w14:paraId="259326FF" w14:textId="77777777" w:rsidR="00874291" w:rsidRPr="00501CC9" w:rsidRDefault="00874291" w:rsidP="00874291">
      <w:pPr>
        <w:spacing w:line="288" w:lineRule="auto"/>
        <w:jc w:val="center"/>
        <w:rPr>
          <w:rFonts w:ascii="Arial Narrow" w:hAnsi="Arial Narrow" w:cs="Calibri"/>
          <w:b/>
          <w:szCs w:val="20"/>
        </w:rPr>
      </w:pPr>
      <w:r w:rsidRPr="00501CC9">
        <w:rPr>
          <w:rFonts w:ascii="Arial Narrow" w:hAnsi="Arial Narrow" w:cs="Calibri"/>
          <w:b/>
          <w:szCs w:val="20"/>
        </w:rPr>
        <w:t>Umowa powierzenia przetwarzania danych osobowych</w:t>
      </w:r>
    </w:p>
    <w:p w14:paraId="194BD0B1" w14:textId="77777777" w:rsidR="00955CEF" w:rsidRPr="00501CC9" w:rsidRDefault="00955CEF" w:rsidP="00874291">
      <w:pPr>
        <w:spacing w:line="288" w:lineRule="auto"/>
        <w:jc w:val="center"/>
        <w:rPr>
          <w:rFonts w:ascii="Arial Narrow" w:hAnsi="Arial Narrow" w:cs="Calibri"/>
          <w:sz w:val="22"/>
          <w:szCs w:val="20"/>
        </w:rPr>
      </w:pPr>
    </w:p>
    <w:p w14:paraId="0C91D7CB" w14:textId="77777777" w:rsidR="00874291" w:rsidRPr="00501CC9" w:rsidRDefault="00874291" w:rsidP="00874291">
      <w:pPr>
        <w:spacing w:line="288" w:lineRule="auto"/>
        <w:jc w:val="center"/>
        <w:rPr>
          <w:rFonts w:ascii="Arial Narrow" w:hAnsi="Arial Narrow" w:cs="Calibri"/>
          <w:sz w:val="22"/>
          <w:szCs w:val="20"/>
        </w:rPr>
      </w:pPr>
      <w:r w:rsidRPr="00501CC9">
        <w:rPr>
          <w:rFonts w:ascii="Arial Narrow" w:hAnsi="Arial Narrow" w:cs="Calibri"/>
          <w:sz w:val="22"/>
          <w:szCs w:val="20"/>
        </w:rPr>
        <w:t>zaw</w:t>
      </w:r>
      <w:r w:rsidR="00A62A03" w:rsidRPr="00501CC9">
        <w:rPr>
          <w:rFonts w:ascii="Arial Narrow" w:hAnsi="Arial Narrow" w:cs="Calibri"/>
          <w:sz w:val="22"/>
          <w:szCs w:val="20"/>
        </w:rPr>
        <w:t>arta dnia .............................</w:t>
      </w:r>
      <w:r w:rsidR="00C663A6" w:rsidRPr="00501CC9">
        <w:rPr>
          <w:rFonts w:ascii="Arial Narrow" w:hAnsi="Arial Narrow" w:cs="Calibri"/>
          <w:sz w:val="22"/>
          <w:szCs w:val="20"/>
        </w:rPr>
        <w:t xml:space="preserve"> r.</w:t>
      </w:r>
      <w:r w:rsidR="00C104DD" w:rsidRPr="00501CC9">
        <w:rPr>
          <w:rFonts w:ascii="Arial Narrow" w:hAnsi="Arial Narrow" w:cs="Calibri"/>
          <w:sz w:val="22"/>
          <w:szCs w:val="20"/>
        </w:rPr>
        <w:t xml:space="preserve"> pomiędzy:</w:t>
      </w:r>
    </w:p>
    <w:p w14:paraId="521030C8" w14:textId="77777777" w:rsidR="00874291" w:rsidRPr="00501CC9" w:rsidRDefault="00874291" w:rsidP="00874291">
      <w:pPr>
        <w:spacing w:line="288" w:lineRule="auto"/>
        <w:rPr>
          <w:rFonts w:ascii="Arial Narrow" w:hAnsi="Arial Narrow" w:cs="Calibri"/>
          <w:sz w:val="22"/>
          <w:szCs w:val="20"/>
        </w:rPr>
      </w:pPr>
    </w:p>
    <w:p w14:paraId="522C3EAC" w14:textId="77777777" w:rsidR="00955CEF" w:rsidRPr="00501CC9" w:rsidRDefault="00955CEF" w:rsidP="00874291">
      <w:pPr>
        <w:spacing w:line="288" w:lineRule="auto"/>
        <w:rPr>
          <w:rFonts w:ascii="Arial Narrow" w:hAnsi="Arial Narrow" w:cs="Calibri"/>
          <w:sz w:val="22"/>
          <w:szCs w:val="20"/>
        </w:rPr>
      </w:pPr>
    </w:p>
    <w:p w14:paraId="066D3A68" w14:textId="5E60B71A" w:rsidR="00A0732C" w:rsidRPr="00501CC9" w:rsidRDefault="008C303C" w:rsidP="00A0732C">
      <w:pPr>
        <w:jc w:val="both"/>
        <w:rPr>
          <w:rFonts w:ascii="Arial Narrow" w:hAnsi="Arial Narrow"/>
          <w:sz w:val="22"/>
        </w:rPr>
      </w:pPr>
      <w:r w:rsidRPr="00501CC9">
        <w:rPr>
          <w:rFonts w:ascii="Arial Narrow" w:hAnsi="Arial Narrow" w:cs="Calibri"/>
          <w:b/>
          <w:sz w:val="22"/>
          <w:szCs w:val="20"/>
        </w:rPr>
        <w:t xml:space="preserve">10 Wojskowym Szpitalem Klinicznym z Polikliniką SP ZOZ </w:t>
      </w:r>
      <w:r w:rsidR="00C663A6" w:rsidRPr="00501CC9">
        <w:rPr>
          <w:rFonts w:ascii="Arial Narrow" w:hAnsi="Arial Narrow"/>
          <w:sz w:val="22"/>
        </w:rPr>
        <w:t>z siedzibą przy ul. Powstańców Warszawy 5, 85-681 Bydgoszcz, wpisanym do Krajowego Rejestru Sądowego pod nr 0000007548 prowadzonego przez Sąd Rejonowy w Bydgoszczy – XIII Wydział Gospodarczy Krajowego Rejestru Sądowego, NIP: 554-031-25-10, REGON: 090538318,</w:t>
      </w:r>
      <w:r w:rsidR="00DB2534">
        <w:rPr>
          <w:rFonts w:ascii="Arial Narrow" w:hAnsi="Arial Narrow"/>
          <w:sz w:val="22"/>
        </w:rPr>
        <w:t xml:space="preserve"> </w:t>
      </w:r>
      <w:r w:rsidR="00892133" w:rsidRPr="00501CC9">
        <w:rPr>
          <w:rFonts w:ascii="Arial Narrow" w:hAnsi="Arial Narrow" w:cs="Calibri"/>
          <w:bCs/>
          <w:sz w:val="22"/>
          <w:szCs w:val="20"/>
        </w:rPr>
        <w:t>reprezentowanym</w:t>
      </w:r>
      <w:r w:rsidR="00A0732C" w:rsidRPr="00501CC9">
        <w:rPr>
          <w:rFonts w:ascii="Arial Narrow" w:hAnsi="Arial Narrow" w:cs="Calibri"/>
          <w:bCs/>
          <w:sz w:val="22"/>
          <w:szCs w:val="20"/>
        </w:rPr>
        <w:t xml:space="preserve"> przez:</w:t>
      </w:r>
    </w:p>
    <w:p w14:paraId="27666D2B" w14:textId="77777777" w:rsidR="008C303C" w:rsidRPr="00501CC9" w:rsidRDefault="008C303C" w:rsidP="00A0732C">
      <w:pPr>
        <w:jc w:val="both"/>
        <w:rPr>
          <w:rFonts w:ascii="Arial Narrow" w:hAnsi="Arial Narrow" w:cs="Calibri"/>
          <w:bCs/>
          <w:sz w:val="22"/>
          <w:szCs w:val="20"/>
        </w:rPr>
      </w:pPr>
    </w:p>
    <w:p w14:paraId="1F76C5BE" w14:textId="77777777" w:rsidR="00B90B7E" w:rsidRPr="00501CC9" w:rsidRDefault="00C663A6" w:rsidP="00DA7E24">
      <w:pPr>
        <w:ind w:firstLine="708"/>
        <w:jc w:val="both"/>
        <w:rPr>
          <w:rFonts w:ascii="Arial Narrow" w:hAnsi="Arial Narrow" w:cs="Calibri"/>
          <w:b/>
          <w:sz w:val="22"/>
          <w:szCs w:val="20"/>
        </w:rPr>
      </w:pPr>
      <w:r w:rsidRPr="00501CC9">
        <w:rPr>
          <w:rFonts w:ascii="Arial Narrow" w:hAnsi="Arial Narrow"/>
          <w:b/>
        </w:rPr>
        <w:t xml:space="preserve">płk. dr. n. med.  </w:t>
      </w:r>
      <w:r w:rsidR="004E3B6D">
        <w:rPr>
          <w:rFonts w:ascii="Arial Narrow" w:hAnsi="Arial Narrow"/>
          <w:b/>
        </w:rPr>
        <w:t>Sławomira Wawrzyniaka</w:t>
      </w:r>
      <w:r w:rsidRPr="00501CC9">
        <w:rPr>
          <w:rFonts w:ascii="Arial Narrow" w:hAnsi="Arial Narrow"/>
          <w:b/>
        </w:rPr>
        <w:t xml:space="preserve"> – Komendanta Szpitala</w:t>
      </w:r>
    </w:p>
    <w:p w14:paraId="2A8CC990" w14:textId="77777777" w:rsidR="00B90B7E" w:rsidRPr="00501CC9" w:rsidRDefault="00B90B7E" w:rsidP="00A0732C">
      <w:pPr>
        <w:jc w:val="both"/>
        <w:rPr>
          <w:rFonts w:ascii="Arial Narrow" w:hAnsi="Arial Narrow" w:cs="Calibri"/>
          <w:bCs/>
          <w:sz w:val="22"/>
          <w:szCs w:val="20"/>
        </w:rPr>
      </w:pPr>
      <w:r w:rsidRPr="00501CC9">
        <w:rPr>
          <w:rFonts w:ascii="Arial Narrow" w:hAnsi="Arial Narrow" w:cs="Calibri"/>
          <w:bCs/>
          <w:sz w:val="22"/>
          <w:szCs w:val="20"/>
        </w:rPr>
        <w:t>zwanym w dalszej części umowy „</w:t>
      </w:r>
      <w:r w:rsidRPr="00501CC9">
        <w:rPr>
          <w:rFonts w:ascii="Arial Narrow" w:hAnsi="Arial Narrow" w:cs="Calibri"/>
          <w:b/>
          <w:bCs/>
          <w:sz w:val="22"/>
          <w:szCs w:val="20"/>
        </w:rPr>
        <w:t>Administratorem Danych” lub „Administratorem”,</w:t>
      </w:r>
    </w:p>
    <w:p w14:paraId="761D7459" w14:textId="77777777" w:rsidR="00A0732C" w:rsidRPr="00501CC9" w:rsidRDefault="00A0732C" w:rsidP="00A0732C">
      <w:pPr>
        <w:jc w:val="both"/>
        <w:rPr>
          <w:rFonts w:ascii="Arial Narrow" w:hAnsi="Arial Narrow" w:cs="Calibri"/>
          <w:bCs/>
          <w:sz w:val="22"/>
          <w:szCs w:val="20"/>
        </w:rPr>
      </w:pPr>
    </w:p>
    <w:p w14:paraId="63056EC5" w14:textId="77777777" w:rsidR="00A73934"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a</w:t>
      </w:r>
    </w:p>
    <w:p w14:paraId="62775FE5" w14:textId="77777777" w:rsidR="00DA7E24" w:rsidRPr="00DA7E24" w:rsidRDefault="00DA7E24" w:rsidP="00874291">
      <w:pPr>
        <w:spacing w:line="288" w:lineRule="auto"/>
        <w:jc w:val="both"/>
        <w:rPr>
          <w:rFonts w:ascii="Arial Narrow" w:hAnsi="Arial Narrow" w:cs="Calibri"/>
          <w:b/>
          <w:sz w:val="22"/>
          <w:szCs w:val="20"/>
        </w:rPr>
      </w:pPr>
      <w:r>
        <w:rPr>
          <w:rFonts w:ascii="Arial Narrow" w:hAnsi="Arial Narrow" w:cs="Calibri"/>
          <w:sz w:val="22"/>
          <w:szCs w:val="20"/>
        </w:rPr>
        <w:tab/>
      </w:r>
      <w:r w:rsidRPr="00DA7E24">
        <w:rPr>
          <w:rFonts w:ascii="Arial Narrow" w:hAnsi="Arial Narrow" w:cs="Calibri"/>
          <w:b/>
          <w:sz w:val="22"/>
          <w:szCs w:val="20"/>
        </w:rPr>
        <w:t>p. …………………………</w:t>
      </w:r>
      <w:proofErr w:type="gramStart"/>
      <w:r w:rsidRPr="00DA7E24">
        <w:rPr>
          <w:rFonts w:ascii="Arial Narrow" w:hAnsi="Arial Narrow" w:cs="Calibri"/>
          <w:b/>
          <w:sz w:val="22"/>
          <w:szCs w:val="20"/>
        </w:rPr>
        <w:t>…….</w:t>
      </w:r>
      <w:proofErr w:type="gramEnd"/>
      <w:r w:rsidRPr="00DA7E24">
        <w:rPr>
          <w:rFonts w:ascii="Arial Narrow" w:hAnsi="Arial Narrow" w:cs="Calibri"/>
          <w:b/>
          <w:sz w:val="22"/>
          <w:szCs w:val="20"/>
        </w:rPr>
        <w:t>.-………………………………….</w:t>
      </w:r>
    </w:p>
    <w:p w14:paraId="18A6B65A" w14:textId="77777777" w:rsidR="00A11257" w:rsidRPr="00501CC9" w:rsidRDefault="00A11257" w:rsidP="00874291">
      <w:pPr>
        <w:spacing w:line="288" w:lineRule="auto"/>
        <w:jc w:val="both"/>
        <w:rPr>
          <w:rFonts w:ascii="Arial Narrow" w:hAnsi="Arial Narrow" w:cs="Calibri"/>
          <w:b/>
          <w:color w:val="000000"/>
          <w:sz w:val="22"/>
          <w:szCs w:val="20"/>
          <w:lang w:bidi="pl-PL"/>
        </w:rPr>
      </w:pPr>
    </w:p>
    <w:p w14:paraId="4EAE4C39" w14:textId="77777777" w:rsidR="00B90B7E" w:rsidRPr="00501CC9" w:rsidRDefault="00A62A03" w:rsidP="00874291">
      <w:pPr>
        <w:spacing w:line="288" w:lineRule="auto"/>
        <w:jc w:val="both"/>
        <w:rPr>
          <w:rFonts w:ascii="Arial Narrow" w:hAnsi="Arial Narrow" w:cs="Calibri"/>
          <w:b/>
          <w:color w:val="000000"/>
          <w:sz w:val="22"/>
          <w:szCs w:val="20"/>
          <w:lang w:bidi="pl-PL"/>
        </w:rPr>
      </w:pPr>
      <w:r w:rsidRPr="00501CC9">
        <w:rPr>
          <w:rFonts w:ascii="Arial Narrow" w:hAnsi="Arial Narrow" w:cs="Calibri"/>
          <w:b/>
          <w:color w:val="000000"/>
          <w:sz w:val="22"/>
          <w:szCs w:val="20"/>
          <w:lang w:bidi="pl-PL"/>
        </w:rPr>
        <w:t>..........................................................................................................................................................................................................................................................................</w:t>
      </w:r>
      <w:r w:rsidR="00B90B7E" w:rsidRPr="00501CC9">
        <w:rPr>
          <w:rFonts w:ascii="Arial Narrow" w:hAnsi="Arial Narrow" w:cs="Calibri"/>
          <w:b/>
          <w:color w:val="000000"/>
          <w:sz w:val="22"/>
          <w:szCs w:val="20"/>
          <w:lang w:bidi="pl-PL"/>
        </w:rPr>
        <w:t>zwanym w dalszej części umowy „Podmiotem przetwarzającym”</w:t>
      </w:r>
    </w:p>
    <w:p w14:paraId="0FAF0306" w14:textId="77777777" w:rsidR="00485F34" w:rsidRPr="00501CC9" w:rsidRDefault="00485F34" w:rsidP="00874291">
      <w:pPr>
        <w:spacing w:line="288" w:lineRule="auto"/>
        <w:jc w:val="both"/>
        <w:rPr>
          <w:rFonts w:ascii="Arial Narrow" w:hAnsi="Arial Narrow" w:cs="Calibri"/>
          <w:b/>
          <w:color w:val="000000"/>
          <w:sz w:val="22"/>
          <w:szCs w:val="20"/>
          <w:lang w:bidi="pl-PL"/>
        </w:rPr>
      </w:pPr>
    </w:p>
    <w:p w14:paraId="4813A843" w14:textId="77777777" w:rsidR="00874291" w:rsidRPr="00501CC9"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zwane w treści umowy łącznie również Stronami, o następującej treści:</w:t>
      </w:r>
    </w:p>
    <w:p w14:paraId="352AFD30" w14:textId="77777777" w:rsidR="00874291" w:rsidRPr="00501CC9" w:rsidRDefault="00874291" w:rsidP="00874291">
      <w:pPr>
        <w:spacing w:line="288" w:lineRule="auto"/>
        <w:ind w:left="709"/>
        <w:jc w:val="both"/>
        <w:rPr>
          <w:rFonts w:ascii="Arial Narrow" w:hAnsi="Arial Narrow" w:cs="Calibri"/>
          <w:sz w:val="22"/>
          <w:szCs w:val="20"/>
        </w:rPr>
      </w:pPr>
    </w:p>
    <w:p w14:paraId="4D3FF506" w14:textId="77777777"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1</w:t>
      </w:r>
    </w:p>
    <w:p w14:paraId="29A7D82C" w14:textId="77777777"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Preambuła</w:t>
      </w:r>
    </w:p>
    <w:p w14:paraId="271CE687" w14:textId="77777777" w:rsidR="00874291" w:rsidRDefault="00874291" w:rsidP="00874291">
      <w:pPr>
        <w:pStyle w:val="oj-doc-ti"/>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Niniejsza umowa została sporządzona w oparciu o wymogi wskazane w art. 28 Rozporządzenia Parlamentu Europejskiego i Rady (UE) 2016/679 z dnia 27 kwietnia 2016 r. w sprawie ochrony osób fizycznych </w:t>
      </w:r>
      <w:r w:rsidR="00CF5AAA" w:rsidRPr="00501CC9">
        <w:rPr>
          <w:rFonts w:ascii="Arial Narrow" w:hAnsi="Arial Narrow" w:cs="Calibri"/>
          <w:sz w:val="22"/>
          <w:szCs w:val="20"/>
        </w:rPr>
        <w:br/>
      </w:r>
      <w:r w:rsidRPr="00501CC9">
        <w:rPr>
          <w:rFonts w:ascii="Arial Narrow" w:hAnsi="Arial Narrow" w:cs="Calibri"/>
          <w:sz w:val="22"/>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1AC49B04" w14:textId="77777777" w:rsidR="00501CC9" w:rsidRPr="00501CC9" w:rsidRDefault="00501CC9" w:rsidP="00874291">
      <w:pPr>
        <w:pStyle w:val="oj-doc-ti"/>
        <w:spacing w:before="0" w:beforeAutospacing="0" w:after="0" w:afterAutospacing="0" w:line="288" w:lineRule="auto"/>
        <w:jc w:val="both"/>
        <w:rPr>
          <w:rFonts w:ascii="Arial Narrow" w:hAnsi="Arial Narrow" w:cs="Calibri"/>
          <w:sz w:val="22"/>
          <w:szCs w:val="20"/>
        </w:rPr>
      </w:pPr>
    </w:p>
    <w:p w14:paraId="037BB75B" w14:textId="77777777"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 2</w:t>
      </w:r>
    </w:p>
    <w:p w14:paraId="3C35DBCD" w14:textId="77777777"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Definicje</w:t>
      </w:r>
    </w:p>
    <w:p w14:paraId="793E14B8" w14:textId="77777777"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sz w:val="22"/>
          <w:szCs w:val="20"/>
        </w:rPr>
        <w:t xml:space="preserve">„Dane osobowe” - oznaczają informacje o zidentyfikowanej lub możliwej do zidentyfikowania osobie fizycznej („osobie, której dane dotyczą”) zebrane w celu realizacji umowy z </w:t>
      </w:r>
      <w:r w:rsidRPr="00501CC9">
        <w:rPr>
          <w:rFonts w:ascii="Arial Narrow" w:hAnsi="Arial Narrow" w:cs="Calibri"/>
          <w:color w:val="000000"/>
          <w:sz w:val="22"/>
          <w:szCs w:val="20"/>
        </w:rPr>
        <w:t>dnia</w:t>
      </w:r>
      <w:r w:rsidR="00485F34" w:rsidRPr="00501CC9">
        <w:rPr>
          <w:rFonts w:ascii="Arial Narrow" w:hAnsi="Arial Narrow" w:cs="Calibri"/>
          <w:color w:val="000000"/>
          <w:sz w:val="22"/>
          <w:szCs w:val="20"/>
        </w:rPr>
        <w:t xml:space="preserve"> 02.01.2022 r.</w:t>
      </w:r>
    </w:p>
    <w:p w14:paraId="5DADE176" w14:textId="77777777" w:rsidR="009B43DA" w:rsidRPr="00501CC9"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„Dane osobowe szczególnej kategorii” – zakres danych osobowych wskazanych w art. 9 </w:t>
      </w:r>
      <w:r w:rsidR="00A73934" w:rsidRPr="00501CC9">
        <w:rPr>
          <w:rFonts w:ascii="Arial Narrow" w:hAnsi="Arial Narrow" w:cs="Calibri"/>
          <w:color w:val="000000"/>
          <w:sz w:val="22"/>
          <w:szCs w:val="20"/>
        </w:rPr>
        <w:t xml:space="preserve">ust. 1 </w:t>
      </w:r>
      <w:r w:rsidRPr="00501CC9">
        <w:rPr>
          <w:rFonts w:ascii="Arial Narrow" w:hAnsi="Arial Narrow" w:cs="Calibri"/>
          <w:color w:val="000000"/>
          <w:sz w:val="22"/>
          <w:szCs w:val="20"/>
        </w:rPr>
        <w:t>RODO.</w:t>
      </w:r>
    </w:p>
    <w:p w14:paraId="72AF4734" w14:textId="77777777"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shd w:val="clear" w:color="auto" w:fill="FFFFFF"/>
        </w:rPr>
        <w:t xml:space="preserve">„Państwo trzecie” – państwo nienależące do </w:t>
      </w:r>
      <w:r w:rsidR="00A73934" w:rsidRPr="00501CC9">
        <w:rPr>
          <w:rFonts w:ascii="Arial Narrow" w:hAnsi="Arial Narrow" w:cs="Calibri"/>
          <w:color w:val="000000"/>
          <w:sz w:val="22"/>
          <w:szCs w:val="20"/>
          <w:shd w:val="clear" w:color="auto" w:fill="FFFFFF"/>
        </w:rPr>
        <w:t>Europejskiego Obszaru Gospodarczego.</w:t>
      </w:r>
    </w:p>
    <w:p w14:paraId="494B7FD7" w14:textId="77777777"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trzeci” - oznacza osobę fizyczną lub prawną, organ publiczny, jednostkę lub podmiot inny niż osoba, której dane dotyczą, administrator, podmiot przetwarzający czy osoby, które – </w:t>
      </w:r>
      <w:r w:rsidRPr="00501CC9">
        <w:rPr>
          <w:rFonts w:ascii="Arial Narrow" w:hAnsi="Arial Narrow" w:cs="Calibri"/>
          <w:sz w:val="22"/>
          <w:szCs w:val="20"/>
        </w:rPr>
        <w:br/>
        <w:t>z upoważnienia administratora lub podmiotu przetwarzającego – mogą przetwarzać dane osobowe.</w:t>
      </w:r>
    </w:p>
    <w:p w14:paraId="70742EF3" w14:textId="77777777"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343A03EF" w14:textId="77777777"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501CC9">
        <w:rPr>
          <w:rFonts w:ascii="Arial Narrow" w:hAnsi="Arial Narrow" w:cs="Calibri"/>
          <w:sz w:val="22"/>
          <w:szCs w:val="20"/>
        </w:rPr>
        <w:t xml:space="preserve"> – RODO.</w:t>
      </w:r>
    </w:p>
    <w:p w14:paraId="30B5B1C8" w14:textId="77777777" w:rsidR="00874291" w:rsidRPr="00501CC9" w:rsidRDefault="00874291" w:rsidP="00A73934">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„Ustawa” – Ustawa</w:t>
      </w:r>
      <w:r w:rsidR="00A73934" w:rsidRPr="00501CC9">
        <w:rPr>
          <w:rFonts w:ascii="Arial Narrow" w:hAnsi="Arial Narrow" w:cs="Calibri"/>
          <w:sz w:val="22"/>
          <w:szCs w:val="20"/>
        </w:rPr>
        <w:t xml:space="preserve"> z dnia 10 maja 2018 r.</w:t>
      </w:r>
      <w:r w:rsidRPr="00501CC9">
        <w:rPr>
          <w:rFonts w:ascii="Arial Narrow" w:hAnsi="Arial Narrow" w:cs="Calibri"/>
          <w:sz w:val="22"/>
          <w:szCs w:val="20"/>
        </w:rPr>
        <w:t xml:space="preserve"> o ochronie danych osobowych </w:t>
      </w:r>
    </w:p>
    <w:p w14:paraId="457203D9" w14:textId="77777777" w:rsidR="009B43DA" w:rsidRPr="00501CC9" w:rsidRDefault="00874291" w:rsidP="00696E32">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A6C88" w14:textId="77777777" w:rsidR="009B43DA" w:rsidRPr="00501CC9" w:rsidRDefault="009B43DA" w:rsidP="00874291">
      <w:pPr>
        <w:spacing w:line="288" w:lineRule="auto"/>
        <w:jc w:val="center"/>
        <w:rPr>
          <w:rFonts w:ascii="Arial Narrow" w:hAnsi="Arial Narrow" w:cs="Calibri"/>
          <w:b/>
          <w:sz w:val="22"/>
          <w:szCs w:val="20"/>
        </w:rPr>
      </w:pPr>
    </w:p>
    <w:p w14:paraId="24F268F0" w14:textId="77777777"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3</w:t>
      </w:r>
    </w:p>
    <w:p w14:paraId="02B07644" w14:textId="77777777" w:rsidR="00874291" w:rsidRPr="00501CC9" w:rsidRDefault="00874291" w:rsidP="005C67EA">
      <w:pPr>
        <w:spacing w:line="288" w:lineRule="auto"/>
        <w:jc w:val="center"/>
        <w:rPr>
          <w:rFonts w:ascii="Arial Narrow" w:hAnsi="Arial Narrow" w:cs="Calibri"/>
          <w:b/>
          <w:sz w:val="22"/>
          <w:szCs w:val="20"/>
        </w:rPr>
      </w:pPr>
      <w:r w:rsidRPr="00501CC9">
        <w:rPr>
          <w:rFonts w:ascii="Arial Narrow" w:hAnsi="Arial Narrow" w:cs="Calibri"/>
          <w:b/>
          <w:color w:val="000000"/>
          <w:sz w:val="22"/>
          <w:szCs w:val="20"/>
        </w:rPr>
        <w:t>Standardowe klauzule umowne</w:t>
      </w:r>
    </w:p>
    <w:p w14:paraId="46B5AF39" w14:textId="77777777" w:rsidR="00874291" w:rsidRPr="00501CC9" w:rsidRDefault="00874291" w:rsidP="00874291">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Cel i zakres</w:t>
      </w:r>
    </w:p>
    <w:p w14:paraId="430FF11B" w14:textId="77777777"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55A169A8" w14:textId="77777777"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Administratorzy i podmioty przetwarzające wymienieni w załączniku I uzgodnili niniejsze klauzule w celu zapewnienia przestrzegania art. 28 rozporządzenia (UE) 2016/679 lub art. 29 ust. 3 i 4 rozporządzenia (UE) 2018/1725.</w:t>
      </w:r>
    </w:p>
    <w:p w14:paraId="2C5F2B7F" w14:textId="77777777"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mają zastosowanie do przetwarzania danych osobowych określonego w załączniku II.</w:t>
      </w:r>
    </w:p>
    <w:p w14:paraId="5A147C54" w14:textId="77777777" w:rsidR="00874291" w:rsidRPr="00501CC9" w:rsidRDefault="00B90B7E"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Załączniki I–III</w:t>
      </w:r>
      <w:r w:rsidR="00874291" w:rsidRPr="00501CC9">
        <w:rPr>
          <w:rFonts w:ascii="Arial Narrow" w:hAnsi="Arial Narrow" w:cs="Calibri"/>
          <w:sz w:val="22"/>
          <w:szCs w:val="20"/>
        </w:rPr>
        <w:t xml:space="preserve"> stanowią integralną część umowy.</w:t>
      </w:r>
    </w:p>
    <w:p w14:paraId="5EF29082" w14:textId="77777777" w:rsidR="005C67EA" w:rsidRPr="00501CC9" w:rsidRDefault="005C67EA"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pozostają bez uszczerbku dla obowiązków, którym podlega administrator danych na mocy rozporządzenia (UE) 2016/679 lub rozporządzenia (UE) 2018/1725.</w:t>
      </w:r>
    </w:p>
    <w:p w14:paraId="1A9EBDF2" w14:textId="77777777" w:rsidR="005C67EA" w:rsidRPr="00501CC9" w:rsidRDefault="005C67EA" w:rsidP="005C67EA">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same w sobie nie zapewniają wypełnienia obowiązków związanych z międzynarodowym przekazywaniem danych zgodnie z rozdziałem V rozporządzenia (UE) 2016/679 lub rozporządzenia (UE) 2018/1725.</w:t>
      </w:r>
    </w:p>
    <w:p w14:paraId="56E9A3E9" w14:textId="77777777"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Niezmienność klauzul</w:t>
      </w:r>
    </w:p>
    <w:p w14:paraId="5C4207EC" w14:textId="77777777"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zobowiązują się nie zmieniać klauzul z wyjątkiem dodawania informacji do załączników lub aktualizowania zawartych w nich informacji.</w:t>
      </w:r>
    </w:p>
    <w:p w14:paraId="6C36C040" w14:textId="77777777"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0B7A3716" w14:textId="77777777"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Wykładnia</w:t>
      </w:r>
    </w:p>
    <w:p w14:paraId="6AA006C1" w14:textId="77777777"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w niniejszych klauzulach użyto terminów zdefiniowanych w rozporządzeniu (UE) 2016/679 - RODO, terminy te mają takie samo znaczenie jak w rozporządzeniu.</w:t>
      </w:r>
    </w:p>
    <w:p w14:paraId="18300A0F" w14:textId="77777777"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odczytuje się i interpretuje w świetle odpowiednio przepisów rozporządzenia (UE) 2016/679 – RODO.</w:t>
      </w:r>
    </w:p>
    <w:p w14:paraId="05FEA32A" w14:textId="77777777" w:rsidR="005C67EA" w:rsidRPr="00501CC9" w:rsidRDefault="005C67EA" w:rsidP="00591C6C">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Niniejszych klauzul nie interpretuje się w sposób sprzeczny z prawami i obowiązkami przewidzianymi w rozporządzeniu (UE) 2016/679 – RODO ani w sposób naruszający podstawowe prawa lub wolności osób, których dane dotyczą</w:t>
      </w:r>
      <w:r w:rsidRPr="00501CC9">
        <w:rPr>
          <w:rFonts w:ascii="Arial Narrow" w:hAnsi="Arial Narrow"/>
          <w:color w:val="444444"/>
          <w:sz w:val="28"/>
        </w:rPr>
        <w:t>.</w:t>
      </w:r>
    </w:p>
    <w:p w14:paraId="14C64133" w14:textId="77777777" w:rsidR="005C67EA" w:rsidRPr="00501CC9" w:rsidRDefault="005C67EA" w:rsidP="005C67EA">
      <w:pPr>
        <w:pStyle w:val="Akapitzlist"/>
        <w:numPr>
          <w:ilvl w:val="0"/>
          <w:numId w:val="4"/>
        </w:numPr>
        <w:spacing w:line="288" w:lineRule="auto"/>
        <w:jc w:val="center"/>
        <w:rPr>
          <w:rFonts w:ascii="Arial Narrow" w:hAnsi="Arial Narrow" w:cs="Calibri"/>
          <w:b/>
          <w:bCs/>
          <w:szCs w:val="20"/>
        </w:rPr>
      </w:pPr>
      <w:r w:rsidRPr="00501CC9">
        <w:rPr>
          <w:rFonts w:ascii="Arial Narrow" w:hAnsi="Arial Narrow" w:cs="Calibri"/>
          <w:b/>
          <w:bCs/>
          <w:szCs w:val="20"/>
        </w:rPr>
        <w:t>Hierarchia</w:t>
      </w:r>
    </w:p>
    <w:p w14:paraId="14C00B2F" w14:textId="77777777" w:rsidR="005C67EA" w:rsidRPr="00501CC9" w:rsidRDefault="005C67EA" w:rsidP="005C67EA">
      <w:pPr>
        <w:pStyle w:val="oj-doc-ti"/>
        <w:numPr>
          <w:ilvl w:val="0"/>
          <w:numId w:val="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razie sprzeczności między niniejszymi klauzulami a postanowieniami powiązanych umów między stronami istniejących w chwili uzgadniania niniejszych klauzul lub zawartych po ich uzgodnieniu, pierwszeństwo mają niniejsze klauzule.</w:t>
      </w:r>
    </w:p>
    <w:p w14:paraId="2679D2C2" w14:textId="77777777" w:rsidR="00501CC9" w:rsidRDefault="00501CC9" w:rsidP="007622D9">
      <w:pPr>
        <w:pStyle w:val="Akapitzlist"/>
        <w:spacing w:line="288" w:lineRule="auto"/>
        <w:jc w:val="center"/>
        <w:rPr>
          <w:rFonts w:ascii="Arial Narrow" w:hAnsi="Arial Narrow" w:cs="Calibri"/>
          <w:b/>
        </w:rPr>
      </w:pPr>
    </w:p>
    <w:p w14:paraId="2A97174C" w14:textId="77777777"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lastRenderedPageBreak/>
        <w:t>§ 4</w:t>
      </w:r>
    </w:p>
    <w:p w14:paraId="016588A5" w14:textId="77777777"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t>OBOWIĄZKI STRON</w:t>
      </w:r>
    </w:p>
    <w:p w14:paraId="2F37C0BD" w14:textId="77777777"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Opis przetwarzania</w:t>
      </w:r>
    </w:p>
    <w:p w14:paraId="08E9DF3E" w14:textId="77777777" w:rsidR="005C67EA" w:rsidRPr="00501CC9" w:rsidRDefault="005C67EA" w:rsidP="007622D9">
      <w:pPr>
        <w:pStyle w:val="oj-doc-ti"/>
        <w:numPr>
          <w:ilvl w:val="0"/>
          <w:numId w:val="1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Szczegóły dotyczące operacji przetwarzania, w szczególności kategorie danych osobowych i cele, dla których dane osobowe są przetwarzane w imieniu administratora, określono w załączniku II.</w:t>
      </w:r>
    </w:p>
    <w:p w14:paraId="0F25FE91" w14:textId="77777777"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Obowiązki stron</w:t>
      </w:r>
    </w:p>
    <w:p w14:paraId="3FA3C2E0" w14:textId="77777777" w:rsidR="00485F34" w:rsidRPr="00501CC9" w:rsidRDefault="00485F34" w:rsidP="00485F34">
      <w:pPr>
        <w:pStyle w:val="Akapitzlist"/>
        <w:spacing w:line="288" w:lineRule="auto"/>
        <w:ind w:left="360"/>
        <w:rPr>
          <w:rFonts w:ascii="Arial Narrow" w:hAnsi="Arial Narrow" w:cs="Calibri"/>
          <w:b/>
          <w:bCs/>
          <w:szCs w:val="20"/>
        </w:rPr>
      </w:pPr>
    </w:p>
    <w:p w14:paraId="0877E46E" w14:textId="77777777" w:rsidR="005C67EA" w:rsidRPr="00501CC9"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Polecenia</w:t>
      </w:r>
      <w:r w:rsidR="007622D9" w:rsidRPr="00501CC9">
        <w:rPr>
          <w:rFonts w:ascii="Arial Narrow" w:hAnsi="Arial Narrow" w:cs="Calibri"/>
          <w:b/>
          <w:bCs/>
          <w:sz w:val="22"/>
          <w:szCs w:val="20"/>
        </w:rPr>
        <w:t>.</w:t>
      </w:r>
    </w:p>
    <w:p w14:paraId="7A83120B" w14:textId="77777777" w:rsidR="007622D9" w:rsidRPr="00501CC9" w:rsidRDefault="007622D9" w:rsidP="007622D9">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14:paraId="11583825" w14:textId="77777777" w:rsidR="00A73934" w:rsidRPr="00501CC9"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006E9892" w14:textId="77777777" w:rsidR="007622D9" w:rsidRPr="00501CC9" w:rsidRDefault="007622D9" w:rsidP="00591C6C">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w:t>
      </w:r>
      <w:r w:rsidR="00720EE2" w:rsidRPr="00501CC9">
        <w:rPr>
          <w:rFonts w:ascii="Arial Narrow" w:hAnsi="Arial Narrow" w:cs="Calibri"/>
          <w:sz w:val="22"/>
          <w:szCs w:val="20"/>
        </w:rPr>
        <w:t>bezzwłocznie -</w:t>
      </w:r>
      <w:r w:rsidR="009B43DA" w:rsidRPr="00501CC9">
        <w:rPr>
          <w:rFonts w:ascii="Arial Narrow" w:hAnsi="Arial Narrow" w:cs="Calibri"/>
          <w:sz w:val="22"/>
          <w:szCs w:val="20"/>
        </w:rPr>
        <w:t xml:space="preserve"> w ciągu 48 godzin </w:t>
      </w:r>
      <w:r w:rsidRPr="00501CC9">
        <w:rPr>
          <w:rFonts w:ascii="Arial Narrow" w:hAnsi="Arial Narrow" w:cs="Calibri"/>
          <w:sz w:val="22"/>
          <w:szCs w:val="20"/>
        </w:rPr>
        <w:t>powiadamia administratora, jeżeli w opinii podmiotu przetwarzającego polecenie wydane przez administratora narusza rozporządzenie (UE) 2016/679 – RODO lub obowiązujące przepisy Unii lub państwa członkowskiego o ochronie danych.</w:t>
      </w:r>
    </w:p>
    <w:p w14:paraId="2DDFC433" w14:textId="77777777" w:rsidR="00FF360C" w:rsidRPr="00501CC9" w:rsidRDefault="00FF360C" w:rsidP="00FF360C">
      <w:pPr>
        <w:pStyle w:val="oj-doc-ti"/>
        <w:spacing w:before="0" w:beforeAutospacing="0" w:after="0" w:afterAutospacing="0" w:line="288" w:lineRule="auto"/>
        <w:jc w:val="both"/>
        <w:rPr>
          <w:rFonts w:ascii="Arial Narrow" w:hAnsi="Arial Narrow" w:cs="Calibri"/>
          <w:sz w:val="22"/>
          <w:szCs w:val="20"/>
        </w:rPr>
      </w:pPr>
    </w:p>
    <w:p w14:paraId="7C76A3FA" w14:textId="77777777" w:rsidR="007622D9" w:rsidRPr="00501CC9"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Ograniczenie celu.</w:t>
      </w:r>
    </w:p>
    <w:p w14:paraId="6E7DB626" w14:textId="77777777" w:rsidR="007622D9" w:rsidRPr="00501CC9" w:rsidRDefault="007622D9" w:rsidP="007622D9">
      <w:pPr>
        <w:pStyle w:val="oj-doc-ti"/>
        <w:numPr>
          <w:ilvl w:val="0"/>
          <w:numId w:val="1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w konkretnym celu lub celach przetwarzania, określonych w załączniku II, chyba że otrzyma dalsze polecenia od administratora.</w:t>
      </w:r>
    </w:p>
    <w:p w14:paraId="67C1CFDB" w14:textId="77777777" w:rsidR="00591C6C" w:rsidRPr="00501CC9" w:rsidRDefault="00591C6C" w:rsidP="00591C6C">
      <w:pPr>
        <w:pStyle w:val="oj-doc-ti"/>
        <w:spacing w:before="0" w:beforeAutospacing="0" w:after="0" w:afterAutospacing="0" w:line="288" w:lineRule="auto"/>
        <w:ind w:left="720"/>
        <w:jc w:val="both"/>
        <w:rPr>
          <w:rFonts w:ascii="Arial Narrow" w:hAnsi="Arial Narrow" w:cs="Calibri"/>
          <w:sz w:val="22"/>
          <w:szCs w:val="20"/>
        </w:rPr>
      </w:pPr>
    </w:p>
    <w:p w14:paraId="114FEEBC" w14:textId="77777777"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Czas trwania przetwarzania danych osobowych.</w:t>
      </w:r>
    </w:p>
    <w:p w14:paraId="42866489" w14:textId="77777777" w:rsidR="0083225E" w:rsidRPr="00501CC9" w:rsidRDefault="0083225E" w:rsidP="00591C6C">
      <w:pPr>
        <w:pStyle w:val="oj-doc-ti"/>
        <w:numPr>
          <w:ilvl w:val="0"/>
          <w:numId w:val="1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przez podmiot przetwarzający odbywa się wyłącznie przez okres określony w załączniku II.</w:t>
      </w:r>
    </w:p>
    <w:p w14:paraId="38CBA520" w14:textId="77777777" w:rsidR="00A73934" w:rsidRPr="00501CC9" w:rsidRDefault="00A73934" w:rsidP="00A73934">
      <w:pPr>
        <w:pStyle w:val="oj-doc-ti"/>
        <w:spacing w:before="0" w:beforeAutospacing="0" w:after="0" w:afterAutospacing="0" w:line="288" w:lineRule="auto"/>
        <w:ind w:left="720"/>
        <w:jc w:val="both"/>
        <w:rPr>
          <w:rFonts w:ascii="Arial Narrow" w:hAnsi="Arial Narrow" w:cs="Calibri"/>
          <w:sz w:val="22"/>
          <w:szCs w:val="20"/>
        </w:rPr>
      </w:pPr>
    </w:p>
    <w:p w14:paraId="778A8FCB" w14:textId="77777777"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Bezpieczeństwo przetwarzania</w:t>
      </w:r>
      <w:r w:rsidR="001D648E" w:rsidRPr="00501CC9">
        <w:rPr>
          <w:rFonts w:ascii="Arial Narrow" w:hAnsi="Arial Narrow" w:cs="Calibri"/>
          <w:b/>
          <w:bCs/>
          <w:sz w:val="22"/>
          <w:szCs w:val="20"/>
        </w:rPr>
        <w:t xml:space="preserve"> (art. 32 RODO).</w:t>
      </w:r>
    </w:p>
    <w:p w14:paraId="19BB506A" w14:textId="77777777"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501CC9">
        <w:rPr>
          <w:rFonts w:ascii="Arial Narrow" w:hAnsi="Arial Narrow" w:cs="Calibri"/>
          <w:sz w:val="22"/>
          <w:szCs w:val="20"/>
        </w:rPr>
        <w:t>.</w:t>
      </w:r>
    </w:p>
    <w:p w14:paraId="4208BB1D" w14:textId="77777777"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3FF21BF" w14:textId="77777777"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 Dane wrażliwe</w:t>
      </w:r>
      <w:r w:rsidR="00F04204" w:rsidRPr="00501CC9">
        <w:rPr>
          <w:rFonts w:ascii="Arial Narrow" w:hAnsi="Arial Narrow" w:cs="Calibri"/>
          <w:b/>
          <w:bCs/>
          <w:sz w:val="22"/>
          <w:szCs w:val="20"/>
        </w:rPr>
        <w:t xml:space="preserve"> – dane osobowe szczególnej kategorii.</w:t>
      </w:r>
    </w:p>
    <w:p w14:paraId="4DBE90E6" w14:textId="77777777" w:rsidR="00591C6C" w:rsidRPr="00501CC9" w:rsidRDefault="00591C6C" w:rsidP="00591C6C">
      <w:pPr>
        <w:pStyle w:val="oj-doc-ti"/>
        <w:numPr>
          <w:ilvl w:val="0"/>
          <w:numId w:val="1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22C9B2B4" w14:textId="77777777"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Dokumentacja i zgodność.</w:t>
      </w:r>
    </w:p>
    <w:p w14:paraId="2ED9737E" w14:textId="77777777"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są w stanie wykazać zgodność z niniejszymi klauzulami.</w:t>
      </w:r>
    </w:p>
    <w:p w14:paraId="673062EA" w14:textId="7AD6230B"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niezwłocznie </w:t>
      </w:r>
      <w:r w:rsidR="000725E3" w:rsidRPr="00501CC9">
        <w:rPr>
          <w:rFonts w:ascii="Arial Narrow" w:hAnsi="Arial Narrow" w:cs="Calibri"/>
          <w:sz w:val="22"/>
          <w:szCs w:val="20"/>
        </w:rPr>
        <w:t>(</w:t>
      </w:r>
      <w:proofErr w:type="gramStart"/>
      <w:r w:rsidR="000725E3" w:rsidRPr="00501CC9">
        <w:rPr>
          <w:rFonts w:ascii="Arial Narrow" w:hAnsi="Arial Narrow" w:cs="Calibri"/>
          <w:sz w:val="22"/>
          <w:szCs w:val="20"/>
        </w:rPr>
        <w:t>nie</w:t>
      </w:r>
      <w:r w:rsidR="00DB2534">
        <w:rPr>
          <w:rFonts w:ascii="Arial Narrow" w:hAnsi="Arial Narrow" w:cs="Calibri"/>
          <w:sz w:val="22"/>
          <w:szCs w:val="20"/>
        </w:rPr>
        <w:t xml:space="preserve"> </w:t>
      </w:r>
      <w:r w:rsidR="000725E3" w:rsidRPr="00501CC9">
        <w:rPr>
          <w:rFonts w:ascii="Arial Narrow" w:hAnsi="Arial Narrow" w:cs="Calibri"/>
          <w:sz w:val="22"/>
          <w:szCs w:val="20"/>
        </w:rPr>
        <w:t>później</w:t>
      </w:r>
      <w:proofErr w:type="gramEnd"/>
      <w:r w:rsidR="000725E3" w:rsidRPr="00501CC9">
        <w:rPr>
          <w:rFonts w:ascii="Arial Narrow" w:hAnsi="Arial Narrow" w:cs="Calibri"/>
          <w:sz w:val="22"/>
          <w:szCs w:val="20"/>
        </w:rPr>
        <w:t xml:space="preserve"> niż w terminie 7 dni) </w:t>
      </w:r>
      <w:r w:rsidRPr="00501CC9">
        <w:rPr>
          <w:rFonts w:ascii="Arial Narrow" w:hAnsi="Arial Narrow" w:cs="Calibri"/>
          <w:sz w:val="22"/>
          <w:szCs w:val="20"/>
        </w:rPr>
        <w:t>i odpowiednio rozpatruje zapytania administratora dotyczące przetwarzania danych zgodnie z niniejszymi klauzulami.</w:t>
      </w:r>
    </w:p>
    <w:p w14:paraId="464FA969" w14:textId="77777777"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14:paraId="79230B64" w14:textId="77777777"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078EAE5" w14:textId="77777777" w:rsidR="00591C6C" w:rsidRPr="00501CC9" w:rsidRDefault="00591C6C" w:rsidP="00542100">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Na wniosek właściwego(-</w:t>
      </w:r>
      <w:proofErr w:type="spellStart"/>
      <w:r w:rsidRPr="00501CC9">
        <w:rPr>
          <w:rFonts w:ascii="Arial Narrow" w:hAnsi="Arial Narrow" w:cs="Calibri"/>
          <w:sz w:val="22"/>
          <w:szCs w:val="20"/>
        </w:rPr>
        <w:t>ych</w:t>
      </w:r>
      <w:proofErr w:type="spellEnd"/>
      <w:r w:rsidRPr="00501CC9">
        <w:rPr>
          <w:rFonts w:ascii="Arial Narrow" w:hAnsi="Arial Narrow" w:cs="Calibri"/>
          <w:sz w:val="22"/>
          <w:szCs w:val="20"/>
        </w:rPr>
        <w:t>) organu(-ów) nadzorczego(-</w:t>
      </w:r>
      <w:proofErr w:type="spellStart"/>
      <w:r w:rsidRPr="00501CC9">
        <w:rPr>
          <w:rFonts w:ascii="Arial Narrow" w:hAnsi="Arial Narrow" w:cs="Calibri"/>
          <w:sz w:val="22"/>
          <w:szCs w:val="20"/>
        </w:rPr>
        <w:t>ych</w:t>
      </w:r>
      <w:proofErr w:type="spellEnd"/>
      <w:r w:rsidRPr="00501CC9">
        <w:rPr>
          <w:rFonts w:ascii="Arial Narrow" w:hAnsi="Arial Narrow" w:cs="Calibri"/>
          <w:sz w:val="22"/>
          <w:szCs w:val="20"/>
        </w:rPr>
        <w:t>) strony udostępniają mu (im) informacje, o których mowa w niniejszej klauzuli, w tym wyniki wszelkich audytów.</w:t>
      </w:r>
    </w:p>
    <w:p w14:paraId="49D83EDD" w14:textId="77777777" w:rsidR="000725E3" w:rsidRPr="00501CC9" w:rsidRDefault="000725E3" w:rsidP="000725E3">
      <w:pPr>
        <w:pStyle w:val="oj-doc-ti"/>
        <w:spacing w:before="0" w:beforeAutospacing="0" w:after="0" w:afterAutospacing="0" w:line="288" w:lineRule="auto"/>
        <w:ind w:left="720"/>
        <w:jc w:val="both"/>
        <w:rPr>
          <w:rFonts w:ascii="Arial Narrow" w:hAnsi="Arial Narrow" w:cs="Calibri"/>
          <w:sz w:val="22"/>
          <w:szCs w:val="20"/>
        </w:rPr>
      </w:pPr>
    </w:p>
    <w:p w14:paraId="07F07ECD" w14:textId="77777777"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 xml:space="preserve">Korzystanie z usług podmiotów </w:t>
      </w:r>
      <w:proofErr w:type="spellStart"/>
      <w:r w:rsidRPr="00501CC9">
        <w:rPr>
          <w:rFonts w:ascii="Arial Narrow" w:hAnsi="Arial Narrow" w:cs="Calibri"/>
          <w:b/>
          <w:bCs/>
          <w:sz w:val="22"/>
          <w:szCs w:val="20"/>
        </w:rPr>
        <w:t>podprzetwarzających</w:t>
      </w:r>
      <w:proofErr w:type="spellEnd"/>
      <w:r w:rsidRPr="00501CC9">
        <w:rPr>
          <w:rFonts w:ascii="Arial Narrow" w:hAnsi="Arial Narrow" w:cs="Calibri"/>
          <w:b/>
          <w:bCs/>
          <w:sz w:val="22"/>
          <w:szCs w:val="20"/>
        </w:rPr>
        <w:t>.</w:t>
      </w:r>
    </w:p>
    <w:p w14:paraId="303D4222" w14:textId="77777777"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OGÓLNA PISEMNA ZGODA: </w:t>
      </w:r>
    </w:p>
    <w:p w14:paraId="391EED04" w14:textId="77777777" w:rsidR="00542100" w:rsidRPr="00501CC9" w:rsidRDefault="00542100" w:rsidP="00542100">
      <w:pPr>
        <w:pStyle w:val="oj-doc-ti"/>
        <w:spacing w:before="0" w:beforeAutospacing="0" w:after="0" w:afterAutospacing="0" w:line="288" w:lineRule="auto"/>
        <w:ind w:left="720"/>
        <w:jc w:val="both"/>
        <w:rPr>
          <w:rFonts w:ascii="Arial Narrow" w:hAnsi="Arial Narrow" w:cs="Calibri"/>
          <w:sz w:val="22"/>
          <w:szCs w:val="20"/>
        </w:rPr>
      </w:pPr>
      <w:r w:rsidRPr="00501CC9">
        <w:rPr>
          <w:rFonts w:ascii="Arial Narrow" w:hAnsi="Arial Narrow" w:cs="Calibri"/>
          <w:sz w:val="22"/>
          <w:szCs w:val="20"/>
        </w:rPr>
        <w:t xml:space="preserve">Podmiot przetwarzający ma ogólną zgodę administratora na korzystanie z usług podmiotów </w:t>
      </w:r>
      <w:proofErr w:type="spellStart"/>
      <w:r w:rsidRPr="00501CC9">
        <w:rPr>
          <w:rFonts w:ascii="Arial Narrow" w:hAnsi="Arial Narrow" w:cs="Calibri"/>
          <w:sz w:val="22"/>
          <w:szCs w:val="20"/>
        </w:rPr>
        <w:t>podprzetwarzających</w:t>
      </w:r>
      <w:proofErr w:type="spellEnd"/>
      <w:r w:rsidRPr="00501CC9">
        <w:rPr>
          <w:rFonts w:ascii="Arial Narrow" w:hAnsi="Arial Narrow" w:cs="Calibri"/>
          <w:sz w:val="22"/>
          <w:szCs w:val="20"/>
        </w:rPr>
        <w:t xml:space="preserve"> wpisanych do uzgodnionego wykazu. Podmiot przetwarzający informuje administratora na piśmie o wszelkich zamierzonych zmianach</w:t>
      </w:r>
      <w:r w:rsidR="0039569B" w:rsidRPr="00501CC9">
        <w:rPr>
          <w:rFonts w:ascii="Arial Narrow" w:hAnsi="Arial Narrow" w:cs="Calibri"/>
          <w:sz w:val="22"/>
          <w:szCs w:val="20"/>
        </w:rPr>
        <w:t>,</w:t>
      </w:r>
      <w:r w:rsidRPr="00501CC9">
        <w:rPr>
          <w:rFonts w:ascii="Arial Narrow" w:hAnsi="Arial Narrow" w:cs="Calibri"/>
          <w:sz w:val="22"/>
          <w:szCs w:val="20"/>
        </w:rPr>
        <w:t xml:space="preserve"> w tym wykazie polegających na dodaniu lub zastąpieniu podmiotów </w:t>
      </w:r>
      <w:proofErr w:type="spellStart"/>
      <w:r w:rsidRPr="00501CC9">
        <w:rPr>
          <w:rFonts w:ascii="Arial Narrow" w:hAnsi="Arial Narrow" w:cs="Calibri"/>
          <w:sz w:val="22"/>
          <w:szCs w:val="20"/>
        </w:rPr>
        <w:t>podprzetwarzających</w:t>
      </w:r>
      <w:proofErr w:type="spellEnd"/>
      <w:r w:rsidRPr="00501CC9">
        <w:rPr>
          <w:rFonts w:ascii="Arial Narrow" w:hAnsi="Arial Narrow" w:cs="Calibri"/>
          <w:sz w:val="22"/>
          <w:szCs w:val="20"/>
        </w:rPr>
        <w:t xml:space="preserve"> z wyprzedzeniem co najmniej </w:t>
      </w:r>
      <w:r w:rsidR="0039569B" w:rsidRPr="00501CC9">
        <w:rPr>
          <w:rFonts w:ascii="Arial Narrow" w:hAnsi="Arial Narrow" w:cs="Calibri"/>
          <w:sz w:val="22"/>
          <w:szCs w:val="20"/>
        </w:rPr>
        <w:t>14 dniowym</w:t>
      </w:r>
      <w:r w:rsidRPr="00501CC9">
        <w:rPr>
          <w:rFonts w:ascii="Arial Narrow" w:hAnsi="Arial Narrow" w:cs="Calibri"/>
          <w:sz w:val="22"/>
          <w:szCs w:val="20"/>
        </w:rPr>
        <w:t xml:space="preserve">, dając tym samym administratorowi wystarczająco dużo czasu na wyrażenie sprzeciwu wobec takich zmian przed rozpoczęciem korzystania z usług danego podmiotu </w:t>
      </w:r>
      <w:proofErr w:type="spellStart"/>
      <w:r w:rsidRPr="00501CC9">
        <w:rPr>
          <w:rFonts w:ascii="Arial Narrow" w:hAnsi="Arial Narrow" w:cs="Calibri"/>
          <w:sz w:val="22"/>
          <w:szCs w:val="20"/>
        </w:rPr>
        <w:t>podprzetwarzającego</w:t>
      </w:r>
      <w:proofErr w:type="spellEnd"/>
      <w:r w:rsidRPr="00501CC9">
        <w:rPr>
          <w:rFonts w:ascii="Arial Narrow" w:hAnsi="Arial Narrow" w:cs="Calibri"/>
          <w:sz w:val="22"/>
          <w:szCs w:val="20"/>
        </w:rPr>
        <w:t xml:space="preserve"> (podmiotów </w:t>
      </w:r>
      <w:proofErr w:type="spellStart"/>
      <w:r w:rsidRPr="00501CC9">
        <w:rPr>
          <w:rFonts w:ascii="Arial Narrow" w:hAnsi="Arial Narrow" w:cs="Calibri"/>
          <w:sz w:val="22"/>
          <w:szCs w:val="20"/>
        </w:rPr>
        <w:t>podprzetwarzających</w:t>
      </w:r>
      <w:proofErr w:type="spellEnd"/>
      <w:r w:rsidRPr="00501CC9">
        <w:rPr>
          <w:rFonts w:ascii="Arial Narrow" w:hAnsi="Arial Narrow" w:cs="Calibri"/>
          <w:sz w:val="22"/>
          <w:szCs w:val="20"/>
        </w:rPr>
        <w:t>). Podmiot przetwarzający przekazuje administratorowi niezbędne informacje umożliwiające mu skorzystanie z prawa sprzeciwu.</w:t>
      </w:r>
    </w:p>
    <w:p w14:paraId="7277840C" w14:textId="77777777"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Jeżeli podmiot przetwarzający korzysta z usług podmiotu </w:t>
      </w:r>
      <w:proofErr w:type="spellStart"/>
      <w:r w:rsidRPr="00501CC9">
        <w:rPr>
          <w:rFonts w:ascii="Arial Narrow" w:hAnsi="Arial Narrow" w:cs="Calibri"/>
          <w:color w:val="000000"/>
          <w:sz w:val="22"/>
          <w:szCs w:val="20"/>
        </w:rPr>
        <w:t>podprzetwarzającego</w:t>
      </w:r>
      <w:proofErr w:type="spellEnd"/>
      <w:r w:rsidRPr="00501CC9">
        <w:rPr>
          <w:rFonts w:ascii="Arial Narrow" w:hAnsi="Arial Narrow" w:cs="Calibri"/>
          <w:color w:val="000000"/>
          <w:sz w:val="22"/>
          <w:szCs w:val="20"/>
        </w:rPr>
        <w:t xml:space="preserve"> w celu przeprowadzenia określonych czynności przetwarzania (w imieniu administratora), dokonuje tego w drodze umowy, która nakłada na podmiot </w:t>
      </w:r>
      <w:proofErr w:type="spellStart"/>
      <w:r w:rsidRPr="00501CC9">
        <w:rPr>
          <w:rFonts w:ascii="Arial Narrow" w:hAnsi="Arial Narrow" w:cs="Calibri"/>
          <w:color w:val="000000"/>
          <w:sz w:val="22"/>
          <w:szCs w:val="20"/>
        </w:rPr>
        <w:t>podprzetwarzający</w:t>
      </w:r>
      <w:proofErr w:type="spellEnd"/>
      <w:r w:rsidRPr="00501CC9">
        <w:rPr>
          <w:rFonts w:ascii="Arial Narrow" w:hAnsi="Arial Narrow" w:cs="Calibri"/>
          <w:color w:val="000000"/>
          <w:sz w:val="22"/>
          <w:szCs w:val="20"/>
        </w:rPr>
        <w:t xml:space="preserve"> zasadniczo takie same obowiązki w zakresie ochrony danych jak obowiązki nałożone na podmiot przetwarzający dane zgodnie z niniejszymi klauzulami. Podmiot przetwarzający zapewnia, aby podmiot </w:t>
      </w:r>
      <w:proofErr w:type="spellStart"/>
      <w:r w:rsidRPr="00501CC9">
        <w:rPr>
          <w:rFonts w:ascii="Arial Narrow" w:hAnsi="Arial Narrow" w:cs="Calibri"/>
          <w:color w:val="000000"/>
          <w:sz w:val="22"/>
          <w:szCs w:val="20"/>
        </w:rPr>
        <w:t>podprzetwarzający</w:t>
      </w:r>
      <w:proofErr w:type="spellEnd"/>
      <w:r w:rsidRPr="00501CC9">
        <w:rPr>
          <w:rFonts w:ascii="Arial Narrow" w:hAnsi="Arial Narrow" w:cs="Calibri"/>
          <w:color w:val="000000"/>
          <w:sz w:val="22"/>
          <w:szCs w:val="20"/>
        </w:rPr>
        <w:t xml:space="preserve"> wypełniał obowiązki, którym podlega podmiot przetwarzający na mocy niniejszych klauzul oraz rozporządzenia (UE) 2016/679 – RODO.</w:t>
      </w:r>
    </w:p>
    <w:p w14:paraId="6E11B924" w14:textId="77777777"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Na wniosek administratora podmiot przetwarzający przekazuje administratorowi kopię umowy, jaką zawarł z podmiotem </w:t>
      </w:r>
      <w:proofErr w:type="spellStart"/>
      <w:r w:rsidRPr="00501CC9">
        <w:rPr>
          <w:rFonts w:ascii="Arial Narrow" w:hAnsi="Arial Narrow" w:cs="Calibri"/>
          <w:color w:val="000000"/>
          <w:sz w:val="22"/>
          <w:szCs w:val="20"/>
        </w:rPr>
        <w:t>podprzetwarzającym</w:t>
      </w:r>
      <w:proofErr w:type="spellEnd"/>
      <w:r w:rsidRPr="00501CC9">
        <w:rPr>
          <w:rFonts w:ascii="Arial Narrow" w:hAnsi="Arial Narrow" w:cs="Calibri"/>
          <w:color w:val="000000"/>
          <w:sz w:val="22"/>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38F892CA" w14:textId="77777777"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pozostaje w pełni odpowiedzialny przed administratorem za wykonanie obowiązków podmiotu </w:t>
      </w:r>
      <w:proofErr w:type="spellStart"/>
      <w:r w:rsidRPr="00501CC9">
        <w:rPr>
          <w:rFonts w:ascii="Arial Narrow" w:hAnsi="Arial Narrow" w:cs="Calibri"/>
          <w:color w:val="000000"/>
          <w:sz w:val="22"/>
          <w:szCs w:val="20"/>
        </w:rPr>
        <w:t>podprzetwarzającego</w:t>
      </w:r>
      <w:proofErr w:type="spellEnd"/>
      <w:r w:rsidRPr="00501CC9">
        <w:rPr>
          <w:rFonts w:ascii="Arial Narrow" w:hAnsi="Arial Narrow" w:cs="Calibri"/>
          <w:color w:val="000000"/>
          <w:sz w:val="22"/>
          <w:szCs w:val="20"/>
        </w:rPr>
        <w:t xml:space="preserve"> zgodnie z jego umową z podmiotem przetwarzającym. </w:t>
      </w:r>
      <w:r w:rsidRPr="00501CC9">
        <w:rPr>
          <w:rFonts w:ascii="Arial Narrow" w:hAnsi="Arial Narrow" w:cs="Calibri"/>
          <w:color w:val="000000"/>
          <w:sz w:val="22"/>
          <w:szCs w:val="20"/>
        </w:rPr>
        <w:lastRenderedPageBreak/>
        <w:t xml:space="preserve">Podmiot przetwarzający powiadamia administratora o każdym przypadku niewywiązania się przez podmiot </w:t>
      </w:r>
      <w:proofErr w:type="spellStart"/>
      <w:r w:rsidRPr="00501CC9">
        <w:rPr>
          <w:rFonts w:ascii="Arial Narrow" w:hAnsi="Arial Narrow" w:cs="Calibri"/>
          <w:color w:val="000000"/>
          <w:sz w:val="22"/>
          <w:szCs w:val="20"/>
        </w:rPr>
        <w:t>podprzetwarzający</w:t>
      </w:r>
      <w:proofErr w:type="spellEnd"/>
      <w:r w:rsidRPr="00501CC9">
        <w:rPr>
          <w:rFonts w:ascii="Arial Narrow" w:hAnsi="Arial Narrow" w:cs="Calibri"/>
          <w:color w:val="000000"/>
          <w:sz w:val="22"/>
          <w:szCs w:val="20"/>
        </w:rPr>
        <w:t xml:space="preserve"> z jego zobowiązań umownych.</w:t>
      </w:r>
    </w:p>
    <w:p w14:paraId="33241AD6" w14:textId="77777777" w:rsidR="0083225E" w:rsidRPr="00501CC9"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uzgadnia z podmiotem </w:t>
      </w:r>
      <w:proofErr w:type="spellStart"/>
      <w:r w:rsidRPr="00501CC9">
        <w:rPr>
          <w:rFonts w:ascii="Arial Narrow" w:hAnsi="Arial Narrow" w:cs="Calibri"/>
          <w:color w:val="000000"/>
          <w:sz w:val="22"/>
          <w:szCs w:val="20"/>
        </w:rPr>
        <w:t>podprzetwarzającym</w:t>
      </w:r>
      <w:proofErr w:type="spellEnd"/>
      <w:r w:rsidRPr="00501CC9">
        <w:rPr>
          <w:rFonts w:ascii="Arial Narrow" w:hAnsi="Arial Narrow" w:cs="Calibri"/>
          <w:color w:val="000000"/>
          <w:sz w:val="22"/>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501CC9">
        <w:rPr>
          <w:rFonts w:ascii="Arial Narrow" w:hAnsi="Arial Narrow" w:cs="Calibri"/>
          <w:color w:val="000000"/>
          <w:sz w:val="22"/>
          <w:szCs w:val="20"/>
        </w:rPr>
        <w:t>podprzetwarzającym</w:t>
      </w:r>
      <w:proofErr w:type="spellEnd"/>
      <w:r w:rsidRPr="00501CC9">
        <w:rPr>
          <w:rFonts w:ascii="Arial Narrow" w:hAnsi="Arial Narrow" w:cs="Calibri"/>
          <w:color w:val="000000"/>
          <w:sz w:val="22"/>
          <w:szCs w:val="20"/>
        </w:rPr>
        <w:t xml:space="preserve"> i nakazać mu usunięcie lub zwrot danych osobowych</w:t>
      </w:r>
      <w:r w:rsidR="00D67C16" w:rsidRPr="00501CC9">
        <w:rPr>
          <w:rFonts w:ascii="Arial Narrow" w:hAnsi="Arial Narrow" w:cs="Calibri"/>
          <w:color w:val="000000"/>
          <w:sz w:val="22"/>
          <w:szCs w:val="20"/>
        </w:rPr>
        <w:t xml:space="preserve"> zgodnie z art. 28 ust.3 pkt g RODO.</w:t>
      </w:r>
    </w:p>
    <w:p w14:paraId="0B265A37" w14:textId="77777777" w:rsidR="000C30B6" w:rsidRPr="00501CC9" w:rsidRDefault="000C30B6" w:rsidP="000C30B6">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5</w:t>
      </w:r>
    </w:p>
    <w:p w14:paraId="595F949F" w14:textId="77777777" w:rsidR="000C30B6" w:rsidRPr="00501CC9" w:rsidRDefault="000C30B6" w:rsidP="000C30B6">
      <w:pPr>
        <w:spacing w:line="288" w:lineRule="auto"/>
        <w:jc w:val="center"/>
        <w:rPr>
          <w:rFonts w:ascii="Arial Narrow" w:hAnsi="Arial Narrow" w:cs="Calibri"/>
          <w:b/>
          <w:bCs/>
          <w:sz w:val="22"/>
          <w:szCs w:val="22"/>
        </w:rPr>
      </w:pPr>
      <w:r w:rsidRPr="00501CC9">
        <w:rPr>
          <w:rFonts w:ascii="Arial Narrow" w:hAnsi="Arial Narrow" w:cs="Calibri"/>
          <w:b/>
          <w:bCs/>
          <w:sz w:val="22"/>
          <w:szCs w:val="22"/>
        </w:rPr>
        <w:t>Pomoc dla administratora</w:t>
      </w:r>
    </w:p>
    <w:p w14:paraId="42D56AC8" w14:textId="77777777"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501CC9">
        <w:rPr>
          <w:rFonts w:ascii="Arial Narrow" w:hAnsi="Arial Narrow" w:cs="Calibri"/>
          <w:color w:val="000000"/>
          <w:sz w:val="22"/>
          <w:szCs w:val="20"/>
        </w:rPr>
        <w:t xml:space="preserve">pisemną </w:t>
      </w:r>
      <w:r w:rsidRPr="00501CC9">
        <w:rPr>
          <w:rFonts w:ascii="Arial Narrow" w:hAnsi="Arial Narrow" w:cs="Calibri"/>
          <w:color w:val="000000"/>
          <w:sz w:val="22"/>
          <w:szCs w:val="20"/>
        </w:rPr>
        <w:t>zgodę.</w:t>
      </w:r>
    </w:p>
    <w:p w14:paraId="106E5E64" w14:textId="77777777"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7527CCBC" w14:textId="77777777"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12E64129" w14:textId="77777777"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265E74EC" w14:textId="77777777"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skonsultowania się z właściwym(-i) organem(-</w:t>
      </w:r>
      <w:proofErr w:type="spellStart"/>
      <w:r w:rsidRPr="00501CC9">
        <w:rPr>
          <w:rFonts w:ascii="Arial Narrow" w:hAnsi="Arial Narrow" w:cs="Calibri"/>
          <w:color w:val="000000"/>
          <w:sz w:val="22"/>
          <w:szCs w:val="20"/>
        </w:rPr>
        <w:t>ami</w:t>
      </w:r>
      <w:proofErr w:type="spellEnd"/>
      <w:r w:rsidRPr="00501CC9">
        <w:rPr>
          <w:rFonts w:ascii="Arial Narrow" w:hAnsi="Arial Narrow" w:cs="Calibri"/>
          <w:color w:val="000000"/>
          <w:sz w:val="22"/>
          <w:szCs w:val="20"/>
        </w:rPr>
        <w:t>) nadzorczym(-i) przed rozpoczęciem przetwarzania, jeżeli ocena skutków dla ochrony danych wskaże, że przetwarzanie powodowałoby wysokie ryzyko, gdyby administrator nie zastosował środków w celu jego ograniczenia;</w:t>
      </w:r>
    </w:p>
    <w:p w14:paraId="10B84FF6" w14:textId="77777777"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09E05C20" w14:textId="77777777"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obowiązki określone w art. 32 rozporządzenia (UE) 2016/679 – RODO.</w:t>
      </w:r>
    </w:p>
    <w:p w14:paraId="7F3ADD3C" w14:textId="77777777" w:rsidR="000F2823" w:rsidRPr="00501CC9"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10464E0C" w14:textId="77777777" w:rsidR="000C30B6" w:rsidRPr="00501CC9" w:rsidRDefault="000F2823" w:rsidP="000F2823">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6</w:t>
      </w:r>
    </w:p>
    <w:p w14:paraId="742CD096" w14:textId="77777777" w:rsidR="000F2823" w:rsidRPr="00501CC9" w:rsidRDefault="000F2823" w:rsidP="000F2823">
      <w:pPr>
        <w:spacing w:line="288" w:lineRule="auto"/>
        <w:jc w:val="center"/>
        <w:rPr>
          <w:rFonts w:ascii="Arial Narrow" w:hAnsi="Arial Narrow" w:cs="Calibri"/>
          <w:b/>
          <w:bCs/>
          <w:sz w:val="22"/>
          <w:szCs w:val="22"/>
        </w:rPr>
      </w:pPr>
      <w:r w:rsidRPr="00501CC9">
        <w:rPr>
          <w:rFonts w:ascii="Arial Narrow" w:hAnsi="Arial Narrow" w:cs="Calibri"/>
          <w:b/>
          <w:bCs/>
          <w:sz w:val="22"/>
          <w:szCs w:val="22"/>
        </w:rPr>
        <w:t>Zgłaszanie naruszenia ochrony danych osobowych</w:t>
      </w:r>
    </w:p>
    <w:p w14:paraId="764B0D77" w14:textId="77777777" w:rsidR="0032740E" w:rsidRPr="00501CC9" w:rsidRDefault="000F2823" w:rsidP="0032740E">
      <w:pPr>
        <w:pStyle w:val="oj-doc-ti"/>
        <w:numPr>
          <w:ilvl w:val="0"/>
          <w:numId w:val="2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38507B8D" w14:textId="77777777" w:rsidR="0032740E" w:rsidRPr="00501CC9" w:rsidRDefault="0032740E" w:rsidP="0032740E">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7</w:t>
      </w:r>
    </w:p>
    <w:p w14:paraId="02A0AAAA" w14:textId="77777777"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0"/>
        </w:rPr>
      </w:pPr>
      <w:r w:rsidRPr="00501CC9">
        <w:rPr>
          <w:rFonts w:ascii="Arial Narrow" w:hAnsi="Arial Narrow" w:cs="Calibri"/>
          <w:b/>
          <w:bCs/>
          <w:sz w:val="22"/>
          <w:szCs w:val="22"/>
        </w:rPr>
        <w:t>Naruszenie ochrony danych dotyczące danych przetwarzanych przez administratora.</w:t>
      </w:r>
    </w:p>
    <w:p w14:paraId="68BFF873" w14:textId="77777777" w:rsidR="000F2823" w:rsidRPr="00501CC9" w:rsidRDefault="000F2823"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dotyczącego danych przetwarzanych przez administratora podmiot przetwarzający wspomaga administratora:</w:t>
      </w:r>
    </w:p>
    <w:p w14:paraId="27AB3291" w14:textId="77777777"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rzy zgłaszaniu naruszenia ochrony danych osobowych właściwemu(-</w:t>
      </w:r>
      <w:proofErr w:type="spellStart"/>
      <w:r w:rsidR="0032740E" w:rsidRPr="00501CC9">
        <w:rPr>
          <w:rFonts w:ascii="Arial Narrow" w:hAnsi="Arial Narrow" w:cs="Calibri"/>
          <w:color w:val="000000"/>
          <w:sz w:val="22"/>
          <w:szCs w:val="20"/>
        </w:rPr>
        <w:t>ym</w:t>
      </w:r>
      <w:proofErr w:type="spellEnd"/>
      <w:r w:rsidR="0032740E" w:rsidRPr="00501CC9">
        <w:rPr>
          <w:rFonts w:ascii="Arial Narrow" w:hAnsi="Arial Narrow" w:cs="Calibri"/>
          <w:color w:val="000000"/>
          <w:sz w:val="22"/>
          <w:szCs w:val="20"/>
        </w:rPr>
        <w:t>) organowi(-om) nadzorczemu(-</w:t>
      </w:r>
      <w:proofErr w:type="spellStart"/>
      <w:r w:rsidR="0032740E" w:rsidRPr="00501CC9">
        <w:rPr>
          <w:rFonts w:ascii="Arial Narrow" w:hAnsi="Arial Narrow" w:cs="Calibri"/>
          <w:color w:val="000000"/>
          <w:sz w:val="22"/>
          <w:szCs w:val="20"/>
        </w:rPr>
        <w:t>ym</w:t>
      </w:r>
      <w:proofErr w:type="spellEnd"/>
      <w:r w:rsidR="0032740E" w:rsidRPr="00501CC9">
        <w:rPr>
          <w:rFonts w:ascii="Arial Narrow" w:hAnsi="Arial Narrow" w:cs="Calibri"/>
          <w:color w:val="000000"/>
          <w:sz w:val="22"/>
          <w:szCs w:val="20"/>
        </w:rPr>
        <w:t xml:space="preserve">) niezwłocznie po tym, jak administrator dowiedział się o naruszeniu, w stosownych </w:t>
      </w:r>
      <w:r w:rsidR="0032740E" w:rsidRPr="00501CC9">
        <w:rPr>
          <w:rFonts w:ascii="Arial Narrow" w:hAnsi="Arial Narrow" w:cs="Calibri"/>
          <w:color w:val="000000"/>
          <w:sz w:val="22"/>
          <w:szCs w:val="20"/>
        </w:rPr>
        <w:lastRenderedPageBreak/>
        <w:t>przypadkach</w:t>
      </w:r>
      <w:proofErr w:type="gramStart"/>
      <w:r w:rsidR="0032740E" w:rsidRPr="00501CC9">
        <w:rPr>
          <w:rFonts w:ascii="Arial Narrow" w:hAnsi="Arial Narrow" w:cs="Calibri"/>
          <w:color w:val="000000"/>
          <w:sz w:val="22"/>
          <w:szCs w:val="20"/>
        </w:rPr>
        <w:t>/(</w:t>
      </w:r>
      <w:proofErr w:type="gramEnd"/>
      <w:r w:rsidR="0032740E" w:rsidRPr="00501CC9">
        <w:rPr>
          <w:rFonts w:ascii="Arial Narrow" w:hAnsi="Arial Narrow" w:cs="Calibri"/>
          <w:color w:val="000000"/>
          <w:sz w:val="22"/>
          <w:szCs w:val="20"/>
        </w:rPr>
        <w:t>chyba że jest mało prawdopodobne, by naruszenie to skutkowało ryzykiem naruszenia praw lub wolności osób fizycznych);</w:t>
      </w:r>
    </w:p>
    <w:p w14:paraId="6DBFA689" w14:textId="77777777"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uzyskiwaniu następujących informacji, które zgodnie z art. 33 ust. 3 </w:t>
      </w:r>
      <w:r w:rsidR="0039569B" w:rsidRPr="00501CC9">
        <w:rPr>
          <w:rFonts w:ascii="Arial Narrow" w:hAnsi="Arial Narrow" w:cs="Calibri"/>
          <w:color w:val="000000"/>
          <w:sz w:val="22"/>
          <w:szCs w:val="20"/>
        </w:rPr>
        <w:t>R</w:t>
      </w:r>
      <w:r w:rsidR="0032740E" w:rsidRPr="00501CC9">
        <w:rPr>
          <w:rFonts w:ascii="Arial Narrow" w:hAnsi="Arial Narrow" w:cs="Calibri"/>
          <w:color w:val="000000"/>
          <w:sz w:val="22"/>
          <w:szCs w:val="20"/>
        </w:rPr>
        <w:t>ozporządzenia (UE) 2016/679RODO powinny być zawarte w zgłoszeniu administratora i obejmować co najmniej:</w:t>
      </w:r>
    </w:p>
    <w:p w14:paraId="6C64C902" w14:textId="77777777" w:rsidR="009F5296" w:rsidRPr="00501CC9"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14:paraId="718039A6" w14:textId="77777777"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14:paraId="5F30931C" w14:textId="77777777"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14:paraId="6588721C" w14:textId="77777777" w:rsidR="009F5296" w:rsidRPr="00501CC9" w:rsidRDefault="009F5296" w:rsidP="009F5296">
      <w:pPr>
        <w:pStyle w:val="oj-doc-ti"/>
        <w:numPr>
          <w:ilvl w:val="0"/>
          <w:numId w:val="22"/>
        </w:numPr>
        <w:spacing w:after="0" w:line="288" w:lineRule="auto"/>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14:paraId="3E8E8D50" w14:textId="77777777"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w:t>
      </w:r>
      <w:r w:rsidR="00DA7E24">
        <w:rPr>
          <w:rFonts w:ascii="Arial Narrow" w:hAnsi="Arial Narrow" w:cs="Calibri"/>
          <w:color w:val="000000"/>
          <w:sz w:val="22"/>
          <w:szCs w:val="20"/>
        </w:rPr>
        <w:t xml:space="preserve"> </w:t>
      </w:r>
      <w:r w:rsidRPr="00501CC9">
        <w:rPr>
          <w:rFonts w:ascii="Arial Narrow" w:hAnsi="Arial Narrow" w:cs="Calibri"/>
          <w:color w:val="000000"/>
          <w:sz w:val="22"/>
          <w:szCs w:val="20"/>
        </w:rPr>
        <w:t>w tym w stosownych przypadkach środki w celu zminimalizowania jego ewentualnych negatywnych skutków.</w:t>
      </w:r>
    </w:p>
    <w:p w14:paraId="7DD01A8A" w14:textId="77777777" w:rsidR="0032740E" w:rsidRPr="00501CC9" w:rsidRDefault="0032740E"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14:paraId="3397103A" w14:textId="77777777" w:rsidR="00696E32" w:rsidRPr="00501CC9" w:rsidRDefault="002A2A1A" w:rsidP="00696E32">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w:t>
      </w:r>
      <w:r w:rsidR="0032740E" w:rsidRPr="00501CC9">
        <w:rPr>
          <w:rFonts w:ascii="Arial Narrow" w:hAnsi="Arial Narrow" w:cs="Calibri"/>
          <w:sz w:val="22"/>
          <w:szCs w:val="20"/>
        </w:rPr>
        <w:t xml:space="preserve">rzy wypełnianiu – zgodnie z art. 34 </w:t>
      </w:r>
      <w:r w:rsidR="0039569B" w:rsidRPr="00501CC9">
        <w:rPr>
          <w:rFonts w:ascii="Arial Narrow" w:hAnsi="Arial Narrow" w:cs="Calibri"/>
          <w:sz w:val="22"/>
          <w:szCs w:val="20"/>
        </w:rPr>
        <w:t>R</w:t>
      </w:r>
      <w:r w:rsidR="0032740E" w:rsidRPr="00501CC9">
        <w:rPr>
          <w:rFonts w:ascii="Arial Narrow" w:hAnsi="Arial Narrow" w:cs="Calibri"/>
          <w:sz w:val="22"/>
          <w:szCs w:val="20"/>
        </w:rPr>
        <w:t>ozporządzenia (UE) 2016/679 RODO – obowiązku zawiadomienia bez zbędnej zwłoki osoby, której dane dotyczą, o naruszeniu ochrony danych osobowych, jeżeli naruszenie to może powodować wysokie ryzyko naruszenia praw i wolności osób fizycznych.</w:t>
      </w:r>
    </w:p>
    <w:p w14:paraId="455650B8" w14:textId="77777777" w:rsidR="00696E32" w:rsidRPr="00501CC9" w:rsidRDefault="00696E32" w:rsidP="00696E32">
      <w:pPr>
        <w:pStyle w:val="oj-doc-ti"/>
        <w:spacing w:before="0" w:beforeAutospacing="0" w:after="0" w:afterAutospacing="0" w:line="288" w:lineRule="auto"/>
        <w:ind w:left="360"/>
        <w:jc w:val="both"/>
        <w:rPr>
          <w:rFonts w:ascii="Arial Narrow" w:hAnsi="Arial Narrow" w:cs="Calibri"/>
          <w:sz w:val="22"/>
          <w:szCs w:val="20"/>
        </w:rPr>
      </w:pPr>
    </w:p>
    <w:p w14:paraId="1B637FE8" w14:textId="77777777"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2"/>
        </w:rPr>
      </w:pPr>
      <w:r w:rsidRPr="00501CC9">
        <w:rPr>
          <w:rFonts w:ascii="Arial Narrow" w:hAnsi="Arial Narrow" w:cs="Calibri"/>
          <w:b/>
          <w:bCs/>
          <w:sz w:val="22"/>
          <w:szCs w:val="22"/>
        </w:rPr>
        <w:t>Naruszenie ochrony danych dotyczące danych przetwarzanych przez podmiot przetwarzający</w:t>
      </w:r>
      <w:r w:rsidR="008F3504" w:rsidRPr="00501CC9">
        <w:rPr>
          <w:rFonts w:ascii="Arial Narrow" w:hAnsi="Arial Narrow" w:cs="Calibri"/>
          <w:b/>
          <w:bCs/>
          <w:sz w:val="22"/>
          <w:szCs w:val="22"/>
        </w:rPr>
        <w:t>.</w:t>
      </w:r>
    </w:p>
    <w:p w14:paraId="532EB1AF" w14:textId="77777777"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W przypadku naruszenia ochrony danych osobowych dotyczącego danych przetwarzanych przez podmiot przetwarzający podmiot przetwarzający zgłasza naruszenie administratorowi niezwłocznie </w:t>
      </w:r>
      <w:r w:rsidR="00A73934" w:rsidRPr="00501CC9">
        <w:rPr>
          <w:rFonts w:ascii="Arial Narrow" w:hAnsi="Arial Narrow" w:cs="Calibri"/>
          <w:sz w:val="22"/>
          <w:szCs w:val="20"/>
        </w:rPr>
        <w:t xml:space="preserve">nie później niż </w:t>
      </w:r>
      <w:r w:rsidR="00007395" w:rsidRPr="00501CC9">
        <w:rPr>
          <w:rFonts w:ascii="Arial Narrow" w:hAnsi="Arial Narrow" w:cs="Calibri"/>
          <w:sz w:val="22"/>
          <w:szCs w:val="20"/>
        </w:rPr>
        <w:t xml:space="preserve">w ciągu </w:t>
      </w:r>
      <w:r w:rsidR="00007395" w:rsidRPr="00501CC9">
        <w:rPr>
          <w:rFonts w:ascii="Arial Narrow" w:hAnsi="Arial Narrow" w:cs="Calibri"/>
          <w:b/>
          <w:bCs/>
          <w:sz w:val="22"/>
          <w:szCs w:val="20"/>
        </w:rPr>
        <w:t>24 godzin</w:t>
      </w:r>
      <w:r w:rsidR="00DA7E24">
        <w:rPr>
          <w:rFonts w:ascii="Arial Narrow" w:hAnsi="Arial Narrow" w:cs="Calibri"/>
          <w:b/>
          <w:bCs/>
          <w:sz w:val="22"/>
          <w:szCs w:val="20"/>
        </w:rPr>
        <w:t xml:space="preserve"> </w:t>
      </w:r>
      <w:r w:rsidRPr="00501CC9">
        <w:rPr>
          <w:rFonts w:ascii="Arial Narrow" w:hAnsi="Arial Narrow" w:cs="Calibri"/>
          <w:sz w:val="22"/>
          <w:szCs w:val="20"/>
        </w:rPr>
        <w:t>po tym, jak dowiedział się o naruszeniu. Zgłoszenie to powinno zawierać co najmniej:</w:t>
      </w:r>
    </w:p>
    <w:p w14:paraId="41636E93" w14:textId="77777777"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14:paraId="1E95DBBD" w14:textId="77777777"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14:paraId="761BAF6F" w14:textId="77777777"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14:paraId="1F2623FF" w14:textId="77777777"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14:paraId="153FAC0E" w14:textId="77777777"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 w tym w stosownych przypadkach środki w celu zminimalizowania jego ewentualnych negatywnych skutków.</w:t>
      </w:r>
    </w:p>
    <w:p w14:paraId="46B85453" w14:textId="77777777"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14:paraId="2887D9AF" w14:textId="77777777" w:rsidR="00E57229" w:rsidRPr="00501CC9" w:rsidRDefault="000F2823" w:rsidP="00E57229">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Strony określają </w:t>
      </w:r>
      <w:r w:rsidRPr="00501CC9">
        <w:rPr>
          <w:rFonts w:ascii="Arial Narrow" w:hAnsi="Arial Narrow" w:cs="Calibri"/>
          <w:b/>
          <w:bCs/>
          <w:sz w:val="22"/>
          <w:szCs w:val="20"/>
        </w:rPr>
        <w:t xml:space="preserve">w załączniku III </w:t>
      </w:r>
      <w:r w:rsidRPr="00501CC9">
        <w:rPr>
          <w:rFonts w:ascii="Arial Narrow" w:hAnsi="Arial Narrow" w:cs="Calibri"/>
          <w:sz w:val="22"/>
          <w:szCs w:val="20"/>
        </w:rPr>
        <w:t xml:space="preserve">wszystkie inne elementy, które ma przedstawić podmiot przetwarzający, wspomagając administratora w wypełnianiu jego obowiązków określonych wart. 33 i 34 rozporządzenia (UE) 2016/679 </w:t>
      </w:r>
      <w:r w:rsidR="008F3504" w:rsidRPr="00501CC9">
        <w:rPr>
          <w:rFonts w:ascii="Arial Narrow" w:hAnsi="Arial Narrow" w:cs="Calibri"/>
          <w:sz w:val="22"/>
          <w:szCs w:val="20"/>
        </w:rPr>
        <w:t>– RODO.</w:t>
      </w:r>
    </w:p>
    <w:p w14:paraId="7EB6C6C4" w14:textId="77777777" w:rsidR="008F3504" w:rsidRPr="00501CC9" w:rsidRDefault="004031B7" w:rsidP="004031B7">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8</w:t>
      </w:r>
    </w:p>
    <w:p w14:paraId="44F4563F" w14:textId="77777777" w:rsidR="004031B7" w:rsidRPr="00501CC9" w:rsidRDefault="004031B7" w:rsidP="004031B7">
      <w:pPr>
        <w:pStyle w:val="oj-doc-ti"/>
        <w:spacing w:before="0" w:beforeAutospacing="0" w:after="0" w:afterAutospacing="0" w:line="288" w:lineRule="auto"/>
        <w:jc w:val="center"/>
        <w:rPr>
          <w:rFonts w:ascii="Arial Narrow" w:hAnsi="Arial Narrow" w:cs="Calibri"/>
          <w:b/>
          <w:bCs/>
          <w:sz w:val="22"/>
        </w:rPr>
      </w:pPr>
      <w:r w:rsidRPr="00501CC9">
        <w:rPr>
          <w:rFonts w:ascii="Arial Narrow" w:hAnsi="Arial Narrow" w:cs="Calibri"/>
          <w:b/>
          <w:bCs/>
          <w:sz w:val="22"/>
        </w:rPr>
        <w:t>Postanowienia końcowe</w:t>
      </w:r>
    </w:p>
    <w:p w14:paraId="6C9D9144" w14:textId="77777777" w:rsidR="004031B7" w:rsidRPr="00501CC9"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Naruszenie klauzul (zapisów umowy) i rozwiązanie umowy.</w:t>
      </w:r>
    </w:p>
    <w:p w14:paraId="73DACA7F" w14:textId="77777777"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w:t>
      </w:r>
      <w:r w:rsidRPr="00501CC9">
        <w:rPr>
          <w:rFonts w:ascii="Arial Narrow" w:hAnsi="Arial Narrow" w:cs="Calibri"/>
          <w:color w:val="000000"/>
          <w:sz w:val="22"/>
          <w:szCs w:val="20"/>
        </w:rPr>
        <w:lastRenderedPageBreak/>
        <w:t>przetwarzający niezwłocznie zawiadamia administratora, jeżeli z jakiegokolwiek powodu nie jest w stanie zastosować się do niniejszych klauzul.</w:t>
      </w:r>
    </w:p>
    <w:p w14:paraId="2B976073" w14:textId="77777777"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jest uprawniony do rozwiązania umowy w zakresie, w jakim dotyczy ona przetwarzania danych osobowych zgodnie z niniejszymi klauzulami, jeżeli:</w:t>
      </w:r>
    </w:p>
    <w:p w14:paraId="695BEE6C" w14:textId="77777777"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06D68C7D" w14:textId="77777777"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poważnie lub stale narusza niniejsze klauzule lub swoje obowiązki wynikające z rozporządzenia (UE) 2016/679 – RODO;</w:t>
      </w:r>
    </w:p>
    <w:p w14:paraId="6FD8566C" w14:textId="77777777"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 stosuje się do wiążącej decyzji właściwego sądu lub właściwego </w:t>
      </w:r>
      <w:r w:rsidRPr="00501CC9">
        <w:rPr>
          <w:rFonts w:ascii="Arial Narrow" w:hAnsi="Arial Narrow" w:cs="Calibri"/>
          <w:color w:val="000000"/>
          <w:sz w:val="22"/>
          <w:szCs w:val="20"/>
        </w:rPr>
        <w:br/>
        <w:t>(-</w:t>
      </w:r>
      <w:proofErr w:type="spellStart"/>
      <w:r w:rsidRPr="00501CC9">
        <w:rPr>
          <w:rFonts w:ascii="Arial Narrow" w:hAnsi="Arial Narrow" w:cs="Calibri"/>
          <w:color w:val="000000"/>
          <w:sz w:val="22"/>
          <w:szCs w:val="20"/>
        </w:rPr>
        <w:t>ych</w:t>
      </w:r>
      <w:proofErr w:type="spellEnd"/>
      <w:r w:rsidRPr="00501CC9">
        <w:rPr>
          <w:rFonts w:ascii="Arial Narrow" w:hAnsi="Arial Narrow" w:cs="Calibri"/>
          <w:color w:val="000000"/>
          <w:sz w:val="22"/>
          <w:szCs w:val="20"/>
        </w:rPr>
        <w:t>) organu(-ów) nadzorczego(-</w:t>
      </w:r>
      <w:proofErr w:type="spellStart"/>
      <w:r w:rsidRPr="00501CC9">
        <w:rPr>
          <w:rFonts w:ascii="Arial Narrow" w:hAnsi="Arial Narrow" w:cs="Calibri"/>
          <w:color w:val="000000"/>
          <w:sz w:val="22"/>
          <w:szCs w:val="20"/>
        </w:rPr>
        <w:t>ych</w:t>
      </w:r>
      <w:proofErr w:type="spellEnd"/>
      <w:r w:rsidRPr="00501CC9">
        <w:rPr>
          <w:rFonts w:ascii="Arial Narrow" w:hAnsi="Arial Narrow" w:cs="Calibri"/>
          <w:color w:val="000000"/>
          <w:sz w:val="22"/>
          <w:szCs w:val="20"/>
        </w:rPr>
        <w:t>) dotyczącej jego obowiązków wynikających z niniejszych klauzul lub z rozporządzenia (UE) 2016/679 – RODO.</w:t>
      </w:r>
    </w:p>
    <w:p w14:paraId="59786438" w14:textId="77777777" w:rsidR="005962B3" w:rsidRPr="00501CC9"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501CC9">
        <w:rPr>
          <w:rFonts w:ascii="Arial Narrow" w:hAnsi="Arial Narrow" w:cs="Calibri"/>
          <w:b/>
          <w:bCs/>
          <w:color w:val="000000"/>
          <w:sz w:val="22"/>
          <w:szCs w:val="20"/>
        </w:rPr>
        <w:t>§ 4.B.1.b)</w:t>
      </w:r>
      <w:r w:rsidRPr="00501CC9">
        <w:rPr>
          <w:rFonts w:ascii="Arial Narrow" w:hAnsi="Arial Narrow" w:cs="Calibri"/>
          <w:color w:val="000000"/>
          <w:sz w:val="22"/>
          <w:szCs w:val="20"/>
        </w:rPr>
        <w:t xml:space="preserve"> administrator nalega na wypełnienie polecenia.</w:t>
      </w:r>
    </w:p>
    <w:p w14:paraId="7AA9A343" w14:textId="77777777" w:rsidR="004031B7" w:rsidRPr="00501CC9"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 rozwiązaniu umowy podmiot przetwarzający, zależnie od decyzji administratora, usuwa wszystkie dane osobowe przetwarzane w imieniu administratora i poświadcza </w:t>
      </w:r>
      <w:r w:rsidR="0070046A" w:rsidRPr="00501CC9">
        <w:rPr>
          <w:rFonts w:ascii="Arial Narrow" w:hAnsi="Arial Narrow" w:cs="Calibri"/>
          <w:color w:val="000000"/>
          <w:sz w:val="22"/>
          <w:szCs w:val="20"/>
        </w:rPr>
        <w:t xml:space="preserve">pisemnie </w:t>
      </w:r>
      <w:r w:rsidRPr="00501CC9">
        <w:rPr>
          <w:rFonts w:ascii="Arial Narrow" w:hAnsi="Arial Narrow" w:cs="Calibri"/>
          <w:color w:val="000000"/>
          <w:sz w:val="22"/>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58E94942" w14:textId="77777777" w:rsidR="00812D45" w:rsidRPr="00501CC9"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Wykonanie w/w czynności przez podmiot przetwarzający następuje natychmiast po rozwiązaniu umowy/ po okresie 30 dni od rozwiązania umowy*.</w:t>
      </w:r>
    </w:p>
    <w:p w14:paraId="08AC5600" w14:textId="77777777" w:rsidR="008F3504" w:rsidRPr="00501CC9" w:rsidRDefault="008F3504" w:rsidP="008F3504">
      <w:pPr>
        <w:pStyle w:val="oj-doc-ti"/>
        <w:spacing w:before="0" w:beforeAutospacing="0" w:after="0" w:afterAutospacing="0" w:line="288" w:lineRule="auto"/>
        <w:jc w:val="both"/>
        <w:rPr>
          <w:rFonts w:ascii="Arial Narrow" w:hAnsi="Arial Narrow" w:cs="Calibri"/>
          <w:sz w:val="22"/>
          <w:szCs w:val="20"/>
        </w:rPr>
      </w:pPr>
    </w:p>
    <w:p w14:paraId="566BFC7D" w14:textId="77777777" w:rsidR="000F2823" w:rsidRPr="00501CC9" w:rsidRDefault="000F2823" w:rsidP="000C30B6">
      <w:pPr>
        <w:pStyle w:val="oj-doc-ti"/>
        <w:spacing w:before="0" w:beforeAutospacing="0" w:after="0" w:afterAutospacing="0" w:line="288" w:lineRule="auto"/>
        <w:jc w:val="both"/>
        <w:rPr>
          <w:rFonts w:ascii="Arial Narrow" w:hAnsi="Arial Narrow" w:cs="Calibri"/>
          <w:color w:val="000000"/>
          <w:sz w:val="22"/>
          <w:szCs w:val="20"/>
        </w:rPr>
      </w:pPr>
    </w:p>
    <w:p w14:paraId="07C233FC" w14:textId="77777777" w:rsidR="0039127D" w:rsidRPr="00501CC9" w:rsidRDefault="0039127D" w:rsidP="00874291">
      <w:pPr>
        <w:rPr>
          <w:rFonts w:ascii="Arial Narrow" w:hAnsi="Arial Narrow" w:cs="Calibri"/>
          <w:color w:val="000000"/>
          <w:sz w:val="22"/>
          <w:szCs w:val="20"/>
        </w:rPr>
      </w:pPr>
    </w:p>
    <w:p w14:paraId="40510597" w14:textId="77777777" w:rsidR="00463B3D" w:rsidRPr="00DA7E24" w:rsidRDefault="00DA7E24" w:rsidP="00DA7E24">
      <w:pPr>
        <w:ind w:left="708" w:firstLine="708"/>
        <w:rPr>
          <w:rFonts w:ascii="Arial Narrow" w:hAnsi="Arial Narrow" w:cs="Calibri"/>
          <w:b/>
          <w:color w:val="000000"/>
          <w:sz w:val="22"/>
          <w:szCs w:val="20"/>
        </w:rPr>
      </w:pPr>
      <w:r w:rsidRPr="00DA7E24">
        <w:rPr>
          <w:rFonts w:ascii="Arial Narrow" w:hAnsi="Arial Narrow" w:cs="Calibri"/>
          <w:b/>
          <w:color w:val="000000"/>
          <w:sz w:val="22"/>
          <w:szCs w:val="20"/>
        </w:rPr>
        <w:t>ZAMAWIAJĄCY</w:t>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r>
      <w:r w:rsidRPr="00DA7E24">
        <w:rPr>
          <w:rFonts w:ascii="Arial Narrow" w:hAnsi="Arial Narrow" w:cs="Calibri"/>
          <w:b/>
          <w:color w:val="000000"/>
          <w:sz w:val="22"/>
          <w:szCs w:val="20"/>
        </w:rPr>
        <w:tab/>
        <w:t>WYKONAWCA</w:t>
      </w:r>
    </w:p>
    <w:p w14:paraId="7F5050C9" w14:textId="77777777" w:rsidR="00463B3D" w:rsidRPr="00501CC9" w:rsidRDefault="00463B3D" w:rsidP="00874291">
      <w:pPr>
        <w:rPr>
          <w:rFonts w:ascii="Arial Narrow" w:hAnsi="Arial Narrow" w:cs="Calibri"/>
          <w:color w:val="000000"/>
          <w:sz w:val="22"/>
          <w:szCs w:val="20"/>
        </w:rPr>
      </w:pPr>
    </w:p>
    <w:p w14:paraId="4738348B" w14:textId="77777777" w:rsidR="00485F34" w:rsidRPr="00501CC9" w:rsidRDefault="00485F34" w:rsidP="00874291">
      <w:pPr>
        <w:rPr>
          <w:rFonts w:ascii="Arial Narrow" w:hAnsi="Arial Narrow" w:cs="Calibri"/>
          <w:color w:val="000000"/>
          <w:sz w:val="22"/>
          <w:szCs w:val="20"/>
        </w:rPr>
      </w:pPr>
    </w:p>
    <w:p w14:paraId="52448659" w14:textId="77777777" w:rsidR="00485F34" w:rsidRPr="00501CC9" w:rsidRDefault="00485F34" w:rsidP="00874291">
      <w:pPr>
        <w:rPr>
          <w:rFonts w:ascii="Arial Narrow" w:hAnsi="Arial Narrow" w:cs="Calibri"/>
          <w:color w:val="000000"/>
          <w:sz w:val="22"/>
          <w:szCs w:val="20"/>
        </w:rPr>
      </w:pPr>
    </w:p>
    <w:p w14:paraId="29E2D39C" w14:textId="77777777" w:rsidR="00485F34" w:rsidRPr="00501CC9" w:rsidRDefault="00485F34" w:rsidP="00874291">
      <w:pPr>
        <w:rPr>
          <w:rFonts w:ascii="Arial Narrow" w:hAnsi="Arial Narrow" w:cs="Calibri"/>
          <w:color w:val="000000"/>
          <w:sz w:val="22"/>
          <w:szCs w:val="20"/>
        </w:rPr>
      </w:pPr>
    </w:p>
    <w:p w14:paraId="7DDCC1E3" w14:textId="77777777" w:rsidR="00485F34" w:rsidRPr="00501CC9" w:rsidRDefault="00485F34" w:rsidP="00874291">
      <w:pPr>
        <w:rPr>
          <w:rFonts w:ascii="Arial Narrow" w:hAnsi="Arial Narrow" w:cs="Calibri"/>
          <w:color w:val="000000"/>
          <w:sz w:val="22"/>
          <w:szCs w:val="20"/>
        </w:rPr>
      </w:pPr>
    </w:p>
    <w:p w14:paraId="190726D7" w14:textId="77777777" w:rsidR="00485F34" w:rsidRPr="00501CC9" w:rsidRDefault="00485F34" w:rsidP="00874291">
      <w:pPr>
        <w:rPr>
          <w:rFonts w:ascii="Arial Narrow" w:hAnsi="Arial Narrow" w:cs="Calibri"/>
          <w:color w:val="000000"/>
          <w:sz w:val="22"/>
          <w:szCs w:val="20"/>
        </w:rPr>
      </w:pPr>
    </w:p>
    <w:p w14:paraId="4269C5DF" w14:textId="77777777" w:rsidR="00485F34" w:rsidRPr="00501CC9" w:rsidRDefault="00485F34" w:rsidP="00874291">
      <w:pPr>
        <w:rPr>
          <w:rFonts w:ascii="Arial Narrow" w:hAnsi="Arial Narrow" w:cs="Calibri"/>
          <w:color w:val="000000"/>
          <w:sz w:val="22"/>
          <w:szCs w:val="20"/>
        </w:rPr>
      </w:pPr>
    </w:p>
    <w:p w14:paraId="6ED8C597" w14:textId="77777777" w:rsidR="00485F34" w:rsidRPr="00501CC9" w:rsidRDefault="00485F34" w:rsidP="00874291">
      <w:pPr>
        <w:rPr>
          <w:rFonts w:ascii="Arial Narrow" w:hAnsi="Arial Narrow" w:cs="Calibri"/>
          <w:color w:val="000000"/>
          <w:sz w:val="22"/>
          <w:szCs w:val="20"/>
        </w:rPr>
      </w:pPr>
    </w:p>
    <w:p w14:paraId="0D2119EF" w14:textId="77777777" w:rsidR="00485F34" w:rsidRPr="00501CC9" w:rsidRDefault="00485F34" w:rsidP="00874291">
      <w:pPr>
        <w:rPr>
          <w:rFonts w:ascii="Arial Narrow" w:hAnsi="Arial Narrow" w:cs="Calibri"/>
          <w:color w:val="000000"/>
          <w:sz w:val="22"/>
          <w:szCs w:val="20"/>
        </w:rPr>
      </w:pPr>
    </w:p>
    <w:p w14:paraId="49ECA4D7" w14:textId="77777777" w:rsidR="00485F34" w:rsidRPr="00501CC9" w:rsidRDefault="00485F34" w:rsidP="00874291">
      <w:pPr>
        <w:rPr>
          <w:rFonts w:ascii="Arial Narrow" w:hAnsi="Arial Narrow" w:cs="Calibri"/>
          <w:color w:val="000000"/>
          <w:sz w:val="22"/>
          <w:szCs w:val="20"/>
        </w:rPr>
      </w:pPr>
    </w:p>
    <w:p w14:paraId="167C9CBB" w14:textId="77777777" w:rsidR="00485F34" w:rsidRPr="00501CC9" w:rsidRDefault="00485F34" w:rsidP="00874291">
      <w:pPr>
        <w:rPr>
          <w:rFonts w:ascii="Arial Narrow" w:hAnsi="Arial Narrow" w:cs="Calibri"/>
          <w:color w:val="000000"/>
          <w:sz w:val="22"/>
          <w:szCs w:val="20"/>
        </w:rPr>
      </w:pPr>
    </w:p>
    <w:p w14:paraId="4595767E" w14:textId="77777777" w:rsidR="00485F34" w:rsidRPr="00501CC9" w:rsidRDefault="00485F34" w:rsidP="00874291">
      <w:pPr>
        <w:rPr>
          <w:rFonts w:ascii="Arial Narrow" w:hAnsi="Arial Narrow" w:cs="Calibri"/>
          <w:color w:val="000000"/>
          <w:sz w:val="22"/>
          <w:szCs w:val="20"/>
        </w:rPr>
      </w:pPr>
    </w:p>
    <w:p w14:paraId="11EFA155" w14:textId="77777777" w:rsidR="00485F34" w:rsidRPr="00501CC9" w:rsidRDefault="00485F34" w:rsidP="00874291">
      <w:pPr>
        <w:rPr>
          <w:rFonts w:ascii="Arial Narrow" w:hAnsi="Arial Narrow" w:cs="Calibri"/>
          <w:color w:val="000000"/>
          <w:sz w:val="22"/>
          <w:szCs w:val="20"/>
        </w:rPr>
      </w:pPr>
    </w:p>
    <w:p w14:paraId="310D0063" w14:textId="77777777" w:rsidR="00485F34" w:rsidRPr="00501CC9" w:rsidRDefault="00485F34" w:rsidP="00874291">
      <w:pPr>
        <w:rPr>
          <w:rFonts w:ascii="Arial Narrow" w:hAnsi="Arial Narrow" w:cs="Calibri"/>
          <w:color w:val="000000"/>
          <w:sz w:val="22"/>
          <w:szCs w:val="20"/>
        </w:rPr>
      </w:pPr>
    </w:p>
    <w:p w14:paraId="5AD4ACE1" w14:textId="77777777" w:rsidR="00485F34" w:rsidRPr="00501CC9" w:rsidRDefault="00485F34" w:rsidP="00874291">
      <w:pPr>
        <w:rPr>
          <w:rFonts w:ascii="Arial Narrow" w:hAnsi="Arial Narrow" w:cs="Calibri"/>
          <w:color w:val="000000"/>
          <w:sz w:val="22"/>
          <w:szCs w:val="20"/>
        </w:rPr>
      </w:pPr>
    </w:p>
    <w:p w14:paraId="2BF9288E" w14:textId="77777777" w:rsidR="00485F34" w:rsidRPr="00501CC9" w:rsidRDefault="00485F34" w:rsidP="00874291">
      <w:pPr>
        <w:rPr>
          <w:rFonts w:ascii="Arial Narrow" w:hAnsi="Arial Narrow" w:cs="Calibri"/>
          <w:color w:val="000000"/>
          <w:sz w:val="22"/>
          <w:szCs w:val="20"/>
        </w:rPr>
      </w:pPr>
    </w:p>
    <w:p w14:paraId="109589E2" w14:textId="77777777" w:rsidR="00485F34" w:rsidRPr="00501CC9" w:rsidRDefault="00485F34" w:rsidP="00874291">
      <w:pPr>
        <w:rPr>
          <w:rFonts w:ascii="Arial Narrow" w:hAnsi="Arial Narrow" w:cs="Calibri"/>
          <w:color w:val="000000"/>
          <w:sz w:val="22"/>
          <w:szCs w:val="20"/>
        </w:rPr>
      </w:pPr>
    </w:p>
    <w:p w14:paraId="53D762B7" w14:textId="77777777" w:rsidR="00485F34" w:rsidRPr="00501CC9" w:rsidRDefault="00485F34" w:rsidP="00874291">
      <w:pPr>
        <w:rPr>
          <w:rFonts w:ascii="Arial Narrow" w:hAnsi="Arial Narrow" w:cs="Calibri"/>
          <w:color w:val="000000"/>
          <w:sz w:val="22"/>
          <w:szCs w:val="20"/>
        </w:rPr>
      </w:pPr>
    </w:p>
    <w:p w14:paraId="08F2E87E" w14:textId="77777777" w:rsidR="00485F34" w:rsidRPr="00501CC9" w:rsidRDefault="00485F34" w:rsidP="00874291">
      <w:pPr>
        <w:rPr>
          <w:rFonts w:ascii="Arial Narrow" w:hAnsi="Arial Narrow" w:cs="Calibri"/>
          <w:color w:val="000000"/>
          <w:sz w:val="22"/>
          <w:szCs w:val="20"/>
        </w:rPr>
      </w:pPr>
    </w:p>
    <w:p w14:paraId="69CDCD5D" w14:textId="77777777" w:rsidR="00485F34" w:rsidRPr="00501CC9" w:rsidRDefault="00485F34" w:rsidP="00874291">
      <w:pPr>
        <w:rPr>
          <w:rFonts w:ascii="Arial Narrow" w:hAnsi="Arial Narrow" w:cs="Calibri"/>
          <w:color w:val="000000"/>
          <w:sz w:val="22"/>
          <w:szCs w:val="20"/>
        </w:rPr>
      </w:pPr>
    </w:p>
    <w:p w14:paraId="174C4D57" w14:textId="77777777" w:rsidR="00485F34" w:rsidRPr="00501CC9" w:rsidRDefault="00485F34" w:rsidP="00874291">
      <w:pPr>
        <w:rPr>
          <w:rFonts w:ascii="Arial Narrow" w:hAnsi="Arial Narrow" w:cs="Calibri"/>
          <w:color w:val="000000"/>
          <w:sz w:val="22"/>
          <w:szCs w:val="20"/>
        </w:rPr>
      </w:pPr>
    </w:p>
    <w:p w14:paraId="653FD34D" w14:textId="77777777" w:rsidR="00485F34" w:rsidRPr="00501CC9" w:rsidRDefault="00485F34" w:rsidP="00874291">
      <w:pPr>
        <w:rPr>
          <w:rFonts w:ascii="Arial Narrow" w:hAnsi="Arial Narrow" w:cs="Calibri"/>
          <w:color w:val="000000"/>
          <w:sz w:val="22"/>
          <w:szCs w:val="20"/>
        </w:rPr>
      </w:pPr>
    </w:p>
    <w:p w14:paraId="5C9A22DD" w14:textId="77777777" w:rsidR="00485F34" w:rsidRPr="00501CC9" w:rsidRDefault="00485F34" w:rsidP="00874291">
      <w:pPr>
        <w:rPr>
          <w:rFonts w:ascii="Arial Narrow" w:hAnsi="Arial Narrow" w:cs="Calibri"/>
          <w:color w:val="000000"/>
          <w:sz w:val="22"/>
          <w:szCs w:val="20"/>
        </w:rPr>
      </w:pPr>
    </w:p>
    <w:p w14:paraId="203855B9" w14:textId="77777777" w:rsidR="00485F34" w:rsidRPr="00501CC9" w:rsidRDefault="00485F34" w:rsidP="00874291">
      <w:pPr>
        <w:rPr>
          <w:rFonts w:ascii="Arial Narrow" w:hAnsi="Arial Narrow" w:cs="Calibri"/>
          <w:color w:val="000000"/>
          <w:sz w:val="22"/>
          <w:szCs w:val="20"/>
        </w:rPr>
      </w:pPr>
    </w:p>
    <w:p w14:paraId="2C3D6117" w14:textId="77777777" w:rsidR="00485F34" w:rsidRPr="00501CC9" w:rsidRDefault="00485F34" w:rsidP="00874291">
      <w:pPr>
        <w:rPr>
          <w:rFonts w:ascii="Arial Narrow" w:hAnsi="Arial Narrow" w:cs="Calibri"/>
          <w:color w:val="000000"/>
          <w:sz w:val="22"/>
          <w:szCs w:val="20"/>
        </w:rPr>
      </w:pPr>
    </w:p>
    <w:p w14:paraId="49C282C0" w14:textId="77777777" w:rsidR="00485F34" w:rsidRPr="00501CC9" w:rsidRDefault="00485F34" w:rsidP="00874291">
      <w:pPr>
        <w:rPr>
          <w:rFonts w:ascii="Arial Narrow" w:hAnsi="Arial Narrow" w:cs="Calibri"/>
          <w:color w:val="000000"/>
          <w:sz w:val="22"/>
          <w:szCs w:val="20"/>
        </w:rPr>
      </w:pPr>
    </w:p>
    <w:p w14:paraId="461EDFF5" w14:textId="77777777" w:rsidR="00485F34" w:rsidRPr="00501CC9" w:rsidRDefault="00485F34" w:rsidP="00874291">
      <w:pPr>
        <w:rPr>
          <w:rFonts w:ascii="Arial Narrow" w:hAnsi="Arial Narrow" w:cs="Calibri"/>
          <w:vanish/>
          <w:color w:val="000000"/>
          <w:sz w:val="22"/>
          <w:szCs w:val="20"/>
        </w:rPr>
      </w:pPr>
    </w:p>
    <w:p w14:paraId="29829C89" w14:textId="77777777" w:rsidR="005962B3" w:rsidRPr="00501CC9" w:rsidRDefault="005962B3" w:rsidP="005962B3">
      <w:pPr>
        <w:spacing w:before="240" w:after="120" w:line="312" w:lineRule="atLeast"/>
        <w:jc w:val="center"/>
        <w:rPr>
          <w:rFonts w:ascii="Arial Narrow" w:hAnsi="Arial Narrow" w:cs="Calibri"/>
          <w:color w:val="000000"/>
          <w:sz w:val="22"/>
          <w:szCs w:val="20"/>
        </w:rPr>
      </w:pPr>
      <w:r w:rsidRPr="00501CC9">
        <w:rPr>
          <w:rFonts w:ascii="Arial Narrow" w:hAnsi="Arial Narrow" w:cs="Calibri"/>
          <w:color w:val="000000"/>
          <w:sz w:val="22"/>
          <w:szCs w:val="20"/>
        </w:rPr>
        <w:t>Wykaz stron</w:t>
      </w:r>
    </w:p>
    <w:p w14:paraId="12BC0824" w14:textId="77777777"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A</w:t>
      </w:r>
      <w:r w:rsidR="008E2EE7" w:rsidRPr="00501CC9">
        <w:rPr>
          <w:rFonts w:ascii="Arial Narrow" w:hAnsi="Arial Narrow" w:cs="Calibri"/>
          <w:color w:val="000000"/>
          <w:sz w:val="22"/>
          <w:szCs w:val="20"/>
        </w:rPr>
        <w:t>dministrator:</w:t>
      </w:r>
    </w:p>
    <w:p w14:paraId="529114C9" w14:textId="77777777" w:rsidR="00507E9B" w:rsidRPr="00501CC9" w:rsidRDefault="00507E9B" w:rsidP="005962B3">
      <w:pPr>
        <w:rPr>
          <w:rFonts w:ascii="Arial Narrow" w:hAnsi="Arial Narrow" w:cs="Calibri"/>
          <w:color w:val="C00000"/>
          <w:sz w:val="28"/>
        </w:rPr>
      </w:pPr>
    </w:p>
    <w:p w14:paraId="22D73658" w14:textId="77777777" w:rsidR="00B90E3E" w:rsidRPr="00501CC9" w:rsidRDefault="008E2EE7" w:rsidP="009B47DC">
      <w:pPr>
        <w:jc w:val="both"/>
        <w:rPr>
          <w:rFonts w:ascii="Arial Narrow" w:hAnsi="Arial Narrow"/>
          <w:b/>
        </w:rPr>
      </w:pPr>
      <w:r w:rsidRPr="00501CC9">
        <w:rPr>
          <w:rFonts w:ascii="Arial Narrow" w:hAnsi="Arial Narrow" w:cs="Calibri"/>
          <w:b/>
          <w:sz w:val="22"/>
          <w:szCs w:val="20"/>
        </w:rPr>
        <w:t>10 Wojskowy Szpital Kliniczny</w:t>
      </w:r>
      <w:r w:rsidR="00B90E3E" w:rsidRPr="00501CC9">
        <w:rPr>
          <w:rFonts w:ascii="Arial Narrow" w:hAnsi="Arial Narrow" w:cs="Calibri"/>
          <w:b/>
          <w:sz w:val="22"/>
          <w:szCs w:val="20"/>
        </w:rPr>
        <w:t xml:space="preserve"> z Polikliniką SP ZOZ </w:t>
      </w:r>
      <w:r w:rsidR="00B90E3E" w:rsidRPr="00501CC9">
        <w:rPr>
          <w:rFonts w:ascii="Arial Narrow" w:hAnsi="Arial Narrow"/>
          <w:sz w:val="22"/>
        </w:rPr>
        <w:t>z siedzibą prz</w:t>
      </w:r>
      <w:r w:rsidRPr="00501CC9">
        <w:rPr>
          <w:rFonts w:ascii="Arial Narrow" w:hAnsi="Arial Narrow"/>
          <w:sz w:val="22"/>
        </w:rPr>
        <w:t>y ul. Powstańców Warszawy 5, 85 </w:t>
      </w:r>
      <w:r w:rsidR="00B90E3E" w:rsidRPr="00501CC9">
        <w:rPr>
          <w:rFonts w:ascii="Arial Narrow" w:hAnsi="Arial Narrow"/>
          <w:sz w:val="22"/>
        </w:rPr>
        <w:t>681 Bydgoszcz, wpisanym do Krajowego Rejestru Sądowego pod nr 0000007548 prowadzonego przez Sąd Rejonowy w Bydgoszczy – XIII Wydział Gospodarczy Krajowego Rejestru Sądowego, NIP: 554-031-25-10, REGON: 090538318</w:t>
      </w:r>
    </w:p>
    <w:p w14:paraId="354C80D9" w14:textId="77777777" w:rsidR="008E2EE7" w:rsidRPr="00501CC9" w:rsidRDefault="008E2EE7" w:rsidP="00B90E3E">
      <w:pPr>
        <w:jc w:val="both"/>
        <w:rPr>
          <w:rFonts w:ascii="Arial Narrow" w:hAnsi="Arial Narrow"/>
          <w:b/>
        </w:rPr>
      </w:pPr>
    </w:p>
    <w:p w14:paraId="52F7C51F" w14:textId="77777777" w:rsidR="008E2EE7" w:rsidRPr="00501CC9" w:rsidRDefault="009B47DC" w:rsidP="00B90E3E">
      <w:pPr>
        <w:jc w:val="both"/>
        <w:rPr>
          <w:rFonts w:ascii="Arial Narrow" w:hAnsi="Arial Narrow" w:cs="Calibri"/>
          <w:b/>
          <w:sz w:val="22"/>
          <w:szCs w:val="20"/>
        </w:rPr>
      </w:pPr>
      <w:r w:rsidRPr="00501CC9">
        <w:rPr>
          <w:rFonts w:ascii="Arial Narrow" w:hAnsi="Arial Narrow" w:cs="Arial"/>
          <w:noProof/>
          <w:color w:val="666666"/>
          <w:sz w:val="18"/>
          <w:szCs w:val="16"/>
        </w:rPr>
        <w:t xml:space="preserve">Inspektor Danych Osobowych: </w:t>
      </w:r>
      <w:r w:rsidR="008E2EE7" w:rsidRPr="00501CC9">
        <w:rPr>
          <w:rFonts w:ascii="Arial Narrow" w:hAnsi="Arial Narrow" w:cs="Arial"/>
          <w:b/>
          <w:noProof/>
          <w:color w:val="666666"/>
          <w:sz w:val="18"/>
          <w:szCs w:val="16"/>
        </w:rPr>
        <w:t xml:space="preserve">mgr </w:t>
      </w:r>
      <w:r w:rsidR="00585ACA">
        <w:rPr>
          <w:rFonts w:ascii="Arial Narrow" w:hAnsi="Arial Narrow" w:cs="Arial"/>
          <w:b/>
          <w:noProof/>
          <w:color w:val="666666"/>
          <w:sz w:val="18"/>
          <w:szCs w:val="16"/>
        </w:rPr>
        <w:t>Tomasz</w:t>
      </w:r>
      <w:r w:rsidR="008E2EE7" w:rsidRPr="00501CC9">
        <w:rPr>
          <w:rFonts w:ascii="Arial Narrow" w:hAnsi="Arial Narrow" w:cs="Arial"/>
          <w:b/>
          <w:noProof/>
          <w:color w:val="666666"/>
          <w:sz w:val="18"/>
          <w:szCs w:val="16"/>
        </w:rPr>
        <w:t xml:space="preserve"> POWAŁA</w:t>
      </w:r>
    </w:p>
    <w:p w14:paraId="06520A43" w14:textId="77777777" w:rsidR="008E2EE7" w:rsidRPr="00501CC9" w:rsidRDefault="008E2EE7" w:rsidP="008E2EE7">
      <w:pPr>
        <w:spacing w:before="120" w:line="312" w:lineRule="atLeast"/>
        <w:jc w:val="both"/>
        <w:rPr>
          <w:rFonts w:ascii="Arial Narrow" w:hAnsi="Arial Narrow" w:cs="Arial"/>
          <w:noProof/>
          <w:color w:val="666666"/>
          <w:sz w:val="18"/>
          <w:szCs w:val="16"/>
        </w:rPr>
      </w:pPr>
      <w:r w:rsidRPr="00501CC9">
        <w:rPr>
          <w:rFonts w:ascii="Arial Narrow" w:hAnsi="Arial Narrow" w:cs="Arial"/>
          <w:noProof/>
          <w:color w:val="666666"/>
          <w:sz w:val="18"/>
          <w:szCs w:val="16"/>
        </w:rPr>
        <w:t>Tel</w:t>
      </w:r>
      <w:r w:rsidR="00690131" w:rsidRPr="00501CC9">
        <w:rPr>
          <w:rFonts w:ascii="Arial Narrow" w:hAnsi="Arial Narrow" w:cs="Arial"/>
          <w:noProof/>
          <w:color w:val="666666"/>
          <w:sz w:val="18"/>
          <w:szCs w:val="16"/>
        </w:rPr>
        <w:t>.</w:t>
      </w:r>
      <w:r w:rsidRPr="00501CC9">
        <w:rPr>
          <w:rFonts w:ascii="Arial Narrow" w:hAnsi="Arial Narrow" w:cs="Arial"/>
          <w:noProof/>
          <w:color w:val="666666"/>
          <w:sz w:val="18"/>
          <w:szCs w:val="16"/>
        </w:rPr>
        <w:t>:261-417-400</w:t>
      </w:r>
    </w:p>
    <w:p w14:paraId="14605135" w14:textId="77777777" w:rsidR="008E2EE7" w:rsidRPr="00501CC9" w:rsidRDefault="008E2EE7" w:rsidP="008E2EE7">
      <w:pPr>
        <w:spacing w:before="120" w:line="312" w:lineRule="atLeast"/>
        <w:jc w:val="both"/>
        <w:rPr>
          <w:rFonts w:ascii="Arial Narrow" w:hAnsi="Arial Narrow" w:cs="Calibri"/>
          <w:color w:val="000000"/>
          <w:sz w:val="22"/>
          <w:szCs w:val="20"/>
        </w:rPr>
      </w:pPr>
      <w:r w:rsidRPr="00501CC9">
        <w:rPr>
          <w:rFonts w:ascii="Arial Narrow" w:hAnsi="Arial Narrow" w:cs="Arial"/>
          <w:noProof/>
          <w:color w:val="666666"/>
          <w:sz w:val="18"/>
          <w:szCs w:val="16"/>
        </w:rPr>
        <w:t>e-mail: m.</w:t>
      </w:r>
      <w:r w:rsidR="00585ACA">
        <w:rPr>
          <w:rFonts w:ascii="Arial Narrow" w:hAnsi="Arial Narrow" w:cs="Arial"/>
          <w:noProof/>
          <w:color w:val="666666"/>
          <w:sz w:val="18"/>
          <w:szCs w:val="16"/>
        </w:rPr>
        <w:t>iod</w:t>
      </w:r>
      <w:r w:rsidRPr="00501CC9">
        <w:rPr>
          <w:rFonts w:ascii="Arial Narrow" w:hAnsi="Arial Narrow" w:cs="Arial"/>
          <w:noProof/>
          <w:color w:val="666666"/>
          <w:sz w:val="18"/>
          <w:szCs w:val="16"/>
        </w:rPr>
        <w:t>@10wsk.mil.pl</w:t>
      </w:r>
    </w:p>
    <w:p w14:paraId="4E181FD1" w14:textId="77777777" w:rsidR="007D1F10" w:rsidRPr="00501CC9" w:rsidRDefault="007D1F10" w:rsidP="00673F3F">
      <w:pPr>
        <w:spacing w:line="288" w:lineRule="auto"/>
        <w:rPr>
          <w:rFonts w:ascii="Arial Narrow" w:hAnsi="Arial Narrow" w:cs="Calibri"/>
          <w:b/>
          <w:color w:val="000000"/>
          <w:sz w:val="22"/>
          <w:szCs w:val="20"/>
          <w:lang w:bidi="pl-PL"/>
        </w:rPr>
      </w:pPr>
    </w:p>
    <w:p w14:paraId="0E896C4C" w14:textId="77777777"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(podmioty przetwarzające): </w:t>
      </w:r>
    </w:p>
    <w:p w14:paraId="490C4B24" w14:textId="77777777" w:rsidR="008C303C" w:rsidRPr="00501CC9" w:rsidRDefault="008C303C" w:rsidP="005962B3">
      <w:pPr>
        <w:spacing w:before="120" w:line="312" w:lineRule="atLeast"/>
        <w:jc w:val="both"/>
        <w:rPr>
          <w:rFonts w:ascii="Arial Narrow" w:hAnsi="Arial Narrow" w:cs="Calibri"/>
          <w:color w:val="000000"/>
          <w:sz w:val="22"/>
          <w:szCs w:val="20"/>
        </w:rPr>
      </w:pPr>
    </w:p>
    <w:p w14:paraId="77AB925F" w14:textId="77777777" w:rsidR="00885809" w:rsidRPr="00501CC9" w:rsidRDefault="00A62A03" w:rsidP="007D1F10">
      <w:pPr>
        <w:jc w:val="both"/>
        <w:rPr>
          <w:rStyle w:val="Hipercze"/>
          <w:rFonts w:ascii="Arial Narrow" w:hAnsi="Arial Narrow" w:cs="Calibri"/>
          <w:sz w:val="22"/>
          <w:szCs w:val="20"/>
        </w:rPr>
      </w:pPr>
      <w:r w:rsidRPr="00501CC9">
        <w:rPr>
          <w:rFonts w:ascii="Arial Narrow" w:hAnsi="Arial Narrow" w:cs="Calibri"/>
          <w:b/>
          <w:color w:val="000000"/>
          <w:sz w:val="22"/>
          <w:szCs w:val="20"/>
          <w:lang w:bidi="pl-PL"/>
        </w:rPr>
        <w:t>........................................................................................................................................................................................................................................................................................................................................................................</w:t>
      </w:r>
    </w:p>
    <w:p w14:paraId="0C1B2EBE" w14:textId="77777777" w:rsidR="00885809" w:rsidRPr="00501CC9" w:rsidRDefault="00885809" w:rsidP="007D1F10">
      <w:pPr>
        <w:jc w:val="both"/>
        <w:rPr>
          <w:rStyle w:val="Hipercze"/>
          <w:rFonts w:ascii="Arial Narrow" w:hAnsi="Arial Narrow" w:cs="Calibri"/>
          <w:sz w:val="22"/>
          <w:szCs w:val="20"/>
        </w:rPr>
      </w:pPr>
    </w:p>
    <w:p w14:paraId="09DCD59D" w14:textId="77777777" w:rsidR="00885809" w:rsidRPr="00501CC9" w:rsidRDefault="00885809" w:rsidP="007D1F10">
      <w:pPr>
        <w:jc w:val="both"/>
        <w:rPr>
          <w:rStyle w:val="Hipercze"/>
          <w:rFonts w:ascii="Arial Narrow" w:hAnsi="Arial Narrow" w:cs="Calibri"/>
          <w:sz w:val="22"/>
          <w:szCs w:val="20"/>
        </w:rPr>
      </w:pPr>
    </w:p>
    <w:p w14:paraId="77FBB06A" w14:textId="77777777" w:rsidR="00885809" w:rsidRPr="00501CC9" w:rsidRDefault="00885809" w:rsidP="007D1F10">
      <w:pPr>
        <w:jc w:val="both"/>
        <w:rPr>
          <w:rStyle w:val="Hipercze"/>
          <w:rFonts w:ascii="Arial Narrow" w:hAnsi="Arial Narrow" w:cs="Calibri"/>
          <w:sz w:val="22"/>
          <w:szCs w:val="20"/>
        </w:rPr>
      </w:pPr>
    </w:p>
    <w:p w14:paraId="0DABBE2F" w14:textId="77777777" w:rsidR="00885809" w:rsidRPr="00501CC9" w:rsidRDefault="00885809" w:rsidP="007D1F10">
      <w:pPr>
        <w:jc w:val="both"/>
        <w:rPr>
          <w:rStyle w:val="Hipercze"/>
          <w:rFonts w:ascii="Arial Narrow" w:hAnsi="Arial Narrow" w:cs="Calibri"/>
          <w:sz w:val="22"/>
          <w:szCs w:val="20"/>
        </w:rPr>
      </w:pPr>
    </w:p>
    <w:p w14:paraId="10ABC54D" w14:textId="77777777" w:rsidR="00885809" w:rsidRPr="00501CC9" w:rsidRDefault="00885809" w:rsidP="007D1F10">
      <w:pPr>
        <w:jc w:val="both"/>
        <w:rPr>
          <w:rStyle w:val="Hipercze"/>
          <w:rFonts w:ascii="Arial Narrow" w:hAnsi="Arial Narrow" w:cs="Calibri"/>
          <w:sz w:val="22"/>
          <w:szCs w:val="20"/>
        </w:rPr>
      </w:pPr>
    </w:p>
    <w:p w14:paraId="28BCE59A" w14:textId="77777777" w:rsidR="00885809" w:rsidRPr="00501CC9" w:rsidRDefault="00885809" w:rsidP="007D1F10">
      <w:pPr>
        <w:jc w:val="both"/>
        <w:rPr>
          <w:rStyle w:val="Hipercze"/>
          <w:rFonts w:ascii="Arial Narrow" w:hAnsi="Arial Narrow" w:cs="Calibri"/>
          <w:sz w:val="22"/>
          <w:szCs w:val="20"/>
        </w:rPr>
      </w:pPr>
    </w:p>
    <w:p w14:paraId="71C11B7C" w14:textId="77777777" w:rsidR="00885809" w:rsidRPr="00501CC9" w:rsidRDefault="00885809" w:rsidP="007D1F10">
      <w:pPr>
        <w:jc w:val="both"/>
        <w:rPr>
          <w:rFonts w:ascii="Arial Narrow" w:hAnsi="Arial Narrow" w:cs="Calibri"/>
          <w:color w:val="000000"/>
          <w:sz w:val="22"/>
          <w:szCs w:val="20"/>
        </w:rPr>
      </w:pPr>
    </w:p>
    <w:p w14:paraId="18485C62" w14:textId="77777777" w:rsidR="007D1F10" w:rsidRPr="00501CC9" w:rsidRDefault="007D1F10" w:rsidP="007D1F10">
      <w:pPr>
        <w:jc w:val="both"/>
        <w:rPr>
          <w:rFonts w:ascii="Arial Narrow" w:hAnsi="Arial Narrow" w:cs="Calibri"/>
          <w:b/>
          <w:szCs w:val="22"/>
        </w:rPr>
      </w:pPr>
    </w:p>
    <w:p w14:paraId="2B0CEAA7" w14:textId="77777777" w:rsidR="007D1F10" w:rsidRPr="00501CC9" w:rsidRDefault="007D1F10" w:rsidP="005962B3">
      <w:pPr>
        <w:spacing w:before="120" w:line="312" w:lineRule="atLeast"/>
        <w:jc w:val="both"/>
        <w:rPr>
          <w:rFonts w:ascii="Arial Narrow" w:hAnsi="Arial Narrow" w:cs="Calibri"/>
          <w:color w:val="000000"/>
          <w:sz w:val="22"/>
          <w:szCs w:val="20"/>
        </w:rPr>
      </w:pPr>
    </w:p>
    <w:p w14:paraId="2992D459" w14:textId="77777777" w:rsidR="005962B3" w:rsidRPr="00501CC9" w:rsidRDefault="005962B3" w:rsidP="005962B3">
      <w:pPr>
        <w:rPr>
          <w:rFonts w:ascii="Arial Narrow" w:hAnsi="Arial Narrow" w:cs="Calibri"/>
          <w:vanish/>
          <w:color w:val="000000"/>
          <w:sz w:val="22"/>
          <w:szCs w:val="20"/>
        </w:rPr>
      </w:pPr>
    </w:p>
    <w:p w14:paraId="00E91F58" w14:textId="77777777" w:rsidR="005962B3" w:rsidRPr="00501CC9" w:rsidRDefault="005962B3" w:rsidP="005962B3">
      <w:pPr>
        <w:rPr>
          <w:rFonts w:ascii="Arial Narrow" w:hAnsi="Arial Narrow" w:cs="Calibri"/>
          <w:vanish/>
          <w:color w:val="000000"/>
          <w:sz w:val="22"/>
          <w:szCs w:val="20"/>
        </w:rPr>
      </w:pPr>
    </w:p>
    <w:p w14:paraId="0A64319D" w14:textId="77777777" w:rsidR="005962B3" w:rsidRPr="00501CC9" w:rsidRDefault="005962B3" w:rsidP="005962B3">
      <w:pPr>
        <w:rPr>
          <w:rFonts w:ascii="Arial Narrow" w:hAnsi="Arial Narrow" w:cs="Calibri"/>
          <w:vanish/>
          <w:color w:val="000000"/>
          <w:sz w:val="22"/>
          <w:szCs w:val="20"/>
        </w:rPr>
      </w:pPr>
    </w:p>
    <w:p w14:paraId="40D001D1" w14:textId="77777777" w:rsidR="005962B3" w:rsidRPr="00501CC9" w:rsidRDefault="005962B3" w:rsidP="005962B3">
      <w:pPr>
        <w:rPr>
          <w:rFonts w:ascii="Arial Narrow" w:hAnsi="Arial Narrow" w:cs="Calibri"/>
          <w:vanish/>
          <w:color w:val="000000"/>
          <w:sz w:val="22"/>
          <w:szCs w:val="20"/>
        </w:rPr>
      </w:pPr>
    </w:p>
    <w:p w14:paraId="06E29399" w14:textId="77777777" w:rsidR="005962B3" w:rsidRPr="00501CC9" w:rsidRDefault="005962B3" w:rsidP="005962B3">
      <w:pPr>
        <w:spacing w:before="120" w:line="312" w:lineRule="atLeast"/>
        <w:jc w:val="both"/>
        <w:rPr>
          <w:rFonts w:ascii="Arial Narrow" w:hAnsi="Arial Narrow" w:cs="Calibri"/>
          <w:color w:val="000000"/>
          <w:sz w:val="22"/>
          <w:szCs w:val="20"/>
        </w:rPr>
      </w:pPr>
    </w:p>
    <w:p w14:paraId="3D44F627" w14:textId="77777777" w:rsidR="005962B3" w:rsidRPr="00501CC9" w:rsidRDefault="005962B3">
      <w:pPr>
        <w:rPr>
          <w:rFonts w:ascii="Arial Narrow" w:hAnsi="Arial Narrow" w:cs="Calibri"/>
          <w:color w:val="000000"/>
          <w:sz w:val="22"/>
          <w:szCs w:val="20"/>
        </w:rPr>
      </w:pPr>
      <w:r w:rsidRPr="00501CC9">
        <w:rPr>
          <w:rFonts w:ascii="Arial Narrow" w:hAnsi="Arial Narrow" w:cs="Calibri"/>
          <w:color w:val="000000"/>
          <w:sz w:val="22"/>
          <w:szCs w:val="20"/>
        </w:rPr>
        <w:br w:type="page"/>
      </w:r>
    </w:p>
    <w:p w14:paraId="19A3F808" w14:textId="77777777" w:rsidR="00534FEB" w:rsidRPr="00501CC9" w:rsidRDefault="00534FEB" w:rsidP="005962B3">
      <w:pPr>
        <w:spacing w:before="240" w:after="120" w:line="312" w:lineRule="atLeast"/>
        <w:jc w:val="center"/>
        <w:rPr>
          <w:rFonts w:ascii="Arial Narrow" w:hAnsi="Arial Narrow" w:cs="Calibri"/>
          <w:b/>
          <w:bCs/>
          <w:color w:val="000000"/>
          <w:sz w:val="22"/>
          <w:szCs w:val="20"/>
        </w:rPr>
      </w:pPr>
    </w:p>
    <w:p w14:paraId="426F17C8" w14:textId="77777777" w:rsidR="00534FEB" w:rsidRPr="00501CC9" w:rsidRDefault="00534FEB" w:rsidP="005962B3">
      <w:pPr>
        <w:spacing w:before="240" w:after="120" w:line="312" w:lineRule="atLeast"/>
        <w:jc w:val="center"/>
        <w:rPr>
          <w:rFonts w:ascii="Arial Narrow" w:hAnsi="Arial Narrow" w:cs="Calibri"/>
          <w:b/>
          <w:bCs/>
          <w:color w:val="000000"/>
          <w:sz w:val="22"/>
          <w:szCs w:val="20"/>
        </w:rPr>
      </w:pPr>
    </w:p>
    <w:p w14:paraId="3AF03B6F" w14:textId="77777777" w:rsidR="005962B3" w:rsidRPr="00501CC9" w:rsidRDefault="005962B3" w:rsidP="005962B3">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Opis przetwarzania</w:t>
      </w:r>
    </w:p>
    <w:p w14:paraId="2D24DAC1" w14:textId="77777777"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Kategorie osób, których dane osobowe są przetwarzane</w:t>
      </w:r>
      <w:r w:rsidR="0088316D" w:rsidRPr="00501CC9">
        <w:rPr>
          <w:rFonts w:ascii="Arial Narrow" w:hAnsi="Arial Narrow" w:cs="Calibri"/>
          <w:b/>
          <w:bCs/>
          <w:color w:val="000000"/>
          <w:sz w:val="22"/>
          <w:szCs w:val="20"/>
        </w:rPr>
        <w:t>:</w:t>
      </w:r>
    </w:p>
    <w:p w14:paraId="79E8F840" w14:textId="77777777" w:rsidR="007D1F10" w:rsidRPr="00501CC9" w:rsidRDefault="007D1F10" w:rsidP="005962B3">
      <w:pPr>
        <w:spacing w:before="120" w:line="312" w:lineRule="atLeast"/>
        <w:jc w:val="both"/>
        <w:rPr>
          <w:rFonts w:ascii="Arial Narrow" w:hAnsi="Arial Narrow" w:cs="Calibri"/>
          <w:color w:val="000000"/>
          <w:sz w:val="22"/>
          <w:szCs w:val="20"/>
        </w:rPr>
      </w:pPr>
    </w:p>
    <w:p w14:paraId="79889CCB" w14:textId="77777777" w:rsidR="001A3CAD" w:rsidRPr="00501CC9" w:rsidRDefault="009E22E2" w:rsidP="001A3CAD">
      <w:pPr>
        <w:spacing w:before="120" w:line="312" w:lineRule="atLeast"/>
        <w:rPr>
          <w:rFonts w:ascii="Arial Narrow" w:hAnsi="Arial Narrow" w:cs="Calibri"/>
          <w:color w:val="000000"/>
          <w:sz w:val="22"/>
          <w:szCs w:val="20"/>
        </w:rPr>
      </w:pPr>
      <w:r w:rsidRPr="00501CC9">
        <w:rPr>
          <w:rFonts w:ascii="Arial Narrow" w:hAnsi="Arial Narrow" w:cs="Calibri"/>
          <w:color w:val="000000"/>
          <w:sz w:val="22"/>
          <w:szCs w:val="20"/>
        </w:rPr>
        <w:t xml:space="preserve">Dane osób powiązanych z Administratorem stosunkiem opisanym w </w:t>
      </w:r>
      <w:r w:rsidR="001A3CAD" w:rsidRPr="00501CC9">
        <w:rPr>
          <w:rFonts w:ascii="Arial Narrow" w:hAnsi="Arial Narrow" w:cs="Calibri"/>
          <w:color w:val="000000"/>
          <w:sz w:val="22"/>
          <w:szCs w:val="20"/>
        </w:rPr>
        <w:t>art. 4 i art. 5 DYREKTYW</w:t>
      </w:r>
      <w:r w:rsidR="00145178" w:rsidRPr="00501CC9">
        <w:rPr>
          <w:rFonts w:ascii="Arial Narrow" w:hAnsi="Arial Narrow" w:cs="Calibri"/>
          <w:color w:val="000000"/>
          <w:sz w:val="22"/>
          <w:szCs w:val="20"/>
        </w:rPr>
        <w:t>Y</w:t>
      </w:r>
      <w:r w:rsidR="001A3CAD" w:rsidRPr="00501CC9">
        <w:rPr>
          <w:rFonts w:ascii="Arial Narrow" w:hAnsi="Arial Narrow" w:cs="Calibri"/>
          <w:color w:val="000000"/>
          <w:sz w:val="22"/>
          <w:szCs w:val="20"/>
        </w:rPr>
        <w:t xml:space="preserve"> PARLAMENTU EUROPEJSKIEGO I RADY (UE) 2019/1937 z dnia 23 października 2019 r. w sprawie ochrony osób zgłaszających naruszenia prawa Unii</w:t>
      </w:r>
    </w:p>
    <w:p w14:paraId="08F4072B" w14:textId="77777777" w:rsidR="001A3CAD" w:rsidRPr="00501CC9" w:rsidRDefault="001A3CAD" w:rsidP="001A3CAD">
      <w:pPr>
        <w:pStyle w:val="Akapitzlist"/>
        <w:numPr>
          <w:ilvl w:val="0"/>
          <w:numId w:val="44"/>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identyfikacyjne</w:t>
      </w:r>
      <w:r w:rsidR="00261A5A" w:rsidRPr="00501CC9">
        <w:rPr>
          <w:rFonts w:ascii="Arial Narrow" w:hAnsi="Arial Narrow" w:cs="Calibri"/>
          <w:color w:val="000000"/>
          <w:szCs w:val="20"/>
        </w:rPr>
        <w:t xml:space="preserve"> (imię, nazwisko, pesel, stanowisko, funkcja itp.)</w:t>
      </w:r>
    </w:p>
    <w:p w14:paraId="14C3B3FF" w14:textId="77777777" w:rsidR="00DA1ACA" w:rsidRPr="00501CC9" w:rsidRDefault="00261A5A" w:rsidP="00DA1ACA">
      <w:pPr>
        <w:pStyle w:val="Akapitzlist"/>
        <w:numPr>
          <w:ilvl w:val="0"/>
          <w:numId w:val="44"/>
        </w:numPr>
        <w:spacing w:before="120" w:line="312" w:lineRule="atLeast"/>
        <w:rPr>
          <w:rFonts w:ascii="Arial Narrow" w:hAnsi="Arial Narrow" w:cs="Calibri"/>
          <w:b/>
          <w:bCs/>
          <w:color w:val="000000"/>
          <w:szCs w:val="20"/>
        </w:rPr>
      </w:pPr>
      <w:r w:rsidRPr="00501CC9">
        <w:rPr>
          <w:rFonts w:ascii="Arial Narrow" w:hAnsi="Arial Narrow" w:cs="Calibri"/>
          <w:color w:val="000000"/>
          <w:szCs w:val="20"/>
        </w:rPr>
        <w:t>Dane kontaktowe (adres mailowy, adres pocztowy, numer telefonu)</w:t>
      </w:r>
    </w:p>
    <w:p w14:paraId="32DCFA08" w14:textId="77777777" w:rsidR="00DA1ACA" w:rsidRPr="00501CC9" w:rsidRDefault="00DA1ACA" w:rsidP="00DA1ACA">
      <w:pPr>
        <w:pStyle w:val="Akapitzlist"/>
        <w:spacing w:before="120" w:line="312" w:lineRule="atLeast"/>
        <w:ind w:left="720"/>
        <w:rPr>
          <w:rFonts w:ascii="Arial Narrow" w:hAnsi="Arial Narrow" w:cs="Calibri"/>
          <w:b/>
          <w:bCs/>
          <w:color w:val="000000"/>
          <w:szCs w:val="20"/>
        </w:rPr>
      </w:pPr>
    </w:p>
    <w:p w14:paraId="6270C7D1" w14:textId="77777777" w:rsidR="007177BC" w:rsidRPr="00501CC9" w:rsidRDefault="005962B3" w:rsidP="00DA1ACA">
      <w:pPr>
        <w:pStyle w:val="Akapitzlist"/>
        <w:spacing w:before="120" w:line="312" w:lineRule="atLeast"/>
        <w:ind w:left="720"/>
        <w:rPr>
          <w:rFonts w:ascii="Arial Narrow" w:hAnsi="Arial Narrow" w:cs="Calibri"/>
          <w:b/>
          <w:bCs/>
          <w:color w:val="000000"/>
          <w:szCs w:val="20"/>
        </w:rPr>
      </w:pPr>
      <w:r w:rsidRPr="00501CC9">
        <w:rPr>
          <w:rFonts w:ascii="Arial Narrow" w:hAnsi="Arial Narrow" w:cs="Calibri"/>
          <w:b/>
          <w:bCs/>
          <w:color w:val="000000"/>
          <w:szCs w:val="20"/>
        </w:rPr>
        <w:t>Kategorie przetwarzanych danych osobowych</w:t>
      </w:r>
      <w:r w:rsidR="0088316D" w:rsidRPr="00501CC9">
        <w:rPr>
          <w:rFonts w:ascii="Arial Narrow" w:hAnsi="Arial Narrow" w:cs="Calibri"/>
          <w:b/>
          <w:bCs/>
          <w:color w:val="000000"/>
          <w:szCs w:val="20"/>
        </w:rPr>
        <w:t>:</w:t>
      </w:r>
    </w:p>
    <w:p w14:paraId="1BAE7EA3" w14:textId="77777777" w:rsidR="00840669"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osobowe zwykłej kategorii</w:t>
      </w:r>
    </w:p>
    <w:p w14:paraId="103CE14D" w14:textId="77777777" w:rsidR="00985DB5"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 xml:space="preserve">Dane osobowe szczególnej kategorii danych określonych w art. 9 RODO wobec wypełnienia wymogu opisanego w art. 9 u.1 litera c) </w:t>
      </w:r>
      <w:r w:rsidR="00BC7990" w:rsidRPr="00501CC9">
        <w:rPr>
          <w:rFonts w:ascii="Arial Narrow" w:hAnsi="Arial Narrow" w:cs="Calibri"/>
          <w:color w:val="000000"/>
          <w:szCs w:val="20"/>
        </w:rPr>
        <w:t>RODO</w:t>
      </w:r>
    </w:p>
    <w:p w14:paraId="0A9BEF4A" w14:textId="77777777" w:rsidR="00FA14D4" w:rsidRPr="00501CC9" w:rsidRDefault="00FA14D4" w:rsidP="005962B3">
      <w:pPr>
        <w:spacing w:before="120" w:line="312" w:lineRule="atLeast"/>
        <w:jc w:val="both"/>
        <w:rPr>
          <w:rFonts w:ascii="Arial Narrow" w:hAnsi="Arial Narrow" w:cs="Calibri"/>
          <w:b/>
          <w:bCs/>
          <w:color w:val="000000"/>
          <w:sz w:val="22"/>
          <w:szCs w:val="20"/>
        </w:rPr>
      </w:pPr>
    </w:p>
    <w:p w14:paraId="1B3792B9" w14:textId="77777777" w:rsidR="007177BC" w:rsidRPr="00501CC9" w:rsidRDefault="005962B3" w:rsidP="0088316D">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Charakter przetwarzania</w:t>
      </w:r>
      <w:r w:rsidR="0088316D" w:rsidRPr="00501CC9">
        <w:rPr>
          <w:rFonts w:ascii="Arial Narrow" w:hAnsi="Arial Narrow" w:cs="Calibri"/>
          <w:b/>
          <w:bCs/>
          <w:color w:val="000000"/>
          <w:sz w:val="22"/>
          <w:szCs w:val="20"/>
        </w:rPr>
        <w:t>:</w:t>
      </w:r>
    </w:p>
    <w:p w14:paraId="3E047675" w14:textId="77777777" w:rsidR="00803D3E" w:rsidRPr="00501CC9" w:rsidRDefault="00803D3E" w:rsidP="0088316D">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Przetwarzanie danych osobowych przy wykorzystaniu systemu informatycz</w:t>
      </w:r>
      <w:r w:rsidR="00FA14D4" w:rsidRPr="00501CC9">
        <w:rPr>
          <w:rFonts w:ascii="Arial Narrow" w:hAnsi="Arial Narrow" w:cs="Calibri"/>
          <w:color w:val="000000"/>
          <w:sz w:val="22"/>
          <w:szCs w:val="20"/>
        </w:rPr>
        <w:t xml:space="preserve">nego </w:t>
      </w:r>
      <w:proofErr w:type="spellStart"/>
      <w:r w:rsidR="00FA14D4" w:rsidRPr="00501CC9">
        <w:rPr>
          <w:rFonts w:ascii="Arial Narrow" w:hAnsi="Arial Narrow" w:cs="Calibri"/>
          <w:color w:val="000000"/>
          <w:sz w:val="22"/>
          <w:szCs w:val="20"/>
        </w:rPr>
        <w:t>doprzetwarzania</w:t>
      </w:r>
      <w:proofErr w:type="spellEnd"/>
      <w:r w:rsidR="00FA14D4" w:rsidRPr="00501CC9">
        <w:rPr>
          <w:rFonts w:ascii="Arial Narrow" w:hAnsi="Arial Narrow" w:cs="Calibri"/>
          <w:color w:val="000000"/>
          <w:sz w:val="22"/>
          <w:szCs w:val="20"/>
        </w:rPr>
        <w:t xml:space="preserve"> </w:t>
      </w:r>
      <w:r w:rsidRPr="00501CC9">
        <w:rPr>
          <w:rFonts w:ascii="Arial Narrow" w:hAnsi="Arial Narrow" w:cs="Calibri"/>
          <w:color w:val="000000"/>
          <w:sz w:val="22"/>
          <w:szCs w:val="20"/>
        </w:rPr>
        <w:t>danych o charakterze ciągłym. Wykonywanie takich operacji jak: zbieranie, utrwalanie, przechowywanie, usuwanie</w:t>
      </w:r>
    </w:p>
    <w:p w14:paraId="4C4149A2" w14:textId="77777777" w:rsidR="005962B3" w:rsidRPr="00501CC9" w:rsidRDefault="00D7449E"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Cel, w którym</w:t>
      </w:r>
      <w:r w:rsidR="005962B3" w:rsidRPr="00501CC9">
        <w:rPr>
          <w:rFonts w:ascii="Arial Narrow" w:hAnsi="Arial Narrow" w:cs="Calibri"/>
          <w:b/>
          <w:bCs/>
          <w:color w:val="000000"/>
          <w:sz w:val="22"/>
          <w:szCs w:val="20"/>
        </w:rPr>
        <w:t xml:space="preserve"> dane osobowe są przetwarzane w imieniu administratora</w:t>
      </w:r>
      <w:r w:rsidR="0088316D" w:rsidRPr="00501CC9">
        <w:rPr>
          <w:rFonts w:ascii="Arial Narrow" w:hAnsi="Arial Narrow" w:cs="Calibri"/>
          <w:b/>
          <w:bCs/>
          <w:color w:val="000000"/>
          <w:sz w:val="22"/>
          <w:szCs w:val="20"/>
        </w:rPr>
        <w:t>:</w:t>
      </w:r>
    </w:p>
    <w:p w14:paraId="7FB2B19A" w14:textId="77777777" w:rsidR="007177BC" w:rsidRPr="00501CC9" w:rsidRDefault="007177BC" w:rsidP="00091E4A">
      <w:pPr>
        <w:spacing w:before="120" w:line="312" w:lineRule="atLeast"/>
        <w:jc w:val="both"/>
        <w:rPr>
          <w:rFonts w:ascii="Arial Narrow" w:hAnsi="Arial Narrow" w:cs="Calibri"/>
          <w:sz w:val="22"/>
          <w:szCs w:val="20"/>
        </w:rPr>
      </w:pPr>
      <w:r w:rsidRPr="00501CC9">
        <w:rPr>
          <w:rFonts w:ascii="Arial Narrow" w:hAnsi="Arial Narrow" w:cs="Calibri"/>
          <w:sz w:val="22"/>
          <w:szCs w:val="20"/>
        </w:rPr>
        <w:t xml:space="preserve">Realizacja umowy głównej tj. </w:t>
      </w:r>
      <w:r w:rsidR="00DA7E24">
        <w:rPr>
          <w:rFonts w:ascii="Arial Narrow" w:hAnsi="Arial Narrow" w:cs="Calibri"/>
          <w:sz w:val="22"/>
          <w:szCs w:val="20"/>
        </w:rPr>
        <w:t>przeglądów</w:t>
      </w:r>
      <w:r w:rsidR="00DA7E24" w:rsidRPr="00DA7E24">
        <w:rPr>
          <w:rFonts w:ascii="Arial Narrow" w:hAnsi="Arial Narrow" w:cs="Calibri"/>
          <w:sz w:val="22"/>
          <w:szCs w:val="20"/>
        </w:rPr>
        <w:t xml:space="preserve"> i naprawy aparatów i urządzeń medycznych</w:t>
      </w:r>
      <w:r w:rsidR="00673F3F" w:rsidRPr="00501CC9">
        <w:rPr>
          <w:rFonts w:ascii="Arial Narrow" w:hAnsi="Arial Narrow" w:cs="Calibri"/>
          <w:sz w:val="22"/>
          <w:szCs w:val="20"/>
        </w:rPr>
        <w:t>.</w:t>
      </w:r>
    </w:p>
    <w:p w14:paraId="0554546A" w14:textId="77777777"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Czas trwania przetwarzania</w:t>
      </w:r>
      <w:r w:rsidR="0088316D" w:rsidRPr="00501CC9">
        <w:rPr>
          <w:rFonts w:ascii="Arial Narrow" w:hAnsi="Arial Narrow" w:cs="Calibri"/>
          <w:b/>
          <w:bCs/>
          <w:color w:val="000000"/>
          <w:sz w:val="22"/>
          <w:szCs w:val="20"/>
        </w:rPr>
        <w:t>:</w:t>
      </w:r>
    </w:p>
    <w:p w14:paraId="0F37168A" w14:textId="77777777" w:rsidR="0088316D" w:rsidRPr="00501CC9" w:rsidRDefault="0088316D"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Okres obowiązywania umowy</w:t>
      </w:r>
      <w:r w:rsidR="00091E4A" w:rsidRPr="00501CC9">
        <w:rPr>
          <w:rFonts w:ascii="Arial Narrow" w:hAnsi="Arial Narrow" w:cs="Calibri"/>
          <w:color w:val="000000"/>
          <w:sz w:val="22"/>
          <w:szCs w:val="20"/>
        </w:rPr>
        <w:t xml:space="preserve"> głównej</w:t>
      </w:r>
      <w:r w:rsidRPr="00501CC9">
        <w:rPr>
          <w:rFonts w:ascii="Arial Narrow" w:hAnsi="Arial Narrow" w:cs="Calibri"/>
          <w:color w:val="000000"/>
          <w:sz w:val="22"/>
          <w:szCs w:val="20"/>
        </w:rPr>
        <w:t>.</w:t>
      </w:r>
    </w:p>
    <w:p w14:paraId="4F68702B" w14:textId="77777777" w:rsidR="005962B3" w:rsidRPr="00501CC9" w:rsidRDefault="005962B3" w:rsidP="005962B3">
      <w:pPr>
        <w:spacing w:before="120" w:line="312" w:lineRule="atLeast"/>
        <w:jc w:val="both"/>
        <w:rPr>
          <w:rFonts w:ascii="Arial Narrow" w:hAnsi="Arial Narrow" w:cs="Calibri"/>
          <w:color w:val="000000"/>
          <w:sz w:val="22"/>
          <w:szCs w:val="20"/>
        </w:rPr>
      </w:pPr>
    </w:p>
    <w:p w14:paraId="74A3F8C3" w14:textId="77777777" w:rsidR="00874291" w:rsidRPr="00501CC9" w:rsidRDefault="00874291" w:rsidP="00874291">
      <w:pPr>
        <w:spacing w:line="288" w:lineRule="auto"/>
        <w:jc w:val="center"/>
        <w:rPr>
          <w:rFonts w:ascii="Arial Narrow" w:hAnsi="Arial Narrow" w:cs="Calibri"/>
          <w:b/>
          <w:sz w:val="22"/>
          <w:szCs w:val="20"/>
        </w:rPr>
      </w:pPr>
    </w:p>
    <w:p w14:paraId="518B3432" w14:textId="77777777" w:rsidR="00874291" w:rsidRPr="00501CC9" w:rsidRDefault="00874291" w:rsidP="00874291">
      <w:pPr>
        <w:pStyle w:val="oj-doc-ti"/>
        <w:spacing w:before="0" w:beforeAutospacing="0" w:after="0" w:afterAutospacing="0" w:line="288" w:lineRule="auto"/>
        <w:jc w:val="both"/>
        <w:rPr>
          <w:rFonts w:ascii="Arial Narrow" w:hAnsi="Arial Narrow" w:cs="Calibri"/>
          <w:sz w:val="22"/>
          <w:szCs w:val="20"/>
        </w:rPr>
      </w:pPr>
    </w:p>
    <w:p w14:paraId="645E369B" w14:textId="77777777" w:rsidR="005962B3" w:rsidRPr="00501CC9" w:rsidRDefault="005962B3">
      <w:pPr>
        <w:rPr>
          <w:rFonts w:ascii="Arial Narrow" w:hAnsi="Arial Narrow" w:cs="Calibri"/>
          <w:sz w:val="22"/>
          <w:szCs w:val="20"/>
        </w:rPr>
      </w:pPr>
      <w:r w:rsidRPr="00501CC9">
        <w:rPr>
          <w:rFonts w:ascii="Arial Narrow" w:hAnsi="Arial Narrow" w:cs="Calibri"/>
          <w:sz w:val="22"/>
          <w:szCs w:val="20"/>
        </w:rPr>
        <w:br w:type="page"/>
      </w:r>
    </w:p>
    <w:p w14:paraId="0D61CD5A" w14:textId="77777777" w:rsidR="00534FEB" w:rsidRPr="00501CC9" w:rsidRDefault="00534FEB" w:rsidP="00D34A9F">
      <w:pPr>
        <w:spacing w:before="240" w:after="120" w:line="312" w:lineRule="atLeast"/>
        <w:jc w:val="center"/>
        <w:rPr>
          <w:rFonts w:ascii="Arial Narrow" w:hAnsi="Arial Narrow" w:cs="Calibri"/>
          <w:b/>
          <w:bCs/>
          <w:color w:val="000000"/>
          <w:sz w:val="22"/>
          <w:szCs w:val="20"/>
        </w:rPr>
      </w:pPr>
    </w:p>
    <w:p w14:paraId="7C0F9E87" w14:textId="77777777" w:rsidR="00534FEB" w:rsidRPr="00501CC9" w:rsidRDefault="00534FEB" w:rsidP="00D34A9F">
      <w:pPr>
        <w:spacing w:before="240" w:after="120" w:line="312" w:lineRule="atLeast"/>
        <w:jc w:val="center"/>
        <w:rPr>
          <w:rFonts w:ascii="Arial Narrow" w:hAnsi="Arial Narrow" w:cs="Calibri"/>
          <w:b/>
          <w:bCs/>
          <w:color w:val="000000"/>
          <w:sz w:val="22"/>
          <w:szCs w:val="20"/>
        </w:rPr>
      </w:pPr>
    </w:p>
    <w:p w14:paraId="7E41A104" w14:textId="77777777" w:rsidR="0039569B" w:rsidRPr="00501CC9" w:rsidRDefault="005962B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Środki techniczne i organizacyjne, w tym środki techniczne i organizacyjne w celu zapewnienia bezpieczeństwa danych</w:t>
      </w:r>
    </w:p>
    <w:p w14:paraId="36CB1FF3" w14:textId="77777777" w:rsidR="00A62A03" w:rsidRPr="00501CC9" w:rsidRDefault="00955CEF"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w:t>
      </w:r>
      <w:r w:rsidR="00A62A03" w:rsidRPr="00501CC9">
        <w:rPr>
          <w:rFonts w:ascii="Arial Narrow" w:hAnsi="Arial Narrow" w:cs="Calibri"/>
          <w:b/>
          <w:bCs/>
          <w:color w:val="000000"/>
          <w:sz w:val="22"/>
          <w:szCs w:val="20"/>
        </w:rPr>
        <w:t>dotyczy podmiotu przetwarzającego)</w:t>
      </w:r>
    </w:p>
    <w:p w14:paraId="29956CBE" w14:textId="77777777" w:rsidR="00A62A03" w:rsidRPr="00501CC9" w:rsidRDefault="00A62A0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PRZYKŁAD</w:t>
      </w:r>
    </w:p>
    <w:p w14:paraId="64798917" w14:textId="77777777" w:rsidR="0039569B" w:rsidRPr="00501CC9" w:rsidRDefault="0039569B" w:rsidP="0039569B">
      <w:pPr>
        <w:pStyle w:val="Akapitzlist"/>
        <w:shd w:val="clear" w:color="auto" w:fill="FFFFFF"/>
        <w:spacing w:line="288" w:lineRule="auto"/>
        <w:rPr>
          <w:rFonts w:ascii="Arial Narrow" w:hAnsi="Arial Narrow" w:cs="Calibri"/>
          <w:i/>
          <w:iCs/>
          <w:color w:val="000000"/>
          <w:szCs w:val="20"/>
        </w:rPr>
      </w:pPr>
      <w:r w:rsidRPr="00501CC9">
        <w:rPr>
          <w:rFonts w:ascii="Arial Narrow" w:hAnsi="Arial Narrow" w:cs="Calibri"/>
          <w:b/>
          <w:bCs/>
          <w:i/>
          <w:iCs/>
          <w:color w:val="000000"/>
          <w:szCs w:val="20"/>
          <w:u w:val="single"/>
        </w:rPr>
        <w:t>Środki organizacyjne</w:t>
      </w:r>
      <w:r w:rsidRPr="00501CC9">
        <w:rPr>
          <w:rFonts w:ascii="Arial Narrow" w:hAnsi="Arial Narrow" w:cs="Calibri"/>
          <w:i/>
          <w:iCs/>
          <w:color w:val="000000"/>
          <w:szCs w:val="20"/>
          <w:u w:val="single"/>
        </w:rPr>
        <w:t>:</w:t>
      </w:r>
    </w:p>
    <w:p w14:paraId="258D2FEB" w14:textId="77777777" w:rsidR="0039569B" w:rsidRPr="00501CC9" w:rsidRDefault="0039569B" w:rsidP="0039569B">
      <w:pPr>
        <w:shd w:val="clear" w:color="auto" w:fill="FFFFFF"/>
        <w:spacing w:line="288" w:lineRule="auto"/>
        <w:ind w:firstLine="60"/>
        <w:rPr>
          <w:rFonts w:ascii="Arial Narrow" w:hAnsi="Arial Narrow" w:cs="Calibri"/>
          <w:i/>
          <w:iCs/>
          <w:color w:val="000000"/>
          <w:sz w:val="22"/>
          <w:szCs w:val="20"/>
        </w:rPr>
      </w:pPr>
    </w:p>
    <w:p w14:paraId="347407D0" w14:textId="77777777"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Polityka bezpieczeństwa ochrony danych osobowych – art. 25 ust. 2 RODO;</w:t>
      </w:r>
    </w:p>
    <w:p w14:paraId="625C8E4D" w14:textId="77777777" w:rsidR="0039569B" w:rsidRPr="00501CC9" w:rsidRDefault="0039569B"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Rejestr czynności przetwarzania </w:t>
      </w:r>
      <w:r w:rsidR="00D34A9F" w:rsidRPr="00501CC9">
        <w:rPr>
          <w:rFonts w:ascii="Arial Narrow" w:hAnsi="Arial Narrow" w:cs="Calibri"/>
          <w:i/>
          <w:iCs/>
          <w:color w:val="000000"/>
          <w:sz w:val="22"/>
          <w:szCs w:val="20"/>
        </w:rPr>
        <w:t>i rejestr</w:t>
      </w:r>
      <w:r w:rsidRPr="00501CC9">
        <w:rPr>
          <w:rFonts w:ascii="Arial Narrow" w:hAnsi="Arial Narrow" w:cs="Calibri"/>
          <w:i/>
          <w:iCs/>
          <w:color w:val="000000"/>
          <w:sz w:val="22"/>
          <w:szCs w:val="20"/>
        </w:rPr>
        <w:t xml:space="preserve"> kategorii czynności przetwarzania, o których mowa w art. 30 RODO;</w:t>
      </w:r>
    </w:p>
    <w:p w14:paraId="13CC14B7"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Wytyczne </w:t>
      </w:r>
      <w:r w:rsidR="0039569B" w:rsidRPr="00501CC9">
        <w:rPr>
          <w:rFonts w:ascii="Arial Narrow" w:hAnsi="Arial Narrow" w:cs="Calibri"/>
          <w:i/>
          <w:iCs/>
          <w:color w:val="000000"/>
          <w:sz w:val="22"/>
          <w:szCs w:val="20"/>
        </w:rPr>
        <w:t>dotyczące klasyfikacji naruszeń i procedurę zgłaszanie naruszenie ochrony danych do organu nadzorczego (UODO) – art. 33 ust 3 RODO;</w:t>
      </w:r>
    </w:p>
    <w:p w14:paraId="174363CF"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na wypadek wystąpienia naruszeń mogących powodować wysokie ryzyko naruszenia praw i wolności osób, w zakresie ich informowaniu o działaniach jakie powinni wykonać, aby ryzyko to ograniczyć – art. 34 RODO</w:t>
      </w:r>
    </w:p>
    <w:p w14:paraId="0F58BFF0"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prowadzenia wewnętrznej dokumentacji stanowiącej rejestr naruszeń ochrony danych, o którym mowa w art. 33 ust 5 RODO;</w:t>
      </w:r>
    </w:p>
    <w:p w14:paraId="5AC81574"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przeprowadzonej, ogólnej analizy ryzyka – art. 25 ust. 1 RODO;</w:t>
      </w:r>
    </w:p>
    <w:p w14:paraId="48EBF6FB"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ocen skutków dla ochrony danych – art. 35 ust. 7</w:t>
      </w:r>
      <w:r w:rsidR="00D34A9F" w:rsidRPr="00501CC9">
        <w:rPr>
          <w:rFonts w:ascii="Arial Narrow" w:hAnsi="Arial Narrow" w:cs="Calibri"/>
          <w:i/>
          <w:iCs/>
          <w:color w:val="000000"/>
          <w:sz w:val="22"/>
          <w:szCs w:val="20"/>
        </w:rPr>
        <w:t>;</w:t>
      </w:r>
    </w:p>
    <w:p w14:paraId="1F6ECDFB"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związane z </w:t>
      </w:r>
      <w:proofErr w:type="spellStart"/>
      <w:r w:rsidR="0039569B" w:rsidRPr="00501CC9">
        <w:rPr>
          <w:rFonts w:ascii="Arial Narrow" w:hAnsi="Arial Narrow" w:cs="Calibri"/>
          <w:i/>
          <w:iCs/>
          <w:color w:val="000000"/>
          <w:sz w:val="22"/>
          <w:szCs w:val="20"/>
        </w:rPr>
        <w:t>pseudonimizacją</w:t>
      </w:r>
      <w:proofErr w:type="spellEnd"/>
      <w:r w:rsidR="0039569B" w:rsidRPr="00501CC9">
        <w:rPr>
          <w:rFonts w:ascii="Arial Narrow" w:hAnsi="Arial Narrow" w:cs="Calibri"/>
          <w:i/>
          <w:iCs/>
          <w:color w:val="000000"/>
          <w:sz w:val="22"/>
          <w:szCs w:val="20"/>
        </w:rPr>
        <w:t xml:space="preserve"> i szyfrowaniem;</w:t>
      </w:r>
    </w:p>
    <w:p w14:paraId="78E0E501"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Plan </w:t>
      </w:r>
      <w:r w:rsidR="0039569B" w:rsidRPr="00501CC9">
        <w:rPr>
          <w:rFonts w:ascii="Arial Narrow" w:hAnsi="Arial Narrow" w:cs="Calibri"/>
          <w:i/>
          <w:iCs/>
          <w:color w:val="000000"/>
          <w:sz w:val="22"/>
          <w:szCs w:val="20"/>
        </w:rPr>
        <w:t>ciągłości działania – art. 32 ust 1 pkt b RODO;</w:t>
      </w:r>
    </w:p>
    <w:p w14:paraId="66BE5ADC" w14:textId="77777777"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 xml:space="preserve">odtwarzania systemu po </w:t>
      </w:r>
      <w:r w:rsidR="00D34A9F" w:rsidRPr="00501CC9">
        <w:rPr>
          <w:rFonts w:ascii="Arial Narrow" w:hAnsi="Arial Narrow" w:cs="Calibri"/>
          <w:i/>
          <w:iCs/>
          <w:color w:val="000000"/>
          <w:sz w:val="22"/>
          <w:szCs w:val="20"/>
        </w:rPr>
        <w:t>awarii</w:t>
      </w:r>
      <w:r w:rsidR="0039569B" w:rsidRPr="00501CC9">
        <w:rPr>
          <w:rFonts w:ascii="Arial Narrow" w:hAnsi="Arial Narrow" w:cs="Calibri"/>
          <w:i/>
          <w:iCs/>
          <w:color w:val="000000"/>
          <w:sz w:val="22"/>
          <w:szCs w:val="20"/>
        </w:rPr>
        <w:t xml:space="preserve"> oraz ich testowania – art. 32 ust 1 pkt c i d RODO.</w:t>
      </w:r>
    </w:p>
    <w:p w14:paraId="2FB0A1BC" w14:textId="77777777"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Wyznaczona została osoba pełniąca funkcję IOD godnie z Ustawą oraz RODO</w:t>
      </w:r>
      <w:r w:rsidR="00D34A9F" w:rsidRPr="00501CC9">
        <w:rPr>
          <w:rFonts w:ascii="Arial Narrow" w:hAnsi="Arial Narrow" w:cs="Calibri"/>
          <w:i/>
          <w:iCs/>
          <w:color w:val="000000"/>
          <w:szCs w:val="20"/>
        </w:rPr>
        <w:t>;</w:t>
      </w:r>
    </w:p>
    <w:p w14:paraId="26396DC9" w14:textId="77777777"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04356C40" w14:textId="77777777"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14:paraId="10867785" w14:textId="77777777"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b/>
          <w:bCs/>
          <w:i/>
          <w:iCs/>
          <w:color w:val="000000"/>
          <w:sz w:val="22"/>
          <w:szCs w:val="20"/>
          <w:u w:val="single"/>
        </w:rPr>
        <w:t>Środki techniczne:</w:t>
      </w:r>
    </w:p>
    <w:p w14:paraId="11A3D980" w14:textId="77777777"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14:paraId="55DBAF1B" w14:textId="77777777"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Zastosowanie rozwiązania w zakresie ochrony przed złośliwym oprogramowaniem;</w:t>
      </w:r>
    </w:p>
    <w:p w14:paraId="67D99412" w14:textId="77777777"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 rozwiązań i procedur w zakresie bezpiecznego dostępu do informacji na stacjach roboczych i laptopach</w:t>
      </w:r>
      <w:r w:rsidR="007B0047" w:rsidRPr="00501CC9">
        <w:rPr>
          <w:rFonts w:ascii="Arial Narrow" w:hAnsi="Arial Narrow" w:cs="Calibri"/>
          <w:i/>
          <w:iCs/>
          <w:color w:val="000000"/>
          <w:sz w:val="22"/>
          <w:szCs w:val="20"/>
        </w:rPr>
        <w:t>;</w:t>
      </w:r>
    </w:p>
    <w:p w14:paraId="21125AA5" w14:textId="77777777"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w:t>
      </w:r>
      <w:r w:rsidR="00DA7E24">
        <w:rPr>
          <w:rFonts w:ascii="Arial Narrow" w:hAnsi="Arial Narrow" w:cs="Calibri"/>
          <w:i/>
          <w:iCs/>
          <w:color w:val="000000"/>
          <w:sz w:val="22"/>
          <w:szCs w:val="20"/>
        </w:rPr>
        <w:t xml:space="preserve"> </w:t>
      </w:r>
      <w:r w:rsidRPr="00501CC9">
        <w:rPr>
          <w:rFonts w:ascii="Arial Narrow" w:hAnsi="Arial Narrow" w:cs="Calibri"/>
          <w:i/>
          <w:iCs/>
          <w:color w:val="000000"/>
          <w:sz w:val="22"/>
          <w:szCs w:val="20"/>
        </w:rPr>
        <w:t>rozwiązań w zakresie bezpiecznego uwierzytelniania i autoryzacji oraz bezpiecznego zarządzania hasłami;</w:t>
      </w:r>
    </w:p>
    <w:p w14:paraId="582C3931" w14:textId="77777777"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w:t>
      </w:r>
      <w:r w:rsidR="00DA7E24">
        <w:rPr>
          <w:rFonts w:ascii="Arial Narrow" w:hAnsi="Arial Narrow" w:cs="Calibri"/>
          <w:i/>
          <w:iCs/>
          <w:color w:val="000000"/>
          <w:sz w:val="22"/>
          <w:szCs w:val="20"/>
        </w:rPr>
        <w:t xml:space="preserve"> </w:t>
      </w:r>
      <w:r w:rsidRPr="00501CC9">
        <w:rPr>
          <w:rFonts w:ascii="Arial Narrow" w:hAnsi="Arial Narrow" w:cs="Calibri"/>
          <w:i/>
          <w:iCs/>
          <w:color w:val="000000"/>
          <w:sz w:val="22"/>
          <w:szCs w:val="20"/>
        </w:rPr>
        <w:t>mechanizmów w zakresie transmisji danych;</w:t>
      </w:r>
    </w:p>
    <w:p w14:paraId="339AF10E" w14:textId="77777777"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Zapewnienie niezbędnych informacji do wyjaśnienia incydentów (np. rejestry logów, informacji </w:t>
      </w:r>
      <w:r w:rsidR="007B0047" w:rsidRPr="00501CC9">
        <w:rPr>
          <w:rFonts w:ascii="Arial Narrow" w:hAnsi="Arial Narrow" w:cs="Calibri"/>
          <w:i/>
          <w:iCs/>
          <w:color w:val="000000"/>
          <w:sz w:val="22"/>
          <w:szCs w:val="20"/>
        </w:rPr>
        <w:br/>
      </w:r>
      <w:r w:rsidRPr="00501CC9">
        <w:rPr>
          <w:rFonts w:ascii="Arial Narrow" w:hAnsi="Arial Narrow" w:cs="Calibri"/>
          <w:i/>
          <w:iCs/>
          <w:color w:val="000000"/>
          <w:sz w:val="22"/>
          <w:szCs w:val="20"/>
        </w:rPr>
        <w:t>z narzędzi monitorujących)</w:t>
      </w:r>
      <w:r w:rsidR="0070046A" w:rsidRPr="00501CC9">
        <w:rPr>
          <w:rFonts w:ascii="Arial Narrow" w:hAnsi="Arial Narrow" w:cs="Calibri"/>
          <w:i/>
          <w:iCs/>
          <w:color w:val="000000"/>
          <w:sz w:val="22"/>
          <w:szCs w:val="20"/>
        </w:rPr>
        <w:t>.</w:t>
      </w:r>
    </w:p>
    <w:p w14:paraId="5A1E8146" w14:textId="77777777" w:rsidR="00236FAD" w:rsidRPr="00501CC9" w:rsidRDefault="00236FAD" w:rsidP="00485F34">
      <w:pPr>
        <w:rPr>
          <w:rFonts w:ascii="Arial Narrow" w:hAnsi="Arial Narrow" w:cs="Calibri"/>
          <w:color w:val="000000"/>
          <w:sz w:val="22"/>
          <w:szCs w:val="20"/>
        </w:rPr>
      </w:pPr>
    </w:p>
    <w:sectPr w:rsidR="00236FAD" w:rsidRPr="00501CC9" w:rsidSect="00E34132">
      <w:headerReference w:type="default" r:id="rId7"/>
      <w:footerReference w:type="default" r:id="rId8"/>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12BB8" w14:textId="77777777" w:rsidR="00F274C1" w:rsidRDefault="00F274C1" w:rsidP="00955CEF">
      <w:r>
        <w:separator/>
      </w:r>
    </w:p>
  </w:endnote>
  <w:endnote w:type="continuationSeparator" w:id="0">
    <w:p w14:paraId="7A759C59" w14:textId="77777777" w:rsidR="00F274C1" w:rsidRDefault="00F274C1"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584641"/>
      <w:docPartObj>
        <w:docPartGallery w:val="Page Numbers (Bottom of Page)"/>
        <w:docPartUnique/>
      </w:docPartObj>
    </w:sdtPr>
    <w:sdtEndPr>
      <w:rPr>
        <w:rFonts w:ascii="Arial Narrow" w:hAnsi="Arial Narrow"/>
        <w:sz w:val="20"/>
        <w:szCs w:val="20"/>
      </w:rPr>
    </w:sdtEndPr>
    <w:sdtContent>
      <w:p w14:paraId="48C6721F" w14:textId="77777777" w:rsidR="00501CC9" w:rsidRPr="00501CC9" w:rsidRDefault="00874C19">
        <w:pPr>
          <w:pStyle w:val="Stopka"/>
          <w:jc w:val="right"/>
          <w:rPr>
            <w:rFonts w:ascii="Arial Narrow" w:hAnsi="Arial Narrow"/>
            <w:sz w:val="20"/>
            <w:szCs w:val="20"/>
          </w:rPr>
        </w:pPr>
        <w:r w:rsidRPr="00501CC9">
          <w:rPr>
            <w:rFonts w:ascii="Arial Narrow" w:hAnsi="Arial Narrow"/>
            <w:sz w:val="20"/>
            <w:szCs w:val="20"/>
          </w:rPr>
          <w:fldChar w:fldCharType="begin"/>
        </w:r>
        <w:r w:rsidR="00501CC9" w:rsidRPr="00501CC9">
          <w:rPr>
            <w:rFonts w:ascii="Arial Narrow" w:hAnsi="Arial Narrow"/>
            <w:sz w:val="20"/>
            <w:szCs w:val="20"/>
          </w:rPr>
          <w:instrText>PAGE   \* MERGEFORMAT</w:instrText>
        </w:r>
        <w:r w:rsidRPr="00501CC9">
          <w:rPr>
            <w:rFonts w:ascii="Arial Narrow" w:hAnsi="Arial Narrow"/>
            <w:sz w:val="20"/>
            <w:szCs w:val="20"/>
          </w:rPr>
          <w:fldChar w:fldCharType="separate"/>
        </w:r>
        <w:r w:rsidR="00DA7E24">
          <w:rPr>
            <w:rFonts w:ascii="Arial Narrow" w:hAnsi="Arial Narrow"/>
            <w:noProof/>
            <w:sz w:val="20"/>
            <w:szCs w:val="20"/>
          </w:rPr>
          <w:t>1</w:t>
        </w:r>
        <w:r w:rsidRPr="00501CC9">
          <w:rPr>
            <w:rFonts w:ascii="Arial Narrow" w:hAnsi="Arial Narrow"/>
            <w:sz w:val="20"/>
            <w:szCs w:val="20"/>
          </w:rPr>
          <w:fldChar w:fldCharType="end"/>
        </w:r>
      </w:p>
    </w:sdtContent>
  </w:sdt>
  <w:p w14:paraId="0014DC24" w14:textId="77777777" w:rsidR="00501CC9" w:rsidRPr="00501CC9" w:rsidRDefault="00501CC9" w:rsidP="00501CC9">
    <w:pPr>
      <w:pStyle w:val="Stopka"/>
      <w:jc w:val="right"/>
      <w:rPr>
        <w:rFonts w:ascii="Arial Narrow" w:hAnsi="Arial Narrow"/>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AAD97" w14:textId="77777777" w:rsidR="00F274C1" w:rsidRDefault="00F274C1" w:rsidP="00955CEF">
      <w:r>
        <w:separator/>
      </w:r>
    </w:p>
  </w:footnote>
  <w:footnote w:type="continuationSeparator" w:id="0">
    <w:p w14:paraId="31CB7E06" w14:textId="77777777" w:rsidR="00F274C1" w:rsidRDefault="00F274C1" w:rsidP="00955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7C76" w14:textId="74C80D6F" w:rsidR="00955CEF" w:rsidRPr="00955CEF" w:rsidRDefault="004E3B6D">
    <w:pPr>
      <w:pStyle w:val="Nagwek"/>
      <w:rPr>
        <w:rFonts w:ascii="Arial Narrow" w:hAnsi="Arial Narrow"/>
        <w:sz w:val="22"/>
        <w:szCs w:val="22"/>
      </w:rPr>
    </w:pPr>
    <w:r>
      <w:rPr>
        <w:rFonts w:ascii="Arial Narrow" w:hAnsi="Arial Narrow"/>
        <w:sz w:val="22"/>
        <w:szCs w:val="22"/>
      </w:rPr>
      <w:t xml:space="preserve">Sprawa nr </w:t>
    </w:r>
    <w:r w:rsidR="00915DD5">
      <w:rPr>
        <w:rFonts w:ascii="Arial Narrow" w:hAnsi="Arial Narrow"/>
        <w:sz w:val="22"/>
        <w:szCs w:val="22"/>
      </w:rPr>
      <w:t>111</w:t>
    </w:r>
    <w:r w:rsidR="00DA7E24">
      <w:rPr>
        <w:rFonts w:ascii="Arial Narrow" w:hAnsi="Arial Narrow"/>
        <w:sz w:val="22"/>
        <w:szCs w:val="22"/>
      </w:rPr>
      <w:t>/2026</w:t>
    </w:r>
    <w:r w:rsidR="00955CEF" w:rsidRPr="00955CEF">
      <w:rPr>
        <w:rFonts w:ascii="Arial Narrow" w:hAnsi="Arial Narrow"/>
        <w:sz w:val="22"/>
        <w:szCs w:val="22"/>
      </w:rPr>
      <w:tab/>
    </w:r>
    <w:r w:rsidR="00955CEF">
      <w:rPr>
        <w:rFonts w:ascii="Arial Narrow" w:hAnsi="Arial Narrow"/>
        <w:sz w:val="22"/>
        <w:szCs w:val="22"/>
      </w:rPr>
      <w:tab/>
    </w:r>
    <w:r w:rsidR="00DA7E24">
      <w:rPr>
        <w:rFonts w:ascii="Arial Narrow" w:hAnsi="Arial Narrow"/>
        <w:sz w:val="22"/>
        <w:szCs w:val="22"/>
      </w:rPr>
      <w:t>Z</w:t>
    </w:r>
    <w:r w:rsidR="00955CEF" w:rsidRPr="00955CEF">
      <w:rPr>
        <w:rFonts w:ascii="Arial Narrow" w:hAnsi="Arial Narrow"/>
        <w:sz w:val="22"/>
        <w:szCs w:val="22"/>
      </w:rPr>
      <w:t xml:space="preserve">ałącznik nr </w:t>
    </w:r>
    <w:r w:rsidR="00915DD5">
      <w:rPr>
        <w:rFonts w:ascii="Arial Narrow" w:hAnsi="Arial Narrow"/>
        <w:sz w:val="22"/>
        <w:szCs w:val="22"/>
      </w:rPr>
      <w:t>14</w:t>
    </w:r>
    <w:r>
      <w:rPr>
        <w:rFonts w:ascii="Arial Narrow" w:hAnsi="Arial Narrow"/>
        <w:sz w:val="22"/>
        <w:szCs w:val="22"/>
      </w:rPr>
      <w:t xml:space="preserv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7296461">
    <w:abstractNumId w:val="35"/>
  </w:num>
  <w:num w:numId="2" w16cid:durableId="298919221">
    <w:abstractNumId w:val="11"/>
  </w:num>
  <w:num w:numId="3" w16cid:durableId="3940075">
    <w:abstractNumId w:val="21"/>
  </w:num>
  <w:num w:numId="4" w16cid:durableId="94790541">
    <w:abstractNumId w:val="39"/>
  </w:num>
  <w:num w:numId="5" w16cid:durableId="109054674">
    <w:abstractNumId w:val="23"/>
  </w:num>
  <w:num w:numId="6" w16cid:durableId="1191189598">
    <w:abstractNumId w:val="25"/>
  </w:num>
  <w:num w:numId="7" w16cid:durableId="203710930">
    <w:abstractNumId w:val="15"/>
  </w:num>
  <w:num w:numId="8" w16cid:durableId="981886375">
    <w:abstractNumId w:val="18"/>
  </w:num>
  <w:num w:numId="9" w16cid:durableId="1304575998">
    <w:abstractNumId w:val="22"/>
  </w:num>
  <w:num w:numId="10" w16cid:durableId="839345578">
    <w:abstractNumId w:val="14"/>
  </w:num>
  <w:num w:numId="11" w16cid:durableId="156387615">
    <w:abstractNumId w:val="17"/>
  </w:num>
  <w:num w:numId="12" w16cid:durableId="1047097740">
    <w:abstractNumId w:val="24"/>
  </w:num>
  <w:num w:numId="13" w16cid:durableId="274102203">
    <w:abstractNumId w:val="34"/>
  </w:num>
  <w:num w:numId="14" w16cid:durableId="319622704">
    <w:abstractNumId w:val="43"/>
  </w:num>
  <w:num w:numId="15" w16cid:durableId="133646012">
    <w:abstractNumId w:val="16"/>
  </w:num>
  <w:num w:numId="16" w16cid:durableId="1193304106">
    <w:abstractNumId w:val="4"/>
  </w:num>
  <w:num w:numId="17" w16cid:durableId="1922137335">
    <w:abstractNumId w:val="41"/>
  </w:num>
  <w:num w:numId="18" w16cid:durableId="114720549">
    <w:abstractNumId w:val="5"/>
  </w:num>
  <w:num w:numId="19" w16cid:durableId="347295093">
    <w:abstractNumId w:val="8"/>
  </w:num>
  <w:num w:numId="20" w16cid:durableId="1458060955">
    <w:abstractNumId w:val="29"/>
  </w:num>
  <w:num w:numId="21" w16cid:durableId="1543980932">
    <w:abstractNumId w:val="9"/>
  </w:num>
  <w:num w:numId="22" w16cid:durableId="1014383305">
    <w:abstractNumId w:val="10"/>
  </w:num>
  <w:num w:numId="23" w16cid:durableId="1262491118">
    <w:abstractNumId w:val="40"/>
  </w:num>
  <w:num w:numId="24" w16cid:durableId="568615210">
    <w:abstractNumId w:val="30"/>
  </w:num>
  <w:num w:numId="25" w16cid:durableId="1034428285">
    <w:abstractNumId w:val="2"/>
  </w:num>
  <w:num w:numId="26" w16cid:durableId="899025389">
    <w:abstractNumId w:val="31"/>
  </w:num>
  <w:num w:numId="27" w16cid:durableId="388962825">
    <w:abstractNumId w:val="0"/>
  </w:num>
  <w:num w:numId="28" w16cid:durableId="269121455">
    <w:abstractNumId w:val="37"/>
  </w:num>
  <w:num w:numId="29" w16cid:durableId="825901842">
    <w:abstractNumId w:val="20"/>
  </w:num>
  <w:num w:numId="30" w16cid:durableId="421924064">
    <w:abstractNumId w:val="36"/>
  </w:num>
  <w:num w:numId="31" w16cid:durableId="1047145954">
    <w:abstractNumId w:val="42"/>
  </w:num>
  <w:num w:numId="32" w16cid:durableId="1002929900">
    <w:abstractNumId w:val="32"/>
  </w:num>
  <w:num w:numId="33" w16cid:durableId="549615142">
    <w:abstractNumId w:val="19"/>
  </w:num>
  <w:num w:numId="34" w16cid:durableId="1400515184">
    <w:abstractNumId w:val="33"/>
  </w:num>
  <w:num w:numId="35" w16cid:durableId="432016253">
    <w:abstractNumId w:val="27"/>
  </w:num>
  <w:num w:numId="36" w16cid:durableId="1917006979">
    <w:abstractNumId w:val="26"/>
  </w:num>
  <w:num w:numId="37" w16cid:durableId="1415784483">
    <w:abstractNumId w:val="12"/>
  </w:num>
  <w:num w:numId="38" w16cid:durableId="352539229">
    <w:abstractNumId w:val="13"/>
  </w:num>
  <w:num w:numId="39" w16cid:durableId="880440709">
    <w:abstractNumId w:val="44"/>
  </w:num>
  <w:num w:numId="40" w16cid:durableId="1755081878">
    <w:abstractNumId w:val="6"/>
  </w:num>
  <w:num w:numId="41" w16cid:durableId="1919822040">
    <w:abstractNumId w:val="7"/>
  </w:num>
  <w:num w:numId="42" w16cid:durableId="1712849580">
    <w:abstractNumId w:val="28"/>
  </w:num>
  <w:num w:numId="43" w16cid:durableId="246578523">
    <w:abstractNumId w:val="38"/>
  </w:num>
  <w:num w:numId="44" w16cid:durableId="311914899">
    <w:abstractNumId w:val="3"/>
  </w:num>
  <w:num w:numId="45" w16cid:durableId="843058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291"/>
    <w:rsid w:val="00001864"/>
    <w:rsid w:val="00007395"/>
    <w:rsid w:val="000243BB"/>
    <w:rsid w:val="000725E3"/>
    <w:rsid w:val="00091E4A"/>
    <w:rsid w:val="000C30B6"/>
    <w:rsid w:val="000E4A51"/>
    <w:rsid w:val="000F2823"/>
    <w:rsid w:val="00145178"/>
    <w:rsid w:val="001A3CAD"/>
    <w:rsid w:val="001B19AD"/>
    <w:rsid w:val="001D648E"/>
    <w:rsid w:val="00236FAD"/>
    <w:rsid w:val="0024055E"/>
    <w:rsid w:val="00251413"/>
    <w:rsid w:val="00261A5A"/>
    <w:rsid w:val="002A0167"/>
    <w:rsid w:val="002A2A1A"/>
    <w:rsid w:val="002B759B"/>
    <w:rsid w:val="002D68E3"/>
    <w:rsid w:val="002F100C"/>
    <w:rsid w:val="003031B2"/>
    <w:rsid w:val="00303A2E"/>
    <w:rsid w:val="0032740E"/>
    <w:rsid w:val="0039127D"/>
    <w:rsid w:val="0039569B"/>
    <w:rsid w:val="003C3E01"/>
    <w:rsid w:val="003F052D"/>
    <w:rsid w:val="004031B7"/>
    <w:rsid w:val="00405447"/>
    <w:rsid w:val="00431E40"/>
    <w:rsid w:val="00447E36"/>
    <w:rsid w:val="00455BF6"/>
    <w:rsid w:val="0046235B"/>
    <w:rsid w:val="00463B3D"/>
    <w:rsid w:val="0047601B"/>
    <w:rsid w:val="00485F34"/>
    <w:rsid w:val="004D26A5"/>
    <w:rsid w:val="004E3B6D"/>
    <w:rsid w:val="00501CC9"/>
    <w:rsid w:val="00507E9B"/>
    <w:rsid w:val="00513768"/>
    <w:rsid w:val="00534FEB"/>
    <w:rsid w:val="0053680B"/>
    <w:rsid w:val="00542100"/>
    <w:rsid w:val="00585ACA"/>
    <w:rsid w:val="00591C6C"/>
    <w:rsid w:val="005962B3"/>
    <w:rsid w:val="005C67EA"/>
    <w:rsid w:val="005D71FC"/>
    <w:rsid w:val="0060479A"/>
    <w:rsid w:val="00673F3F"/>
    <w:rsid w:val="00690131"/>
    <w:rsid w:val="006934FD"/>
    <w:rsid w:val="00696E32"/>
    <w:rsid w:val="006E794F"/>
    <w:rsid w:val="006F428E"/>
    <w:rsid w:val="0070046A"/>
    <w:rsid w:val="00710710"/>
    <w:rsid w:val="007177BC"/>
    <w:rsid w:val="00720EE2"/>
    <w:rsid w:val="007622D9"/>
    <w:rsid w:val="007B0047"/>
    <w:rsid w:val="007D1F10"/>
    <w:rsid w:val="00803D3E"/>
    <w:rsid w:val="00805B1C"/>
    <w:rsid w:val="00806ED0"/>
    <w:rsid w:val="00812D45"/>
    <w:rsid w:val="00827D47"/>
    <w:rsid w:val="0083225E"/>
    <w:rsid w:val="00840669"/>
    <w:rsid w:val="00844884"/>
    <w:rsid w:val="00874291"/>
    <w:rsid w:val="00874C19"/>
    <w:rsid w:val="0088316D"/>
    <w:rsid w:val="00885809"/>
    <w:rsid w:val="00892133"/>
    <w:rsid w:val="008B335B"/>
    <w:rsid w:val="008C303C"/>
    <w:rsid w:val="008E2EE7"/>
    <w:rsid w:val="008F3504"/>
    <w:rsid w:val="00901DAF"/>
    <w:rsid w:val="00915DD5"/>
    <w:rsid w:val="00955CEF"/>
    <w:rsid w:val="00960201"/>
    <w:rsid w:val="00985DB5"/>
    <w:rsid w:val="009A04CA"/>
    <w:rsid w:val="009A094F"/>
    <w:rsid w:val="009B43DA"/>
    <w:rsid w:val="009B47DC"/>
    <w:rsid w:val="009E22E2"/>
    <w:rsid w:val="009F3416"/>
    <w:rsid w:val="009F5296"/>
    <w:rsid w:val="00A0732C"/>
    <w:rsid w:val="00A11257"/>
    <w:rsid w:val="00A22705"/>
    <w:rsid w:val="00A26409"/>
    <w:rsid w:val="00A36901"/>
    <w:rsid w:val="00A62A03"/>
    <w:rsid w:val="00A66A5A"/>
    <w:rsid w:val="00A673E2"/>
    <w:rsid w:val="00A73934"/>
    <w:rsid w:val="00AA7EC6"/>
    <w:rsid w:val="00AC6B71"/>
    <w:rsid w:val="00AD21E9"/>
    <w:rsid w:val="00AF5006"/>
    <w:rsid w:val="00B00AAD"/>
    <w:rsid w:val="00B1757E"/>
    <w:rsid w:val="00B76C3B"/>
    <w:rsid w:val="00B76FCF"/>
    <w:rsid w:val="00B811B6"/>
    <w:rsid w:val="00B90B7E"/>
    <w:rsid w:val="00B90E3E"/>
    <w:rsid w:val="00BC7990"/>
    <w:rsid w:val="00C104DD"/>
    <w:rsid w:val="00C44C4C"/>
    <w:rsid w:val="00C663A6"/>
    <w:rsid w:val="00C66B8A"/>
    <w:rsid w:val="00CF5AAA"/>
    <w:rsid w:val="00D33DB9"/>
    <w:rsid w:val="00D34A9F"/>
    <w:rsid w:val="00D61A23"/>
    <w:rsid w:val="00D63300"/>
    <w:rsid w:val="00D67C16"/>
    <w:rsid w:val="00D7449E"/>
    <w:rsid w:val="00D97F6E"/>
    <w:rsid w:val="00DA1ACA"/>
    <w:rsid w:val="00DA7E24"/>
    <w:rsid w:val="00DB2534"/>
    <w:rsid w:val="00DC587A"/>
    <w:rsid w:val="00DE569E"/>
    <w:rsid w:val="00E030B9"/>
    <w:rsid w:val="00E34132"/>
    <w:rsid w:val="00E35ECE"/>
    <w:rsid w:val="00E434F8"/>
    <w:rsid w:val="00E47281"/>
    <w:rsid w:val="00E57229"/>
    <w:rsid w:val="00E736F3"/>
    <w:rsid w:val="00E92A17"/>
    <w:rsid w:val="00F04204"/>
    <w:rsid w:val="00F274C1"/>
    <w:rsid w:val="00F62F8D"/>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015F8"/>
  <w15:docId w15:val="{CD385CC9-ABF8-4CA2-BC98-61EDFC5F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3586</Words>
  <Characters>21519</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10 wsk</cp:lastModifiedBy>
  <cp:revision>3</cp:revision>
  <cp:lastPrinted>2023-02-20T12:51:00Z</cp:lastPrinted>
  <dcterms:created xsi:type="dcterms:W3CDTF">2026-09-28T06:32:00Z</dcterms:created>
  <dcterms:modified xsi:type="dcterms:W3CDTF">2026-09-28T06:36:00Z</dcterms:modified>
</cp:coreProperties>
</file>