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531934" w:rsidRDefault="00531934" w:rsidP="00E50CD1">
      <w:pPr>
        <w:rPr>
          <w:rFonts w:ascii="Arial Narrow" w:hAnsi="Arial Narrow" w:cs="Arial"/>
          <w:sz w:val="18"/>
          <w:szCs w:val="18"/>
        </w:rPr>
      </w:pPr>
      <w:r w:rsidRPr="00531934">
        <w:rPr>
          <w:rFonts w:ascii="Arial Narrow" w:hAnsi="Arial Narrow" w:cs="Arial"/>
          <w:sz w:val="18"/>
          <w:szCs w:val="18"/>
        </w:rPr>
        <w:t>Sprawa nr 120/2026</w:t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  <w:t xml:space="preserve">          Załącznik nr 5B do SWZ</w:t>
      </w:r>
    </w:p>
    <w:tbl>
      <w:tblPr>
        <w:tblpPr w:leftFromText="141" w:rightFromText="141" w:vertAnchor="text" w:horzAnchor="margin" w:tblpXSpec="center" w:tblpY="244"/>
        <w:tblW w:w="4822" w:type="pct"/>
        <w:tblLook w:val="0000"/>
      </w:tblPr>
      <w:tblGrid>
        <w:gridCol w:w="462"/>
        <w:gridCol w:w="3613"/>
        <w:gridCol w:w="1276"/>
        <w:gridCol w:w="1699"/>
        <w:gridCol w:w="2217"/>
        <w:gridCol w:w="1533"/>
        <w:gridCol w:w="2096"/>
        <w:gridCol w:w="1939"/>
        <w:gridCol w:w="223"/>
      </w:tblGrid>
      <w:tr w:rsidR="00C14F51" w:rsidRPr="00C14F51" w:rsidTr="00CE29D6">
        <w:tc>
          <w:tcPr>
            <w:tcW w:w="15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20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CE29D6">
        <w:trPr>
          <w:trHeight w:val="600"/>
        </w:trPr>
        <w:tc>
          <w:tcPr>
            <w:tcW w:w="1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EE0156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Fizjodyspenser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365305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20"/>
        <w:gridCol w:w="9510"/>
        <w:gridCol w:w="2050"/>
        <w:gridCol w:w="2684"/>
      </w:tblGrid>
      <w:tr w:rsidR="00E50CD1" w:rsidRPr="00375E4C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375E4C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375E4C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375E4C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375E4C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375E4C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75E4C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375E4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375E4C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375E4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375E4C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375E4C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375E4C" w:rsidRPr="00375E4C" w:rsidTr="000D3974">
        <w:trPr>
          <w:cantSplit/>
          <w:trHeight w:val="38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7E733F" w:rsidRDefault="007E733F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733F">
              <w:rPr>
                <w:rFonts w:ascii="Arial Narrow" w:hAnsi="Arial Narrow" w:cs="Arial"/>
                <w:sz w:val="20"/>
                <w:szCs w:val="20"/>
              </w:rPr>
              <w:t>Maksymalny moment obrotowy min. 80 Ncm.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9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7E733F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Zakres prędkości mikrosilnika min. 200-40000 obr./min.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29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7E733F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Wydajność pompy irygacyjnej min. do 75 ml/min.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2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7E733F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733F">
              <w:rPr>
                <w:rFonts w:ascii="Arial Narrow" w:hAnsi="Arial Narrow" w:cs="Arial"/>
                <w:sz w:val="20"/>
                <w:szCs w:val="20"/>
              </w:rPr>
              <w:t>Programy: 8 programów / systemy implantów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7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7E733F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733F">
              <w:rPr>
                <w:rFonts w:ascii="Arial Narrow" w:hAnsi="Arial Narrow" w:cs="Arial"/>
                <w:sz w:val="20"/>
                <w:szCs w:val="20"/>
              </w:rPr>
              <w:t>Bez podświetlenia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40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7E733F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733F">
              <w:rPr>
                <w:rFonts w:ascii="Arial Narrow" w:hAnsi="Arial Narrow" w:cs="Arial"/>
                <w:sz w:val="20"/>
                <w:szCs w:val="20"/>
              </w:rPr>
              <w:t>System precyzyjnej kalibracji do każdej końcówki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31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7E733F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733F">
              <w:rPr>
                <w:rFonts w:ascii="Arial Narrow" w:hAnsi="Arial Narrow" w:cs="Arial"/>
                <w:sz w:val="20"/>
                <w:szCs w:val="20"/>
              </w:rPr>
              <w:t>System automatycznej korekcji mocy mikrosilnika, ze względu na rodzaj końcówki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627816">
        <w:trPr>
          <w:cantSplit/>
          <w:trHeight w:val="35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7E733F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733F">
              <w:rPr>
                <w:rFonts w:ascii="Arial Narrow" w:hAnsi="Arial Narrow" w:cs="Arial"/>
                <w:sz w:val="20"/>
                <w:szCs w:val="20"/>
              </w:rPr>
              <w:t>5 poziomów regulacji przepływu roztworu lub zupełne wyłączenie opcji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27816" w:rsidRPr="00375E4C" w:rsidTr="00375E4C">
        <w:trPr>
          <w:cantSplit/>
          <w:trHeight w:val="35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27816" w:rsidRPr="00375E4C" w:rsidRDefault="00627816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27816" w:rsidRPr="007E733F" w:rsidRDefault="00627816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Zasilanie min. AC 230V, 50/60 Hz.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27816" w:rsidRPr="00375E4C" w:rsidRDefault="0062781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27816" w:rsidRPr="00375E4C" w:rsidRDefault="0062781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0D3974">
        <w:trPr>
          <w:cantSplit/>
          <w:trHeight w:val="36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7E733F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733F">
              <w:rPr>
                <w:rFonts w:ascii="Arial Narrow" w:hAnsi="Arial Narrow" w:cs="Arial"/>
                <w:sz w:val="20"/>
                <w:szCs w:val="20"/>
              </w:rPr>
              <w:t>Sterownik nożny z funkcją zmiany programów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375E4C">
        <w:trPr>
          <w:cantSplit/>
          <w:trHeight w:val="27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7E733F" w:rsidP="00375E4C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K</w:t>
            </w:r>
            <w:r w:rsidRPr="007E733F">
              <w:rPr>
                <w:rFonts w:ascii="Arial Narrow" w:hAnsi="Arial Narrow" w:cs="Arial"/>
                <w:sz w:val="20"/>
                <w:szCs w:val="20"/>
              </w:rPr>
              <w:t>ątnica chirurgiczna (implantologiczna) o przełożeniu 20 do 1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5E4C" w:rsidRPr="00375E4C" w:rsidTr="007E733F">
        <w:trPr>
          <w:cantSplit/>
          <w:trHeight w:val="188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375E4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0B03" w:rsidRPr="00DA0B03" w:rsidRDefault="007E733F" w:rsidP="00DA0B03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Prostnica chirurgiczna – </w:t>
            </w:r>
            <w:r w:rsidR="007C7A95">
              <w:rPr>
                <w:rFonts w:ascii="Arial Narrow" w:hAnsi="Arial Narrow" w:cs="Arial"/>
                <w:sz w:val="20"/>
                <w:szCs w:val="20"/>
              </w:rPr>
              <w:t xml:space="preserve"> min. </w:t>
            </w:r>
            <w:bookmarkStart w:id="0" w:name="_GoBack"/>
            <w:bookmarkEnd w:id="0"/>
            <w:r>
              <w:rPr>
                <w:rFonts w:ascii="Arial Narrow" w:hAnsi="Arial Narrow" w:cs="Arial"/>
                <w:sz w:val="20"/>
                <w:szCs w:val="20"/>
              </w:rPr>
              <w:t xml:space="preserve">3 sztuki: </w:t>
            </w:r>
          </w:p>
          <w:p w:rsidR="007E733F" w:rsidRDefault="00DA0B03" w:rsidP="007E733F">
            <w:pPr>
              <w:pStyle w:val="Akapitzlist"/>
              <w:numPr>
                <w:ilvl w:val="0"/>
                <w:numId w:val="16"/>
              </w:num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bez podświetlenia,</w:t>
            </w:r>
          </w:p>
          <w:p w:rsidR="00DA0B03" w:rsidRPr="00DA0B03" w:rsidRDefault="00DA0B03" w:rsidP="00DA0B03">
            <w:pPr>
              <w:pStyle w:val="Akapitzlist"/>
              <w:numPr>
                <w:ilvl w:val="0"/>
                <w:numId w:val="16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DA0B03">
              <w:rPr>
                <w:rFonts w:ascii="Arial Narrow" w:hAnsi="Arial Narrow" w:cs="Arial"/>
                <w:sz w:val="20"/>
                <w:szCs w:val="20"/>
              </w:rPr>
              <w:t>złącze ISO,</w:t>
            </w:r>
          </w:p>
          <w:p w:rsidR="007E733F" w:rsidRDefault="007E733F" w:rsidP="007E733F">
            <w:pPr>
              <w:pStyle w:val="Akapitzlist"/>
              <w:numPr>
                <w:ilvl w:val="0"/>
                <w:numId w:val="16"/>
              </w:num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główka standard,</w:t>
            </w:r>
          </w:p>
          <w:p w:rsidR="007E733F" w:rsidRDefault="007E733F" w:rsidP="007E733F">
            <w:pPr>
              <w:pStyle w:val="Akapitzlist"/>
              <w:numPr>
                <w:ilvl w:val="0"/>
                <w:numId w:val="16"/>
              </w:num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maksymalna prędkość obrotowa 40 000 obr/min,</w:t>
            </w:r>
          </w:p>
          <w:p w:rsidR="007E733F" w:rsidRDefault="007E733F" w:rsidP="007E733F">
            <w:pPr>
              <w:pStyle w:val="Akapitzlist"/>
              <w:numPr>
                <w:ilvl w:val="0"/>
                <w:numId w:val="16"/>
              </w:num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spray wodny zewnętrzny,</w:t>
            </w:r>
          </w:p>
          <w:p w:rsidR="007E733F" w:rsidRDefault="007E733F" w:rsidP="007E733F">
            <w:pPr>
              <w:pStyle w:val="Akapitzlist"/>
              <w:numPr>
                <w:ilvl w:val="0"/>
                <w:numId w:val="16"/>
              </w:num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korpus tytanowy,</w:t>
            </w:r>
          </w:p>
          <w:p w:rsidR="007E733F" w:rsidRPr="007E733F" w:rsidRDefault="007E733F" w:rsidP="007E733F">
            <w:pPr>
              <w:pStyle w:val="Akapitzlist"/>
              <w:numPr>
                <w:ilvl w:val="0"/>
                <w:numId w:val="16"/>
              </w:num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ergonomiczny uchwyt.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5E4C" w:rsidRPr="00375E4C" w:rsidRDefault="00375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C0952" w:rsidRPr="00375E4C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bookmarkStart w:id="1" w:name="_Hlk481595046"/>
            <w:r w:rsidRPr="00375E4C">
              <w:rPr>
                <w:rFonts w:ascii="Arial Narrow" w:hAnsi="Arial Narrow" w:cs="Arial"/>
                <w:sz w:val="20"/>
                <w:szCs w:val="20"/>
              </w:rPr>
              <w:t xml:space="preserve">  Inne wymagania</w:t>
            </w:r>
          </w:p>
        </w:tc>
      </w:tr>
      <w:bookmarkEnd w:id="1"/>
      <w:tr w:rsidR="004C0952" w:rsidRPr="00375E4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D12DD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Times New Roman"/>
                <w:spacing w:val="-1"/>
                <w:sz w:val="20"/>
                <w:szCs w:val="20"/>
              </w:rPr>
              <w:t>Urządzenie</w:t>
            </w:r>
            <w:r w:rsidR="004C0952" w:rsidRPr="00375E4C">
              <w:rPr>
                <w:rFonts w:ascii="Arial Narrow" w:hAnsi="Arial Narrow" w:cs="Times New Roman"/>
                <w:spacing w:val="-1"/>
                <w:sz w:val="20"/>
                <w:szCs w:val="20"/>
              </w:rPr>
              <w:t xml:space="preserve"> fabrycznie nowe, rok produkcji 2026.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C0952" w:rsidRPr="00375E4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Instrukcjaobsługiprzedmiotuofertywjęzykupolskim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C0952" w:rsidRPr="00375E4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pacing w:val="-1"/>
                <w:sz w:val="20"/>
                <w:szCs w:val="20"/>
              </w:rPr>
              <w:t>D</w:t>
            </w:r>
            <w:r w:rsidRPr="00375E4C">
              <w:rPr>
                <w:rFonts w:ascii="Arial Narrow" w:hAnsi="Arial Narrow" w:cs="Times New Roman"/>
                <w:spacing w:val="-2"/>
                <w:sz w:val="20"/>
                <w:szCs w:val="20"/>
              </w:rPr>
              <w:t>e</w:t>
            </w:r>
            <w:r w:rsidRPr="00375E4C">
              <w:rPr>
                <w:rFonts w:ascii="Arial Narrow" w:hAnsi="Arial Narrow" w:cs="Times New Roman"/>
                <w:spacing w:val="2"/>
                <w:sz w:val="20"/>
                <w:szCs w:val="20"/>
              </w:rPr>
              <w:t>k</w:t>
            </w:r>
            <w:r w:rsidRPr="00375E4C">
              <w:rPr>
                <w:rFonts w:ascii="Arial Narrow" w:hAnsi="Arial Narrow" w:cs="Times New Roman"/>
                <w:spacing w:val="-1"/>
                <w:sz w:val="20"/>
                <w:szCs w:val="20"/>
              </w:rPr>
              <w:t>l</w:t>
            </w:r>
            <w:r w:rsidRPr="00375E4C">
              <w:rPr>
                <w:rFonts w:ascii="Arial Narrow" w:hAnsi="Arial Narrow" w:cs="Times New Roman"/>
                <w:sz w:val="20"/>
                <w:szCs w:val="20"/>
              </w:rPr>
              <w:t>a</w:t>
            </w:r>
            <w:r w:rsidRPr="00375E4C">
              <w:rPr>
                <w:rFonts w:ascii="Arial Narrow" w:hAnsi="Arial Narrow" w:cs="Times New Roman"/>
                <w:spacing w:val="-1"/>
                <w:sz w:val="20"/>
                <w:szCs w:val="20"/>
              </w:rPr>
              <w:t>r</w:t>
            </w:r>
            <w:r w:rsidRPr="00375E4C">
              <w:rPr>
                <w:rFonts w:ascii="Arial Narrow" w:hAnsi="Arial Narrow" w:cs="Times New Roman"/>
                <w:sz w:val="20"/>
                <w:szCs w:val="20"/>
              </w:rPr>
              <w:t>ac</w:t>
            </w:r>
            <w:r w:rsidRPr="00375E4C">
              <w:rPr>
                <w:rFonts w:ascii="Arial Narrow" w:hAnsi="Arial Narrow" w:cs="Times New Roman"/>
                <w:spacing w:val="1"/>
                <w:sz w:val="20"/>
                <w:szCs w:val="20"/>
              </w:rPr>
              <w:t>ja</w:t>
            </w:r>
            <w:r w:rsidRPr="00375E4C">
              <w:rPr>
                <w:rFonts w:ascii="Arial Narrow" w:hAnsi="Arial Narrow" w:cs="Times New Roman"/>
                <w:spacing w:val="-1"/>
                <w:sz w:val="20"/>
                <w:szCs w:val="20"/>
              </w:rPr>
              <w:t>(</w:t>
            </w:r>
            <w:r w:rsidRPr="00375E4C">
              <w:rPr>
                <w:rFonts w:ascii="Arial Narrow" w:hAnsi="Arial Narrow" w:cs="Times New Roman"/>
                <w:spacing w:val="-2"/>
                <w:sz w:val="20"/>
                <w:szCs w:val="20"/>
              </w:rPr>
              <w:t>e</w:t>
            </w:r>
            <w:r w:rsidRPr="00375E4C">
              <w:rPr>
                <w:rFonts w:ascii="Arial Narrow" w:hAnsi="Arial Narrow" w:cs="Times New Roman"/>
                <w:sz w:val="20"/>
                <w:szCs w:val="20"/>
              </w:rPr>
              <w:t xml:space="preserve">) </w:t>
            </w:r>
            <w:r w:rsidRPr="00375E4C">
              <w:rPr>
                <w:rFonts w:ascii="Arial Narrow" w:hAnsi="Arial Narrow" w:cs="Times New Roman"/>
                <w:spacing w:val="-2"/>
                <w:sz w:val="20"/>
                <w:szCs w:val="20"/>
              </w:rPr>
              <w:t>z</w:t>
            </w:r>
            <w:r w:rsidRPr="00375E4C">
              <w:rPr>
                <w:rFonts w:ascii="Arial Narrow" w:hAnsi="Arial Narrow" w:cs="Times New Roman"/>
                <w:spacing w:val="-1"/>
                <w:sz w:val="20"/>
                <w:szCs w:val="20"/>
              </w:rPr>
              <w:t>go</w:t>
            </w:r>
            <w:r w:rsidRPr="00375E4C">
              <w:rPr>
                <w:rFonts w:ascii="Arial Narrow" w:hAnsi="Arial Narrow" w:cs="Times New Roman"/>
                <w:spacing w:val="1"/>
                <w:sz w:val="20"/>
                <w:szCs w:val="20"/>
              </w:rPr>
              <w:t>dn</w:t>
            </w:r>
            <w:r w:rsidRPr="00375E4C">
              <w:rPr>
                <w:rFonts w:ascii="Arial Narrow" w:hAnsi="Arial Narrow" w:cs="Times New Roman"/>
                <w:spacing w:val="-1"/>
                <w:sz w:val="20"/>
                <w:szCs w:val="20"/>
              </w:rPr>
              <w:t>o</w:t>
            </w:r>
            <w:r w:rsidRPr="00375E4C">
              <w:rPr>
                <w:rFonts w:ascii="Arial Narrow" w:hAnsi="Arial Narrow" w:cs="Times New Roman"/>
                <w:sz w:val="20"/>
                <w:szCs w:val="20"/>
              </w:rPr>
              <w:t xml:space="preserve">ści </w:t>
            </w:r>
            <w:r w:rsidRPr="00375E4C">
              <w:rPr>
                <w:rFonts w:ascii="Arial Narrow" w:hAnsi="Arial Narrow" w:cs="Times New Roman"/>
                <w:spacing w:val="1"/>
                <w:sz w:val="20"/>
                <w:szCs w:val="20"/>
              </w:rPr>
              <w:t>C</w:t>
            </w:r>
            <w:r w:rsidRPr="00375E4C">
              <w:rPr>
                <w:rFonts w:ascii="Arial Narrow" w:hAnsi="Arial Narrow" w:cs="Times New Roman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C0952" w:rsidRPr="00375E4C" w:rsidTr="005A08D8">
        <w:trPr>
          <w:cantSplit/>
          <w:trHeight w:val="58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C0952" w:rsidRPr="00375E4C" w:rsidTr="005A08D8">
        <w:trPr>
          <w:cantSplit/>
          <w:trHeight w:val="111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385C38">
            <w:pPr>
              <w:snapToGrid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Dostawcazobowiązujesiędo:</w:t>
            </w:r>
          </w:p>
          <w:p w:rsidR="004C0952" w:rsidRPr="00375E4C" w:rsidRDefault="004C0952" w:rsidP="00385C38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- dokonania </w:t>
            </w:r>
            <w:r w:rsidRPr="00375E4C">
              <w:rPr>
                <w:rFonts w:ascii="Arial Narrow" w:hAnsi="Arial Narrow" w:cs="Times New Roman"/>
                <w:sz w:val="20"/>
                <w:szCs w:val="20"/>
              </w:rPr>
              <w:t>dostawy na teren siedziby Zamawiającego,</w:t>
            </w:r>
          </w:p>
          <w:p w:rsidR="004C0952" w:rsidRPr="00375E4C" w:rsidRDefault="004C0952" w:rsidP="00385C38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- dokonaniainstalacji we wskazanym miejscu przez Zamawiającego,</w:t>
            </w:r>
          </w:p>
          <w:p w:rsidR="004C0952" w:rsidRPr="00375E4C" w:rsidRDefault="004C0952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- dokonania </w:t>
            </w:r>
            <w:r w:rsidRPr="00375E4C">
              <w:rPr>
                <w:rFonts w:ascii="Arial Narrow" w:hAnsi="Arial Narrow" w:cs="Times New Roman"/>
                <w:sz w:val="20"/>
                <w:szCs w:val="20"/>
              </w:rPr>
              <w:t xml:space="preserve">szkolenia w zakresie obsługi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C0952" w:rsidRPr="00375E4C" w:rsidTr="005A08D8">
        <w:trPr>
          <w:cantSplit/>
          <w:trHeight w:val="69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pacing w:val="-1"/>
                <w:sz w:val="20"/>
                <w:szCs w:val="20"/>
              </w:rPr>
              <w:t xml:space="preserve">Wykonawca zobowiązuję się do zabrania i utylizacji na własny koszt wszelkich opakowań po dostarczonym sprzęcie </w:t>
            </w:r>
            <w:r w:rsidRPr="00375E4C">
              <w:rPr>
                <w:rFonts w:ascii="Arial Narrow" w:hAnsi="Arial Narrow" w:cs="Times New Roman"/>
                <w:spacing w:val="-1"/>
                <w:sz w:val="20"/>
                <w:szCs w:val="20"/>
              </w:rPr>
              <w:br/>
              <w:t>(w szczególności: palet, opakowań kartonowych, zabezpieczeń ze styropianu, folii).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C0952" w:rsidRPr="00375E4C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4C0952" w:rsidRPr="00375E4C" w:rsidTr="00D23C37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r>
              <w:rPr>
                <w:rFonts w:ascii="Arial Narrow" w:hAnsi="Arial Narrow" w:cs="Times New Roman"/>
                <w:sz w:val="20"/>
                <w:szCs w:val="20"/>
              </w:rPr>
              <w:t>gwarancji –  minimum 12 miesięcy</w:t>
            </w:r>
            <w:r w:rsidRPr="00375E4C">
              <w:rPr>
                <w:rFonts w:ascii="Arial Narrow" w:hAnsi="Arial Narrow" w:cs="Times New Roman"/>
                <w:sz w:val="20"/>
                <w:szCs w:val="20"/>
              </w:rPr>
              <w:t xml:space="preserve"> - maksymalnie 60 miesięcy.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C0952" w:rsidRPr="00375E4C" w:rsidRDefault="004C0952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C0952" w:rsidRPr="00375E4C" w:rsidTr="00D23C37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C0952" w:rsidRPr="00375E4C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C0952" w:rsidRPr="00375E4C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C0952" w:rsidRPr="00375E4C" w:rsidTr="00B2615A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C0952" w:rsidRPr="00375E4C" w:rsidTr="00B2615A">
        <w:trPr>
          <w:cantSplit/>
          <w:trHeight w:hRule="exact" w:val="9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Koszt pełnej obsługi serwisowej w okresie gwarancji obejmującej wszystkie czynności zapewniające 100% użytkowanie sprzętu zgodnie z wymaganiami producenta zawarty w cenie oferowanego urządzenia.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C0952" w:rsidRPr="00375E4C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C0952" w:rsidRPr="00375E4C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C0952" w:rsidRPr="00375E4C" w:rsidTr="00D23C37">
        <w:trPr>
          <w:cantSplit/>
          <w:trHeight w:hRule="exact"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375E4C">
              <w:rPr>
                <w:rFonts w:ascii="Arial Narrow" w:hAnsi="Arial Narrow" w:cs="Times New Roman"/>
                <w:sz w:val="20"/>
                <w:szCs w:val="20"/>
              </w:rPr>
              <w:t>Dostępność części zamiennych przez okres 5 lat od momentu dostarczenia oferowanego sprzętu, umożliwiająca dokonywanie napraw po zakończeniu okresu gwarancji w okresie trwałości projektu.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5E4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0952" w:rsidRPr="00375E4C" w:rsidRDefault="004C0952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3A80" w:rsidRDefault="00853A80" w:rsidP="004845EA">
      <w:r>
        <w:separator/>
      </w:r>
    </w:p>
  </w:endnote>
  <w:endnote w:type="continuationSeparator" w:id="1">
    <w:p w:rsidR="00853A80" w:rsidRDefault="00853A80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AA5B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AA5B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3193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531934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Kwalifikowany podpis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3A80" w:rsidRDefault="00853A80" w:rsidP="004845EA">
      <w:r>
        <w:separator/>
      </w:r>
    </w:p>
  </w:footnote>
  <w:footnote w:type="continuationSeparator" w:id="1">
    <w:p w:rsidR="00853A80" w:rsidRDefault="00853A80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531934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 w:rsidRPr="00531934">
      <w:rPr>
        <w:rFonts w:ascii="Arial Narrow" w:hAnsi="Arial Narrow"/>
        <w:sz w:val="22"/>
      </w:rPr>
      <w:drawing>
        <wp:inline distT="0" distB="0" distL="0" distR="0">
          <wp:extent cx="9777730" cy="139700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7730" cy="139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14F51">
      <w:rPr>
        <w:rFonts w:ascii="Arial Narrow" w:hAnsi="Arial Narrow"/>
        <w:sz w:val="22"/>
      </w:rPr>
      <w:tab/>
    </w:r>
  </w:p>
  <w:p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C7D4968"/>
    <w:multiLevelType w:val="hybridMultilevel"/>
    <w:tmpl w:val="DCD8C8D4"/>
    <w:lvl w:ilvl="0" w:tplc="E7F41A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u w:color="008000"/>
      </w:rPr>
    </w:lvl>
    <w:lvl w:ilvl="1" w:tplc="03DC6804">
      <w:start w:val="1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4E0D8F"/>
    <w:multiLevelType w:val="hybridMultilevel"/>
    <w:tmpl w:val="34D88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CB499B"/>
    <w:multiLevelType w:val="hybridMultilevel"/>
    <w:tmpl w:val="E736AB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825DFB"/>
    <w:multiLevelType w:val="hybridMultilevel"/>
    <w:tmpl w:val="63CAD75A"/>
    <w:lvl w:ilvl="0" w:tplc="E7F41A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u w:color="008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6DE8392C"/>
    <w:multiLevelType w:val="hybridMultilevel"/>
    <w:tmpl w:val="285A8D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11"/>
  </w:num>
  <w:num w:numId="7">
    <w:abstractNumId w:val="7"/>
  </w:num>
  <w:num w:numId="8">
    <w:abstractNumId w:val="8"/>
  </w:num>
  <w:num w:numId="9">
    <w:abstractNumId w:val="14"/>
  </w:num>
  <w:num w:numId="10">
    <w:abstractNumId w:val="15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6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14FF3"/>
    <w:rsid w:val="000322B8"/>
    <w:rsid w:val="0005668E"/>
    <w:rsid w:val="0005755D"/>
    <w:rsid w:val="00063804"/>
    <w:rsid w:val="00073CEE"/>
    <w:rsid w:val="00077D92"/>
    <w:rsid w:val="0008374F"/>
    <w:rsid w:val="000C7F7D"/>
    <w:rsid w:val="000D3974"/>
    <w:rsid w:val="000F09AA"/>
    <w:rsid w:val="00114B09"/>
    <w:rsid w:val="00116786"/>
    <w:rsid w:val="0014410C"/>
    <w:rsid w:val="00157765"/>
    <w:rsid w:val="001A07F2"/>
    <w:rsid w:val="001A3016"/>
    <w:rsid w:val="001B560C"/>
    <w:rsid w:val="001B6A27"/>
    <w:rsid w:val="001D01CD"/>
    <w:rsid w:val="001D3DA9"/>
    <w:rsid w:val="001D5CE1"/>
    <w:rsid w:val="00222F93"/>
    <w:rsid w:val="00232A62"/>
    <w:rsid w:val="00237EBA"/>
    <w:rsid w:val="0025042F"/>
    <w:rsid w:val="00260099"/>
    <w:rsid w:val="0028054C"/>
    <w:rsid w:val="0028328C"/>
    <w:rsid w:val="0029780E"/>
    <w:rsid w:val="002B7E5C"/>
    <w:rsid w:val="002C2DAB"/>
    <w:rsid w:val="002D6B1A"/>
    <w:rsid w:val="002F1034"/>
    <w:rsid w:val="003005F9"/>
    <w:rsid w:val="00311511"/>
    <w:rsid w:val="00315E05"/>
    <w:rsid w:val="00321F18"/>
    <w:rsid w:val="0033360C"/>
    <w:rsid w:val="00340DDE"/>
    <w:rsid w:val="003527B5"/>
    <w:rsid w:val="003561CF"/>
    <w:rsid w:val="00365305"/>
    <w:rsid w:val="00371E2D"/>
    <w:rsid w:val="00375E4C"/>
    <w:rsid w:val="003A2D88"/>
    <w:rsid w:val="003B2C01"/>
    <w:rsid w:val="003B4C8B"/>
    <w:rsid w:val="003C6195"/>
    <w:rsid w:val="003C7ED6"/>
    <w:rsid w:val="003D2C4E"/>
    <w:rsid w:val="00411422"/>
    <w:rsid w:val="004140EF"/>
    <w:rsid w:val="00421D40"/>
    <w:rsid w:val="004369F7"/>
    <w:rsid w:val="004845EA"/>
    <w:rsid w:val="004B0CC1"/>
    <w:rsid w:val="004B4B63"/>
    <w:rsid w:val="004B5737"/>
    <w:rsid w:val="004C0952"/>
    <w:rsid w:val="004E6266"/>
    <w:rsid w:val="004F60B4"/>
    <w:rsid w:val="004F7BB1"/>
    <w:rsid w:val="005255C5"/>
    <w:rsid w:val="00530E8B"/>
    <w:rsid w:val="00531934"/>
    <w:rsid w:val="00542947"/>
    <w:rsid w:val="00545413"/>
    <w:rsid w:val="00552152"/>
    <w:rsid w:val="0055517C"/>
    <w:rsid w:val="00595B2D"/>
    <w:rsid w:val="005A08D8"/>
    <w:rsid w:val="005A0ED6"/>
    <w:rsid w:val="005B28BD"/>
    <w:rsid w:val="005C5C64"/>
    <w:rsid w:val="005D7755"/>
    <w:rsid w:val="005F5629"/>
    <w:rsid w:val="006030CC"/>
    <w:rsid w:val="006077B6"/>
    <w:rsid w:val="00627816"/>
    <w:rsid w:val="00632DB1"/>
    <w:rsid w:val="00641C2C"/>
    <w:rsid w:val="00646E3A"/>
    <w:rsid w:val="006848E7"/>
    <w:rsid w:val="006922CA"/>
    <w:rsid w:val="006A19EA"/>
    <w:rsid w:val="006C3979"/>
    <w:rsid w:val="006E034F"/>
    <w:rsid w:val="006E12D2"/>
    <w:rsid w:val="00762EAA"/>
    <w:rsid w:val="007846E7"/>
    <w:rsid w:val="00791DD0"/>
    <w:rsid w:val="007A253C"/>
    <w:rsid w:val="007A6BB7"/>
    <w:rsid w:val="007B78B4"/>
    <w:rsid w:val="007C7A95"/>
    <w:rsid w:val="007E1FB8"/>
    <w:rsid w:val="007E733F"/>
    <w:rsid w:val="00830AEE"/>
    <w:rsid w:val="00836C82"/>
    <w:rsid w:val="00853A80"/>
    <w:rsid w:val="00854B8D"/>
    <w:rsid w:val="008642E3"/>
    <w:rsid w:val="00864487"/>
    <w:rsid w:val="00880CE2"/>
    <w:rsid w:val="008845A7"/>
    <w:rsid w:val="00893E37"/>
    <w:rsid w:val="008B47BA"/>
    <w:rsid w:val="008E2A03"/>
    <w:rsid w:val="008E6BBC"/>
    <w:rsid w:val="009077B6"/>
    <w:rsid w:val="009130B6"/>
    <w:rsid w:val="00920358"/>
    <w:rsid w:val="009348A9"/>
    <w:rsid w:val="009375BB"/>
    <w:rsid w:val="009573C1"/>
    <w:rsid w:val="009620F5"/>
    <w:rsid w:val="00965CB6"/>
    <w:rsid w:val="00995859"/>
    <w:rsid w:val="00996C96"/>
    <w:rsid w:val="009B3952"/>
    <w:rsid w:val="009B4A03"/>
    <w:rsid w:val="009B4C50"/>
    <w:rsid w:val="009C28EE"/>
    <w:rsid w:val="009C4549"/>
    <w:rsid w:val="009C488F"/>
    <w:rsid w:val="009C57FF"/>
    <w:rsid w:val="009D3056"/>
    <w:rsid w:val="009D3148"/>
    <w:rsid w:val="00A051C9"/>
    <w:rsid w:val="00A259FA"/>
    <w:rsid w:val="00AA1593"/>
    <w:rsid w:val="00AA5BF1"/>
    <w:rsid w:val="00AB3DFA"/>
    <w:rsid w:val="00AD0C91"/>
    <w:rsid w:val="00AD7578"/>
    <w:rsid w:val="00AD777D"/>
    <w:rsid w:val="00AD7FA7"/>
    <w:rsid w:val="00AF2877"/>
    <w:rsid w:val="00B15658"/>
    <w:rsid w:val="00B2615A"/>
    <w:rsid w:val="00B5168E"/>
    <w:rsid w:val="00B71D3A"/>
    <w:rsid w:val="00B94633"/>
    <w:rsid w:val="00B955E5"/>
    <w:rsid w:val="00BA680F"/>
    <w:rsid w:val="00BB24E6"/>
    <w:rsid w:val="00BC2D44"/>
    <w:rsid w:val="00C14F51"/>
    <w:rsid w:val="00C21412"/>
    <w:rsid w:val="00C375C6"/>
    <w:rsid w:val="00C443BF"/>
    <w:rsid w:val="00C55CC2"/>
    <w:rsid w:val="00C672D0"/>
    <w:rsid w:val="00C7558F"/>
    <w:rsid w:val="00C77491"/>
    <w:rsid w:val="00C923AC"/>
    <w:rsid w:val="00C93649"/>
    <w:rsid w:val="00CB1025"/>
    <w:rsid w:val="00CB683F"/>
    <w:rsid w:val="00CD5830"/>
    <w:rsid w:val="00CE0A78"/>
    <w:rsid w:val="00CE29D6"/>
    <w:rsid w:val="00D12DDB"/>
    <w:rsid w:val="00D23C37"/>
    <w:rsid w:val="00D4776A"/>
    <w:rsid w:val="00D66098"/>
    <w:rsid w:val="00DA0B03"/>
    <w:rsid w:val="00DA0D28"/>
    <w:rsid w:val="00DB21C6"/>
    <w:rsid w:val="00DB3882"/>
    <w:rsid w:val="00DC5F27"/>
    <w:rsid w:val="00DD351C"/>
    <w:rsid w:val="00DF2AF1"/>
    <w:rsid w:val="00DF488C"/>
    <w:rsid w:val="00DF6DBA"/>
    <w:rsid w:val="00DF7034"/>
    <w:rsid w:val="00DF71DF"/>
    <w:rsid w:val="00E05144"/>
    <w:rsid w:val="00E123E4"/>
    <w:rsid w:val="00E35C1F"/>
    <w:rsid w:val="00E50CD1"/>
    <w:rsid w:val="00E53A8E"/>
    <w:rsid w:val="00E56F64"/>
    <w:rsid w:val="00E66915"/>
    <w:rsid w:val="00E92C2F"/>
    <w:rsid w:val="00E94A1F"/>
    <w:rsid w:val="00E96A35"/>
    <w:rsid w:val="00EB51A3"/>
    <w:rsid w:val="00EC36D0"/>
    <w:rsid w:val="00EE0156"/>
    <w:rsid w:val="00EE2911"/>
    <w:rsid w:val="00F14C44"/>
    <w:rsid w:val="00F2610F"/>
    <w:rsid w:val="00F47C74"/>
    <w:rsid w:val="00F50B2F"/>
    <w:rsid w:val="00F55634"/>
    <w:rsid w:val="00F70AFF"/>
    <w:rsid w:val="00F85592"/>
    <w:rsid w:val="00F87776"/>
    <w:rsid w:val="00F878E3"/>
    <w:rsid w:val="00F9150E"/>
    <w:rsid w:val="00FC6728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Styl">
    <w:name w:val="Styl"/>
    <w:rsid w:val="00375E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Styl">
    <w:name w:val="Styl"/>
    <w:rsid w:val="00375E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449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98</cp:revision>
  <cp:lastPrinted>2024-02-28T06:20:00Z</cp:lastPrinted>
  <dcterms:created xsi:type="dcterms:W3CDTF">2024-06-20T09:58:00Z</dcterms:created>
  <dcterms:modified xsi:type="dcterms:W3CDTF">2026-10-22T08:01:00Z</dcterms:modified>
</cp:coreProperties>
</file>