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D987A" w14:textId="77777777" w:rsidR="003043D0" w:rsidRPr="00FC0AAD" w:rsidRDefault="003043D0" w:rsidP="002E608D">
      <w:pPr>
        <w:jc w:val="both"/>
        <w:rPr>
          <w:b/>
          <w:i/>
        </w:rPr>
      </w:pPr>
      <w:r w:rsidRPr="00FC0AAD">
        <w:rPr>
          <w:b/>
          <w:i/>
        </w:rPr>
        <w:t>Załącznik nr 2 – opis przedmiotu zamówienia</w:t>
      </w:r>
    </w:p>
    <w:p w14:paraId="6A4E1175" w14:textId="77777777" w:rsidR="00FC0AAD" w:rsidRPr="00FC0AAD" w:rsidRDefault="00FC0AAD" w:rsidP="00FC0AAD">
      <w:pPr>
        <w:jc w:val="both"/>
        <w:rPr>
          <w:bCs/>
          <w:iCs/>
        </w:rPr>
      </w:pPr>
      <w:r w:rsidRPr="00FC0AAD">
        <w:rPr>
          <w:bCs/>
          <w:iCs/>
        </w:rPr>
        <w:t>Udzielanie świadczeń zdrowotnych przez lekarza diabetologa w Poliklinice PIM MSWiA w Warszawie przy ul. Sandomierskiej 5/7.</w:t>
      </w:r>
    </w:p>
    <w:p w14:paraId="5000B63B" w14:textId="77777777" w:rsidR="00FC0AAD" w:rsidRPr="00FC0AAD" w:rsidRDefault="00FC0AAD" w:rsidP="00FC0AAD">
      <w:pPr>
        <w:jc w:val="both"/>
        <w:rPr>
          <w:bCs/>
          <w:iCs/>
        </w:rPr>
      </w:pPr>
      <w:r w:rsidRPr="00FC0AAD">
        <w:rPr>
          <w:bCs/>
          <w:iCs/>
        </w:rPr>
        <w:t>Wykonywane świadczenia będą polegały w szczególności na:</w:t>
      </w:r>
    </w:p>
    <w:p w14:paraId="465BD185" w14:textId="77777777" w:rsidR="00FC0AAD" w:rsidRPr="00FC0AAD" w:rsidRDefault="00FC0AAD" w:rsidP="00FC0AAD">
      <w:pPr>
        <w:numPr>
          <w:ilvl w:val="0"/>
          <w:numId w:val="9"/>
        </w:numPr>
        <w:jc w:val="both"/>
        <w:rPr>
          <w:bCs/>
          <w:iCs/>
        </w:rPr>
      </w:pPr>
      <w:r w:rsidRPr="00FC0AAD">
        <w:rPr>
          <w:bCs/>
          <w:iCs/>
        </w:rPr>
        <w:t>diagnozowaniu i leczeniu pacjentów ze schorzeniami diabetologicznymi,</w:t>
      </w:r>
    </w:p>
    <w:p w14:paraId="4B81BE39" w14:textId="77777777" w:rsidR="00FC0AAD" w:rsidRPr="00FC0AAD" w:rsidRDefault="00FC0AAD" w:rsidP="00FC0AAD">
      <w:pPr>
        <w:numPr>
          <w:ilvl w:val="0"/>
          <w:numId w:val="9"/>
        </w:numPr>
        <w:jc w:val="both"/>
        <w:rPr>
          <w:bCs/>
          <w:iCs/>
        </w:rPr>
      </w:pPr>
      <w:r w:rsidRPr="00FC0AAD">
        <w:rPr>
          <w:bCs/>
          <w:iCs/>
        </w:rPr>
        <w:t>prowadzeniu ambulatoryjnej opieki specjalistycznej nad pacjentami z cukrzycą i chorobami współistniejącymi,</w:t>
      </w:r>
    </w:p>
    <w:p w14:paraId="4B6B618E" w14:textId="77777777" w:rsidR="00FC0AAD" w:rsidRPr="00FC0AAD" w:rsidRDefault="00FC0AAD" w:rsidP="00FC0AAD">
      <w:pPr>
        <w:numPr>
          <w:ilvl w:val="0"/>
          <w:numId w:val="9"/>
        </w:numPr>
        <w:jc w:val="both"/>
        <w:rPr>
          <w:bCs/>
          <w:iCs/>
        </w:rPr>
      </w:pPr>
      <w:r w:rsidRPr="00FC0AAD">
        <w:rPr>
          <w:bCs/>
          <w:iCs/>
        </w:rPr>
        <w:t>kwalifikowaniu pacjentów do dalszej diagnostyki i leczenia,</w:t>
      </w:r>
    </w:p>
    <w:p w14:paraId="718A5E0C" w14:textId="77777777" w:rsidR="00FC0AAD" w:rsidRPr="00FC0AAD" w:rsidRDefault="00FC0AAD" w:rsidP="00FC0AAD">
      <w:pPr>
        <w:numPr>
          <w:ilvl w:val="0"/>
          <w:numId w:val="9"/>
        </w:numPr>
        <w:jc w:val="both"/>
        <w:rPr>
          <w:bCs/>
          <w:iCs/>
        </w:rPr>
      </w:pPr>
      <w:r w:rsidRPr="00FC0AAD">
        <w:rPr>
          <w:bCs/>
          <w:iCs/>
        </w:rPr>
        <w:t>zlecaniu oraz interpretacji badań diagnostycznych,</w:t>
      </w:r>
    </w:p>
    <w:p w14:paraId="6446EDEA" w14:textId="77777777" w:rsidR="00FC0AAD" w:rsidRPr="00FC0AAD" w:rsidRDefault="00FC0AAD" w:rsidP="00FC0AAD">
      <w:pPr>
        <w:numPr>
          <w:ilvl w:val="0"/>
          <w:numId w:val="9"/>
        </w:numPr>
        <w:jc w:val="both"/>
        <w:rPr>
          <w:bCs/>
          <w:iCs/>
        </w:rPr>
      </w:pPr>
      <w:r w:rsidRPr="00FC0AAD">
        <w:rPr>
          <w:bCs/>
          <w:iCs/>
        </w:rPr>
        <w:t>prowadzeniu dokumentacji medycznej zgodnie z obowiązującymi przepisami,</w:t>
      </w:r>
    </w:p>
    <w:p w14:paraId="10221815" w14:textId="77777777" w:rsidR="00FC0AAD" w:rsidRPr="00FC0AAD" w:rsidRDefault="00FC0AAD" w:rsidP="00FC0AAD">
      <w:pPr>
        <w:numPr>
          <w:ilvl w:val="0"/>
          <w:numId w:val="9"/>
        </w:numPr>
        <w:jc w:val="both"/>
        <w:rPr>
          <w:bCs/>
          <w:iCs/>
        </w:rPr>
      </w:pPr>
      <w:r w:rsidRPr="00FC0AAD">
        <w:rPr>
          <w:bCs/>
          <w:iCs/>
        </w:rPr>
        <w:t>współpracy z personelem medycznym Polikliniki,</w:t>
      </w:r>
    </w:p>
    <w:p w14:paraId="07028A97" w14:textId="77777777" w:rsidR="00FC0AAD" w:rsidRPr="00FC0AAD" w:rsidRDefault="00FC0AAD" w:rsidP="00FC0AAD">
      <w:pPr>
        <w:numPr>
          <w:ilvl w:val="0"/>
          <w:numId w:val="9"/>
        </w:numPr>
        <w:jc w:val="both"/>
        <w:rPr>
          <w:bCs/>
          <w:iCs/>
        </w:rPr>
      </w:pPr>
      <w:r w:rsidRPr="00FC0AAD">
        <w:rPr>
          <w:bCs/>
          <w:iCs/>
        </w:rPr>
        <w:t>realizacji świadczeń zgodnie z wymaganiami NFZ, obowiązującymi procedurami oraz aktualną wiedzą medyczną.</w:t>
      </w:r>
    </w:p>
    <w:p w14:paraId="078B75BC" w14:textId="77777777" w:rsidR="00FC0AAD" w:rsidRPr="00FC0AAD" w:rsidRDefault="00FC0AAD" w:rsidP="00FC0AAD">
      <w:pPr>
        <w:jc w:val="both"/>
        <w:rPr>
          <w:bCs/>
          <w:iCs/>
        </w:rPr>
      </w:pPr>
      <w:r w:rsidRPr="00FC0AAD">
        <w:rPr>
          <w:bCs/>
          <w:iCs/>
        </w:rPr>
        <w:t>Świadczenia realizowane będą w wymiarze przeciętnie 20 000 punktów rozliczeniowych NFZ miesięcznie przez 1 lekarza.</w:t>
      </w:r>
    </w:p>
    <w:p w14:paraId="59547D20" w14:textId="77777777" w:rsidR="00FC0AAD" w:rsidRDefault="00FC0AAD" w:rsidP="00FC0AAD">
      <w:pPr>
        <w:jc w:val="both"/>
        <w:rPr>
          <w:b/>
          <w:iCs/>
        </w:rPr>
      </w:pPr>
    </w:p>
    <w:p w14:paraId="1960AF44" w14:textId="77777777" w:rsidR="008A1E67" w:rsidRPr="00FC0AAD" w:rsidRDefault="008A1E67" w:rsidP="002E608D">
      <w:pPr>
        <w:jc w:val="both"/>
        <w:rPr>
          <w:bCs/>
          <w:iCs/>
        </w:rPr>
      </w:pPr>
    </w:p>
    <w:sectPr w:rsidR="008A1E67" w:rsidRPr="00FC0AAD" w:rsidSect="00BF329A">
      <w:footerReference w:type="default" r:id="rId8"/>
      <w:headerReference w:type="first" r:id="rId9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7C220" w14:textId="77777777" w:rsidR="00432796" w:rsidRDefault="00432796" w:rsidP="003043D0">
      <w:r>
        <w:separator/>
      </w:r>
    </w:p>
  </w:endnote>
  <w:endnote w:type="continuationSeparator" w:id="0">
    <w:p w14:paraId="414FDA75" w14:textId="77777777" w:rsidR="00432796" w:rsidRDefault="00432796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DC02FB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DC02FB" w:rsidRDefault="00DC02F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DC02FB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DC02FB" w:rsidRPr="00515E3C" w:rsidRDefault="00DC02F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DC02FB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34B4D" w14:textId="77777777" w:rsidR="00432796" w:rsidRDefault="00432796" w:rsidP="003043D0">
      <w:r>
        <w:separator/>
      </w:r>
    </w:p>
  </w:footnote>
  <w:footnote w:type="continuationSeparator" w:id="0">
    <w:p w14:paraId="74A4B1EE" w14:textId="77777777" w:rsidR="00432796" w:rsidRDefault="00432796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DC02FB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28544AAC"/>
    <w:multiLevelType w:val="multilevel"/>
    <w:tmpl w:val="CFCA3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603725"/>
    <w:multiLevelType w:val="multilevel"/>
    <w:tmpl w:val="7988B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1165A7"/>
    <w:multiLevelType w:val="multilevel"/>
    <w:tmpl w:val="E8407C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FD06C0"/>
    <w:multiLevelType w:val="multilevel"/>
    <w:tmpl w:val="3072F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F2723C"/>
    <w:multiLevelType w:val="multilevel"/>
    <w:tmpl w:val="57663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B9055A"/>
    <w:multiLevelType w:val="multilevel"/>
    <w:tmpl w:val="17FED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48356F"/>
    <w:multiLevelType w:val="multilevel"/>
    <w:tmpl w:val="49444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FA55A15"/>
    <w:multiLevelType w:val="hybridMultilevel"/>
    <w:tmpl w:val="CFB0476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4"/>
  </w:num>
  <w:num w:numId="3" w16cid:durableId="1383485149">
    <w:abstractNumId w:val="9"/>
  </w:num>
  <w:num w:numId="4" w16cid:durableId="1221402072">
    <w:abstractNumId w:val="2"/>
  </w:num>
  <w:num w:numId="5" w16cid:durableId="376394638">
    <w:abstractNumId w:val="8"/>
  </w:num>
  <w:num w:numId="6" w16cid:durableId="1478374757">
    <w:abstractNumId w:val="1"/>
  </w:num>
  <w:num w:numId="7" w16cid:durableId="1262035111">
    <w:abstractNumId w:val="3"/>
  </w:num>
  <w:num w:numId="8" w16cid:durableId="673458460">
    <w:abstractNumId w:val="7"/>
  </w:num>
  <w:num w:numId="9" w16cid:durableId="1793743039">
    <w:abstractNumId w:val="5"/>
  </w:num>
  <w:num w:numId="10" w16cid:durableId="175070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103B"/>
    <w:rsid w:val="00005114"/>
    <w:rsid w:val="000D3F15"/>
    <w:rsid w:val="000D6482"/>
    <w:rsid w:val="002E6027"/>
    <w:rsid w:val="002E608D"/>
    <w:rsid w:val="003043D0"/>
    <w:rsid w:val="00386360"/>
    <w:rsid w:val="003E6DCC"/>
    <w:rsid w:val="00432796"/>
    <w:rsid w:val="004F620E"/>
    <w:rsid w:val="006C739F"/>
    <w:rsid w:val="008229B3"/>
    <w:rsid w:val="008A1E67"/>
    <w:rsid w:val="009040C3"/>
    <w:rsid w:val="00A9269C"/>
    <w:rsid w:val="00AB3DC9"/>
    <w:rsid w:val="00BE6F48"/>
    <w:rsid w:val="00C017F9"/>
    <w:rsid w:val="00C55A78"/>
    <w:rsid w:val="00C80A51"/>
    <w:rsid w:val="00C93C0A"/>
    <w:rsid w:val="00CA4120"/>
    <w:rsid w:val="00CE37E9"/>
    <w:rsid w:val="00D722A8"/>
    <w:rsid w:val="00DA55B1"/>
    <w:rsid w:val="00DC02FB"/>
    <w:rsid w:val="00E705FD"/>
    <w:rsid w:val="00EC1FCE"/>
    <w:rsid w:val="00FC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1E6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0A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8A1E6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A1E6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A1E6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A1E6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0AA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CB056-E01C-4B85-A1C9-851D35646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122</Words>
  <Characters>735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4</cp:revision>
  <dcterms:created xsi:type="dcterms:W3CDTF">2026-04-15T16:01:00Z</dcterms:created>
  <dcterms:modified xsi:type="dcterms:W3CDTF">2026-10-22T17:56:00Z</dcterms:modified>
</cp:coreProperties>
</file>