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94762" w:rsidRPr="0029476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94762" w:rsidRPr="00294762">
        <w:rPr>
          <w:rFonts w:ascii="Calibri" w:hAnsi="Calibri"/>
          <w:b/>
          <w:bCs/>
          <w:i/>
        </w:rPr>
        <w:t>CRZP/201/2026/AZP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94762" w:rsidRPr="00294762">
        <w:rPr>
          <w:rFonts w:ascii="Calibri" w:hAnsi="Calibri"/>
          <w:b/>
          <w:bCs/>
          <w:i/>
        </w:rPr>
        <w:t>Usługa dostawy infrastruktury oraz wdrożenia i migracji środowiska CSZU (Centralnego Systemu Zarządzania Użytkownikami) w Uniwersytecie Morskim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94762" w:rsidRPr="00294762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94762" w:rsidRPr="00294762">
        <w:rPr>
          <w:rFonts w:ascii="Calibri" w:hAnsi="Calibri" w:cs="Tahoma"/>
          <w:b/>
          <w:sz w:val="22"/>
          <w:szCs w:val="22"/>
        </w:rPr>
        <w:t>Usługa dostawy infrastruktury oraz wdrożenia i migracji środowiska CSZU (Centralnego Systemu Zarządzania Użytkownikami) w Uniwersytecie Morskim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98467B" w:rsidRPr="00CA123E" w:rsidTr="00006FB8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98467B" w:rsidRPr="00CA123E" w:rsidRDefault="0098467B" w:rsidP="00006FB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8467B" w:rsidRPr="00CA123E" w:rsidTr="00006FB8">
        <w:trPr>
          <w:jc w:val="center"/>
        </w:trPr>
        <w:tc>
          <w:tcPr>
            <w:tcW w:w="8215" w:type="dxa"/>
          </w:tcPr>
          <w:p w:rsidR="0098467B" w:rsidRDefault="0098467B" w:rsidP="00006FB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98467B" w:rsidRPr="00CA123E" w:rsidRDefault="0098467B" w:rsidP="00006FB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63234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98467B" w:rsidRDefault="0098467B" w:rsidP="00006FB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8467B" w:rsidRPr="006F75D7" w:rsidRDefault="0098467B" w:rsidP="00006FB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8467B" w:rsidRPr="00CA123E" w:rsidTr="00006FB8">
        <w:trPr>
          <w:jc w:val="center"/>
        </w:trPr>
        <w:tc>
          <w:tcPr>
            <w:tcW w:w="8215" w:type="dxa"/>
          </w:tcPr>
          <w:p w:rsidR="0098467B" w:rsidRPr="00DD3ECA" w:rsidRDefault="0098467B" w:rsidP="00006FB8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(1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>,</w:t>
            </w:r>
            <w:r>
              <w:rPr>
                <w:rFonts w:ascii="Calibri" w:hAnsi="Calibri" w:cs="Calibri"/>
                <w:b/>
                <w:sz w:val="24"/>
              </w:rPr>
              <w:t>1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</w:t>
            </w:r>
            <w:r>
              <w:rPr>
                <w:rFonts w:ascii="Calibri" w:hAnsi="Calibri" w:cs="Calibri"/>
                <w:b/>
                <w:sz w:val="24"/>
              </w:rPr>
              <w:t>2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98467B" w:rsidRPr="00DD3ECA" w:rsidRDefault="0098467B" w:rsidP="00006FB8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98467B" w:rsidRDefault="0098467B" w:rsidP="00006FB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98467B" w:rsidRPr="0098467B" w:rsidRDefault="00AE009B" w:rsidP="0066013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8467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8467B">
        <w:rPr>
          <w:rFonts w:ascii="Calibri" w:hAnsi="Calibri" w:cs="Tahoma"/>
          <w:sz w:val="22"/>
          <w:szCs w:val="22"/>
        </w:rPr>
        <w:t>dla wykonanych usług</w:t>
      </w:r>
      <w:r w:rsidR="002307F7" w:rsidRPr="0098467B">
        <w:rPr>
          <w:rFonts w:ascii="Calibri" w:hAnsi="Calibri" w:cs="Tahoma"/>
          <w:sz w:val="22"/>
          <w:szCs w:val="22"/>
        </w:rPr>
        <w:t xml:space="preserve"> lub dostaw</w:t>
      </w:r>
      <w:r w:rsidR="002301EC" w:rsidRPr="0098467B">
        <w:rPr>
          <w:rFonts w:ascii="Calibri" w:hAnsi="Calibri" w:cs="Tahoma"/>
          <w:sz w:val="22"/>
          <w:szCs w:val="22"/>
        </w:rPr>
        <w:t xml:space="preserve"> </w:t>
      </w:r>
      <w:r w:rsidR="0098467B" w:rsidRPr="0098467B">
        <w:rPr>
          <w:rFonts w:ascii="Calibri" w:hAnsi="Calibri" w:cs="Tahoma"/>
          <w:sz w:val="22"/>
          <w:szCs w:val="22"/>
        </w:rPr>
        <w:t>podano w opisie.</w:t>
      </w:r>
    </w:p>
    <w:p w:rsidR="00AE009B" w:rsidRPr="0098467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8467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8467B">
        <w:rPr>
          <w:rFonts w:ascii="Calibri" w:hAnsi="Calibri" w:cs="Tahoma"/>
          <w:sz w:val="22"/>
          <w:szCs w:val="22"/>
        </w:rPr>
        <w:t>czas wykazany w SWZ</w:t>
      </w:r>
      <w:r w:rsidRPr="0098467B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E3A" w:rsidRDefault="00904E3A">
      <w:r>
        <w:separator/>
      </w:r>
    </w:p>
  </w:endnote>
  <w:endnote w:type="continuationSeparator" w:id="0">
    <w:p w:rsidR="00904E3A" w:rsidRDefault="00904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762" w:rsidRDefault="002947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762" w:rsidRDefault="002947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E3A" w:rsidRDefault="00904E3A">
      <w:r>
        <w:separator/>
      </w:r>
    </w:p>
  </w:footnote>
  <w:footnote w:type="continuationSeparator" w:id="0">
    <w:p w:rsidR="00904E3A" w:rsidRDefault="00904E3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9476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dostawy infrastruktury oraz wdrożenia i migracji środowiska CSZU (Centralnego Systemu Zarządzania Użytkownikami) w Uniwersytecie Morskim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94762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04E3A"/>
    <w:rsid w:val="009546C8"/>
    <w:rsid w:val="0098467B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65D254E"/>
  <w15:chartTrackingRefBased/>
  <w15:docId w15:val="{C8C12705-6B5C-4EF6-82C4-0F27FB24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92366-013E-4ABD-868E-382127547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2026-10-07T09:36:00Z</cp:lastPrinted>
  <dcterms:created xsi:type="dcterms:W3CDTF">2026-10-07T09:36:00Z</dcterms:created>
  <dcterms:modified xsi:type="dcterms:W3CDTF">2026-10-07T09:36:00Z</dcterms:modified>
</cp:coreProperties>
</file>