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731F2" w:rsidRPr="00D731F2">
        <w:rPr>
          <w:rFonts w:ascii="Arial" w:hAnsi="Arial" w:cs="Arial"/>
          <w:bCs/>
          <w:szCs w:val="24"/>
        </w:rPr>
        <w:t>1</w:t>
      </w:r>
      <w:r w:rsidR="00E57366"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731F2" w:rsidRPr="00D731F2">
        <w:rPr>
          <w:rFonts w:ascii="Arial" w:hAnsi="Arial" w:cs="Arial"/>
          <w:b/>
          <w:sz w:val="24"/>
          <w:szCs w:val="24"/>
        </w:rPr>
        <w:t>CRZP/201/2026/AZP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31F2" w:rsidRPr="00D731F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31F2" w:rsidRPr="00D731F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731F2" w:rsidRPr="00D731F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31F2" w:rsidRPr="00D731F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731F2" w:rsidRPr="00D731F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31F2" w:rsidTr="001F09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731F2" w:rsidRDefault="00D731F2" w:rsidP="001F09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731F2" w:rsidRDefault="00D731F2" w:rsidP="001F0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731F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731F2" w:rsidRDefault="00D731F2" w:rsidP="001F09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731F2" w:rsidRDefault="00D731F2" w:rsidP="001F09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731F2" w:rsidRDefault="00D731F2" w:rsidP="001F09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731F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731F2">
        <w:rPr>
          <w:rFonts w:ascii="Arial" w:hAnsi="Arial" w:cs="Arial"/>
          <w:b/>
          <w:sz w:val="24"/>
          <w:szCs w:val="24"/>
        </w:rPr>
        <w:t>Usługa dostawy infrastruktury oraz wdrożenia i migracji środowiska CSZU (Centralnego Systemu Zarządzania Użytkownikami) w Uniwersytecie Morskim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731F2" w:rsidRPr="00D731F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731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731F2" w:rsidTr="00D731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1F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D731F2" w:rsidTr="00D731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1F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1. Wykonawca musi wykazać, że w okresie ostatnich 5 lat przed upływem terminu składania ofert zrealizował co najmniej następujące usługi: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1.1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Zaprojektował, wdrożył oraz świadczył usługi utrzymania środowiska wirtualizacji wraz z mechanizmami wysokiej dostępności (HA), dla organizacji minimum 5000 użytkowników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1.2.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Zaprojektował, wdrożył oraz świadczył usługi utrzymania środowiska opartego na Microsoft Windows Server, obejmującego Active Directory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Domain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Services (AD DS), usługi certyfikacji (AD CS) oraz Microsoft SQL Server, dla organizacji liczącej co najmniej 5000 użytkowników.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1.3.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Świadczył usługi utrzymania i aktualizacji środowiska opartego na Microsoft Identity Manager dla organizacji liczącej co najmniej 5000 kont tożsamości.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1.4.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Dostarczył sprzęt serwerowy o wartości minimum 300 tyś. zł brutto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 xml:space="preserve">2. Wykonawca musi być partnerem Microsoft posiadającym potwierdzone przez producenta wyróżnienia (ang.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designations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) w obszarach: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 xml:space="preserve">Wykonawca posiada bezterminowy status partnera LSP potwierdzony dokumentem producenta oraz potwierdzone przez firmę 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designations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w obszarach: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Data &amp; AI,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Digital &amp;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App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Innovation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Modern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Work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Security,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Business Applications.'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Wykonawca posiada potwierdzone przez firmę Microsoft specjalizacje w obszarach: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Adoption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Change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Management,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Analytics on 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Azure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>Identity and Access Management,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and Database Migration to 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Azure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Modernize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Endpoints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Threat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Protection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3. Wykonawca na potrzeby realizacji przedmiotu zamówienia zapewni zespół w poniższym składzie: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Przynajmniej 1 osoby w roli Architekt systemów IT: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lastRenderedPageBreak/>
              <w:t>Minimum 5-letnie doświadczenie w realizacji projektów z obszaru zamówienia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: Messaging,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: Productivity,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Associate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: Office 365.</w:t>
            </w:r>
            <w:bookmarkStart w:id="1" w:name="_GoBack"/>
            <w:bookmarkEnd w:id="1"/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Przynajmniej 1 osoby w roli Inżynier systemowy - specjalizacja systemy operacyjne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: Messaging,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: Productivity,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Server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Przynajmniej 1 osoby w roli Inżynier systemowy - specjalizacja bezpieczeństwo: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Azure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Architect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Cybersecurity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Architect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Identity and Access Administrator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Associate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Server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Private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Przynajmniej 1 osoby w roli administrator systemów M365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 xml:space="preserve">Minimum 5-letnie doświadczenie w utrzymaniu podobnych środowisk do będących przedmiotem zapytania ofertowego, biegła komunikacja w mowie </w:t>
            </w:r>
            <w:r w:rsidRPr="00D731F2">
              <w:rPr>
                <w:rFonts w:ascii="Arial" w:hAnsi="Arial" w:cs="Arial"/>
                <w:sz w:val="24"/>
                <w:szCs w:val="24"/>
              </w:rPr>
              <w:lastRenderedPageBreak/>
              <w:t>i piśmie w języku polskim (przynajmniej poziom B2 lub natywny), posiadanie wszystkich poniższych certyfikatów: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365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Administrator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Azure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Solutions Architect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P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MCSE: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"</w:t>
            </w:r>
            <w:r w:rsidRPr="00D731F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: Security Operations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Analyst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731F2">
              <w:rPr>
                <w:rFonts w:ascii="Arial" w:hAnsi="Arial" w:cs="Arial"/>
                <w:sz w:val="24"/>
                <w:szCs w:val="24"/>
              </w:rPr>
              <w:t>Associate</w:t>
            </w:r>
            <w:proofErr w:type="spellEnd"/>
            <w:r w:rsidRPr="00D731F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731F2" w:rsidTr="00D731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1F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731F2" w:rsidTr="00D731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1F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731F2" w:rsidRDefault="00D731F2" w:rsidP="001F0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31F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778" w:rsidRDefault="00642778" w:rsidP="00E4548F">
      <w:pPr>
        <w:spacing w:after="0" w:line="240" w:lineRule="auto"/>
      </w:pPr>
      <w:r>
        <w:separator/>
      </w:r>
    </w:p>
  </w:endnote>
  <w:endnote w:type="continuationSeparator" w:id="0">
    <w:p w:rsidR="00642778" w:rsidRDefault="0064277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778" w:rsidRDefault="00642778" w:rsidP="00E4548F">
      <w:pPr>
        <w:spacing w:after="0" w:line="240" w:lineRule="auto"/>
      </w:pPr>
      <w:r>
        <w:separator/>
      </w:r>
    </w:p>
  </w:footnote>
  <w:footnote w:type="continuationSeparator" w:id="0">
    <w:p w:rsidR="00642778" w:rsidRDefault="0064277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1F2" w:rsidRDefault="00D73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78"/>
    <w:rsid w:val="002621C4"/>
    <w:rsid w:val="00642778"/>
    <w:rsid w:val="007B107C"/>
    <w:rsid w:val="007C7D43"/>
    <w:rsid w:val="00843802"/>
    <w:rsid w:val="008750B3"/>
    <w:rsid w:val="00C31816"/>
    <w:rsid w:val="00CA2A23"/>
    <w:rsid w:val="00D731F2"/>
    <w:rsid w:val="00E4548F"/>
    <w:rsid w:val="00E5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BBD4D85-5C12-49F9-8552-AE0158B0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7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31F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7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31F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36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1426</Words>
  <Characters>8556</Characters>
  <Application>Microsoft Office Word</Application>
  <DocSecurity>0</DocSecurity>
  <Lines>71</Lines>
  <Paragraphs>19</Paragraphs>
  <ScaleCrop>false</ScaleCrop>
  <Company/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2026-10-07T09:15:00Z</cp:lastPrinted>
  <dcterms:created xsi:type="dcterms:W3CDTF">2026-10-07T09:15:00Z</dcterms:created>
  <dcterms:modified xsi:type="dcterms:W3CDTF">2026-10-07T09:15:00Z</dcterms:modified>
</cp:coreProperties>
</file>