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000234" w:rsidP="009C5837">
      <w:pPr>
        <w:jc w:val="right"/>
        <w:rPr>
          <w:sz w:val="22"/>
          <w:szCs w:val="22"/>
        </w:rPr>
      </w:pPr>
      <w:r w:rsidRPr="0000023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00234">
        <w:rPr>
          <w:sz w:val="22"/>
          <w:szCs w:val="22"/>
        </w:rPr>
        <w:t>2026-10-0</w:t>
      </w:r>
      <w:r w:rsidR="009C5837">
        <w:rPr>
          <w:sz w:val="22"/>
          <w:szCs w:val="22"/>
        </w:rPr>
        <w:t>6</w:t>
      </w:r>
    </w:p>
    <w:p w:rsidR="00000234" w:rsidRPr="00000234" w:rsidRDefault="00000234" w:rsidP="009C5837">
      <w:pPr>
        <w:rPr>
          <w:b/>
          <w:bCs/>
          <w:sz w:val="22"/>
          <w:szCs w:val="22"/>
        </w:rPr>
      </w:pPr>
      <w:r w:rsidRPr="00000234">
        <w:rPr>
          <w:b/>
          <w:bCs/>
          <w:sz w:val="22"/>
          <w:szCs w:val="22"/>
        </w:rPr>
        <w:t>Akademia Górniczo - Hutnicza</w:t>
      </w:r>
    </w:p>
    <w:p w:rsidR="00000234" w:rsidRPr="00000234" w:rsidRDefault="00000234" w:rsidP="009C5837">
      <w:pPr>
        <w:rPr>
          <w:b/>
          <w:bCs/>
          <w:sz w:val="22"/>
          <w:szCs w:val="22"/>
        </w:rPr>
      </w:pPr>
      <w:r w:rsidRPr="00000234">
        <w:rPr>
          <w:b/>
          <w:bCs/>
          <w:sz w:val="22"/>
          <w:szCs w:val="22"/>
        </w:rPr>
        <w:t>im. Stanisława Staszica w Krakowie</w:t>
      </w:r>
    </w:p>
    <w:p w:rsidR="006A5DF1" w:rsidRPr="00D91931" w:rsidRDefault="00000234" w:rsidP="009C5837">
      <w:pPr>
        <w:rPr>
          <w:b/>
          <w:bCs/>
          <w:sz w:val="22"/>
          <w:szCs w:val="22"/>
        </w:rPr>
      </w:pPr>
      <w:r w:rsidRPr="00000234">
        <w:rPr>
          <w:b/>
          <w:bCs/>
          <w:sz w:val="22"/>
          <w:szCs w:val="22"/>
        </w:rPr>
        <w:t>Dział Zamówień Publicznych</w:t>
      </w:r>
    </w:p>
    <w:p w:rsidR="006A5DF1" w:rsidRPr="00BD5546" w:rsidRDefault="00000234" w:rsidP="009C5837">
      <w:pPr>
        <w:rPr>
          <w:sz w:val="22"/>
          <w:szCs w:val="22"/>
        </w:rPr>
      </w:pPr>
      <w:r w:rsidRPr="00000234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00234">
        <w:rPr>
          <w:sz w:val="22"/>
          <w:szCs w:val="22"/>
        </w:rPr>
        <w:t>30</w:t>
      </w:r>
    </w:p>
    <w:p w:rsidR="006A5DF1" w:rsidRPr="00BD5546" w:rsidRDefault="00000234" w:rsidP="009C5837">
      <w:pPr>
        <w:rPr>
          <w:sz w:val="22"/>
          <w:szCs w:val="22"/>
        </w:rPr>
      </w:pPr>
      <w:r w:rsidRPr="00000234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00234">
        <w:rPr>
          <w:sz w:val="22"/>
          <w:szCs w:val="22"/>
        </w:rPr>
        <w:t>Kraków</w:t>
      </w:r>
    </w:p>
    <w:p w:rsidR="006A5DF1" w:rsidRPr="00D91931" w:rsidRDefault="006A5DF1" w:rsidP="009C5837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35291" w:rsidRPr="00135291">
        <w:rPr>
          <w:b/>
          <w:bCs/>
          <w:sz w:val="22"/>
          <w:szCs w:val="22"/>
        </w:rPr>
        <w:t>KC-DE-zp.25.392.2026</w:t>
      </w:r>
      <w:r w:rsidRPr="00D91931">
        <w:rPr>
          <w:sz w:val="22"/>
          <w:szCs w:val="22"/>
        </w:rPr>
        <w:tab/>
        <w:t xml:space="preserve"> </w:t>
      </w:r>
      <w:bookmarkStart w:id="0" w:name="_GoBack"/>
      <w:bookmarkEnd w:id="0"/>
    </w:p>
    <w:p w:rsidR="006A5DF1" w:rsidRPr="00D91931" w:rsidRDefault="006A5DF1" w:rsidP="009C5837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9C5837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9C5837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Default="00E21B49" w:rsidP="009C5837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9C5837" w:rsidRPr="009C5837" w:rsidRDefault="009C5837" w:rsidP="009C5837"/>
    <w:p w:rsidR="006D4AB3" w:rsidRPr="006A5DF1" w:rsidRDefault="00632C3C" w:rsidP="009C5837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000234" w:rsidRPr="00000234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00234" w:rsidRPr="00000234">
        <w:rPr>
          <w:b/>
          <w:bCs/>
          <w:sz w:val="22"/>
          <w:szCs w:val="22"/>
        </w:rPr>
        <w:t>Specjalistyczna usługa sprzątania w obiekcie sportowym AGH, przy ul. Armii Krajowej 5A, budynek U13. wraz z myciem okien  trudnodostępnych - KC-DE-zp.25.392.2026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bookmarkStart w:id="1" w:name="_Hlk242092764"/>
      <w:r w:rsidR="00000234" w:rsidRPr="00000234">
        <w:rPr>
          <w:b/>
          <w:sz w:val="22"/>
          <w:szCs w:val="22"/>
        </w:rPr>
        <w:t>KC-DE-zp.25.392.2026</w:t>
      </w:r>
      <w:bookmarkEnd w:id="1"/>
      <w:r w:rsidRPr="006A5DF1">
        <w:rPr>
          <w:b/>
          <w:sz w:val="22"/>
          <w:szCs w:val="22"/>
        </w:rPr>
        <w:t>.</w:t>
      </w:r>
    </w:p>
    <w:p w:rsidR="0012774F" w:rsidRDefault="00520165" w:rsidP="009C5837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>Dz.U.202</w:t>
      </w:r>
      <w:r w:rsidR="009C31AF">
        <w:rPr>
          <w:sz w:val="22"/>
          <w:szCs w:val="24"/>
        </w:rPr>
        <w:t>6 poz. 793</w:t>
      </w:r>
      <w:r w:rsidR="0053062D" w:rsidRPr="002E7670">
        <w:rPr>
          <w:sz w:val="22"/>
          <w:szCs w:val="24"/>
        </w:rPr>
        <w:t xml:space="preserve">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9C5837" w:rsidRPr="006A5DF1" w:rsidRDefault="009C5837" w:rsidP="009C5837">
      <w:pPr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00234" w:rsidRPr="00135291" w:rsidTr="00002412">
        <w:tc>
          <w:tcPr>
            <w:tcW w:w="9356" w:type="dxa"/>
            <w:shd w:val="clear" w:color="auto" w:fill="auto"/>
          </w:tcPr>
          <w:p w:rsidR="00000234" w:rsidRPr="00135291" w:rsidRDefault="00000234" w:rsidP="009C5837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135291">
              <w:rPr>
                <w:b/>
                <w:bCs/>
                <w:sz w:val="22"/>
                <w:szCs w:val="22"/>
              </w:rPr>
              <w:t>Treść zapytań brzmi następująco:</w:t>
            </w:r>
          </w:p>
          <w:p w:rsidR="00135291" w:rsidRPr="00135291" w:rsidRDefault="00135291" w:rsidP="009C5837">
            <w:pPr>
              <w:ind w:left="30" w:right="-72"/>
              <w:jc w:val="both"/>
              <w:rPr>
                <w:bCs/>
                <w:sz w:val="22"/>
                <w:szCs w:val="22"/>
              </w:rPr>
            </w:pPr>
            <w:r w:rsidRPr="00135291">
              <w:rPr>
                <w:bCs/>
                <w:sz w:val="22"/>
                <w:szCs w:val="22"/>
              </w:rPr>
              <w:t>1.</w:t>
            </w:r>
            <w:r w:rsidRPr="00135291">
              <w:rPr>
                <w:bCs/>
                <w:sz w:val="22"/>
                <w:szCs w:val="22"/>
              </w:rPr>
              <w:t xml:space="preserve"> </w:t>
            </w:r>
            <w:r w:rsidRPr="00135291">
              <w:rPr>
                <w:bCs/>
                <w:sz w:val="22"/>
                <w:szCs w:val="22"/>
              </w:rPr>
              <w:t>Zamawiający uzna warunek za spełniony, jeżeli Wykonawca wykaże, że w okresie ostatnich 3 lat przed upływem terminu składania ofert, (a jeżeli okres prowadzenia działalności jest krótszy w tym okresie) należycie wykonał, a w przypadku świadczeń okresowych lub ciągłych – wykonuje, co najmniej 2 usługi utrzymania czystości obiektu sportowo-rekreacyjnego, trwające co najmniej 12 m-</w:t>
            </w:r>
            <w:proofErr w:type="spellStart"/>
            <w:r w:rsidRPr="00135291">
              <w:rPr>
                <w:bCs/>
                <w:sz w:val="22"/>
                <w:szCs w:val="22"/>
              </w:rPr>
              <w:t>cy</w:t>
            </w:r>
            <w:proofErr w:type="spellEnd"/>
            <w:r w:rsidRPr="00135291">
              <w:rPr>
                <w:bCs/>
                <w:sz w:val="22"/>
                <w:szCs w:val="22"/>
              </w:rPr>
              <w:t xml:space="preserve"> w ramach jednego kontraktu na kwotę min. 60.000 zł brutto za każdy miesiąc usługi sprzątania.</w:t>
            </w:r>
          </w:p>
          <w:p w:rsidR="00135291" w:rsidRPr="00135291" w:rsidRDefault="00135291" w:rsidP="009C5837">
            <w:pPr>
              <w:ind w:left="30" w:right="-72"/>
              <w:jc w:val="both"/>
              <w:rPr>
                <w:bCs/>
                <w:sz w:val="22"/>
                <w:szCs w:val="22"/>
              </w:rPr>
            </w:pPr>
            <w:r w:rsidRPr="00135291">
              <w:rPr>
                <w:bCs/>
                <w:sz w:val="22"/>
                <w:szCs w:val="22"/>
              </w:rPr>
              <w:t>Proszę o odpowiedz, czy Zamawiający uzna za spełniony warunek sprzątanie obiektu basenowego w skład którego wchodziło:</w:t>
            </w:r>
          </w:p>
          <w:p w:rsidR="00135291" w:rsidRPr="00135291" w:rsidRDefault="00135291" w:rsidP="009C5837">
            <w:pPr>
              <w:ind w:left="30" w:right="-72"/>
              <w:jc w:val="both"/>
              <w:rPr>
                <w:bCs/>
                <w:sz w:val="22"/>
                <w:szCs w:val="22"/>
              </w:rPr>
            </w:pPr>
            <w:r w:rsidRPr="00135291">
              <w:rPr>
                <w:bCs/>
                <w:sz w:val="22"/>
                <w:szCs w:val="22"/>
              </w:rPr>
              <w:t>- sprzątanie części suchej, w tym ciągów komunikacyjnych, pomieszczeń socjalnych, sanitariatów, pomieszczeń sportowo-rekreacyjnych, pomieszczeń administracyjnych</w:t>
            </w:r>
          </w:p>
          <w:p w:rsidR="00135291" w:rsidRPr="00135291" w:rsidRDefault="00135291" w:rsidP="009C5837">
            <w:pPr>
              <w:ind w:left="30" w:right="-72"/>
              <w:jc w:val="both"/>
              <w:rPr>
                <w:bCs/>
                <w:sz w:val="22"/>
                <w:szCs w:val="22"/>
              </w:rPr>
            </w:pPr>
            <w:r w:rsidRPr="00135291">
              <w:rPr>
                <w:bCs/>
                <w:sz w:val="22"/>
                <w:szCs w:val="22"/>
              </w:rPr>
              <w:t xml:space="preserve"> - sprzątanie części mokrej obejmującej halę basenową wraz z wyposażaniem, przebieralnie, sauny oraz pomieszczenia pomocnicze</w:t>
            </w:r>
            <w:r w:rsidRPr="00135291">
              <w:rPr>
                <w:bCs/>
                <w:sz w:val="22"/>
                <w:szCs w:val="22"/>
              </w:rPr>
              <w:t>.</w:t>
            </w:r>
          </w:p>
          <w:p w:rsidR="00135291" w:rsidRPr="00135291" w:rsidRDefault="00135291" w:rsidP="009C5837">
            <w:pPr>
              <w:ind w:left="30" w:right="-72"/>
              <w:jc w:val="both"/>
              <w:rPr>
                <w:bCs/>
                <w:sz w:val="22"/>
                <w:szCs w:val="22"/>
              </w:rPr>
            </w:pPr>
            <w:r w:rsidRPr="00135291">
              <w:rPr>
                <w:bCs/>
                <w:sz w:val="22"/>
                <w:szCs w:val="22"/>
              </w:rPr>
              <w:t>2. Wykonawca ma złożyć wraz z ofertą wypełnioną szczegółową kalkulacja cenowa (Załącznik nr 4 do SWZ), którego załącznika brak w załączonych dokumentach na platformie.</w:t>
            </w:r>
            <w:r w:rsidRPr="00135291">
              <w:rPr>
                <w:bCs/>
                <w:sz w:val="22"/>
                <w:szCs w:val="22"/>
              </w:rPr>
              <w:cr/>
            </w:r>
          </w:p>
          <w:p w:rsidR="00000234" w:rsidRPr="00135291" w:rsidRDefault="00000234" w:rsidP="009C5837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135291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000234" w:rsidRDefault="00135291" w:rsidP="009C5837">
            <w:pPr>
              <w:ind w:right="-72"/>
              <w:jc w:val="both"/>
              <w:rPr>
                <w:sz w:val="22"/>
                <w:szCs w:val="22"/>
              </w:rPr>
            </w:pPr>
            <w:r w:rsidRPr="00135291">
              <w:rPr>
                <w:sz w:val="22"/>
                <w:szCs w:val="22"/>
              </w:rPr>
              <w:t>1. Zamawiający będzie oceniał spełnianie przez Wykonawców warunku udziału w postępowaniu, po upływie terminu otwarcia ofert. Jednakże Zamawiający doprecyzowuje, że przez obiekt sportowo-rekreacyjny Zamawiający rozumie: budynek, przeznaczony do uprawiania sportu, aktywnego wypoczynku oraz rekreacji. W związku z powyższym, Zamawiający zmieni SWZ osobnym pismem.</w:t>
            </w:r>
          </w:p>
          <w:p w:rsidR="00135291" w:rsidRPr="00135291" w:rsidRDefault="00135291" w:rsidP="009C5837">
            <w:pPr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="009C5837">
              <w:rPr>
                <w:sz w:val="22"/>
                <w:szCs w:val="22"/>
              </w:rPr>
              <w:t xml:space="preserve">Zamawiający informuje, że kalkulacja cenowa znajduje się na Formularzu oferty stanowiącym załącznik nr 1 do SWZ. Zapisy o </w:t>
            </w:r>
            <w:r w:rsidR="009C5837" w:rsidRPr="009C5837">
              <w:rPr>
                <w:sz w:val="22"/>
                <w:szCs w:val="22"/>
              </w:rPr>
              <w:t>szczegółow</w:t>
            </w:r>
            <w:r w:rsidR="009C5837">
              <w:rPr>
                <w:sz w:val="22"/>
                <w:szCs w:val="22"/>
              </w:rPr>
              <w:t>ej</w:t>
            </w:r>
            <w:r w:rsidR="009C5837" w:rsidRPr="009C5837">
              <w:rPr>
                <w:sz w:val="22"/>
                <w:szCs w:val="22"/>
              </w:rPr>
              <w:t xml:space="preserve"> kalkulacj</w:t>
            </w:r>
            <w:r w:rsidR="009C5837">
              <w:rPr>
                <w:sz w:val="22"/>
                <w:szCs w:val="22"/>
              </w:rPr>
              <w:t>i</w:t>
            </w:r>
            <w:r w:rsidR="009C5837" w:rsidRPr="009C5837">
              <w:rPr>
                <w:sz w:val="22"/>
                <w:szCs w:val="22"/>
              </w:rPr>
              <w:t xml:space="preserve"> cenow</w:t>
            </w:r>
            <w:r w:rsidR="009C5837">
              <w:rPr>
                <w:sz w:val="22"/>
                <w:szCs w:val="22"/>
              </w:rPr>
              <w:t>ej</w:t>
            </w:r>
            <w:r w:rsidR="009C5837" w:rsidRPr="009C5837">
              <w:rPr>
                <w:sz w:val="22"/>
                <w:szCs w:val="22"/>
              </w:rPr>
              <w:t xml:space="preserve"> (Załącznik nr 4 do SWZ)</w:t>
            </w:r>
            <w:r w:rsidR="009C5837">
              <w:rPr>
                <w:sz w:val="22"/>
                <w:szCs w:val="22"/>
              </w:rPr>
              <w:t xml:space="preserve"> zostaną wykreślone z SWZ osobnym pismem.</w:t>
            </w:r>
          </w:p>
        </w:tc>
      </w:tr>
    </w:tbl>
    <w:p w:rsidR="00BE7BFD" w:rsidRPr="006A5DF1" w:rsidRDefault="00BE7BFD" w:rsidP="009C5837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63C9" w:rsidRDefault="00DA63C9">
      <w:r>
        <w:separator/>
      </w:r>
    </w:p>
  </w:endnote>
  <w:endnote w:type="continuationSeparator" w:id="0">
    <w:p w:rsidR="00DA63C9" w:rsidRDefault="00DA6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63C9" w:rsidRDefault="00DA63C9">
      <w:r>
        <w:separator/>
      </w:r>
    </w:p>
  </w:footnote>
  <w:footnote w:type="continuationSeparator" w:id="0">
    <w:p w:rsidR="00DA63C9" w:rsidRDefault="00DA63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234" w:rsidRDefault="000002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234" w:rsidRDefault="00135291">
    <w:pPr>
      <w:pStyle w:val="Nagwek"/>
    </w:pPr>
    <w:r w:rsidRPr="00921AA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234" w:rsidRDefault="000002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63C9"/>
    <w:rsid w:val="00000234"/>
    <w:rsid w:val="00031374"/>
    <w:rsid w:val="000A1097"/>
    <w:rsid w:val="000E2A8F"/>
    <w:rsid w:val="0012774F"/>
    <w:rsid w:val="00135291"/>
    <w:rsid w:val="00144B7A"/>
    <w:rsid w:val="00180C6E"/>
    <w:rsid w:val="001D75AC"/>
    <w:rsid w:val="0029606A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9C31AF"/>
    <w:rsid w:val="009C5837"/>
    <w:rsid w:val="00A905AC"/>
    <w:rsid w:val="00B66043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A63C9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AD77F4D"/>
  <w15:chartTrackingRefBased/>
  <w15:docId w15:val="{395BCD8C-4B8C-4801-9A00-4BEC4D7FE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331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3</cp:revision>
  <cp:lastPrinted>2001-02-10T14:28:00Z</cp:lastPrinted>
  <dcterms:created xsi:type="dcterms:W3CDTF">2026-10-05T09:34:00Z</dcterms:created>
  <dcterms:modified xsi:type="dcterms:W3CDTF">2026-10-05T09:47:00Z</dcterms:modified>
</cp:coreProperties>
</file>