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F530F" w14:textId="7077E6F4" w:rsidR="00FB7F50" w:rsidRPr="002245BE" w:rsidRDefault="00AE132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E132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E1324">
        <w:rPr>
          <w:sz w:val="22"/>
          <w:szCs w:val="22"/>
        </w:rPr>
        <w:t>2026-09-</w:t>
      </w:r>
      <w:r w:rsidR="00402B87">
        <w:rPr>
          <w:sz w:val="22"/>
          <w:szCs w:val="22"/>
        </w:rPr>
        <w:t>30</w:t>
      </w:r>
    </w:p>
    <w:p w14:paraId="181232A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7AB2224" w14:textId="77777777" w:rsidR="00AE1324" w:rsidRPr="00AE1324" w:rsidRDefault="00AE1324" w:rsidP="00FB7F50">
      <w:pPr>
        <w:spacing w:after="40"/>
        <w:rPr>
          <w:b/>
          <w:bCs/>
          <w:sz w:val="22"/>
          <w:szCs w:val="22"/>
        </w:rPr>
      </w:pPr>
      <w:r w:rsidRPr="00AE1324">
        <w:rPr>
          <w:b/>
          <w:bCs/>
          <w:sz w:val="22"/>
          <w:szCs w:val="22"/>
        </w:rPr>
        <w:t>Akademia Górniczo - Hutnicza</w:t>
      </w:r>
    </w:p>
    <w:p w14:paraId="5B01ABAA" w14:textId="77777777" w:rsidR="00AE1324" w:rsidRPr="00AE1324" w:rsidRDefault="00AE1324" w:rsidP="00FB7F50">
      <w:pPr>
        <w:spacing w:after="40"/>
        <w:rPr>
          <w:b/>
          <w:bCs/>
          <w:sz w:val="22"/>
          <w:szCs w:val="22"/>
        </w:rPr>
      </w:pPr>
      <w:r w:rsidRPr="00AE1324">
        <w:rPr>
          <w:b/>
          <w:bCs/>
          <w:sz w:val="22"/>
          <w:szCs w:val="22"/>
        </w:rPr>
        <w:t>im. Stanisława Staszica w Krakowie</w:t>
      </w:r>
    </w:p>
    <w:p w14:paraId="0D2E0018" w14:textId="6A237178" w:rsidR="00FB7F50" w:rsidRPr="002245BE" w:rsidRDefault="00AE1324" w:rsidP="00FB7F50">
      <w:pPr>
        <w:spacing w:after="40"/>
        <w:rPr>
          <w:b/>
          <w:bCs/>
          <w:sz w:val="22"/>
          <w:szCs w:val="22"/>
        </w:rPr>
      </w:pPr>
      <w:r w:rsidRPr="00AE1324">
        <w:rPr>
          <w:b/>
          <w:bCs/>
          <w:sz w:val="22"/>
          <w:szCs w:val="22"/>
        </w:rPr>
        <w:t>Dział Zamówień Publicznych</w:t>
      </w:r>
    </w:p>
    <w:p w14:paraId="38C660E0" w14:textId="03E250D6" w:rsidR="00FB7F50" w:rsidRPr="002245BE" w:rsidRDefault="00AE1324" w:rsidP="00FB7F50">
      <w:pPr>
        <w:rPr>
          <w:sz w:val="22"/>
          <w:szCs w:val="22"/>
        </w:rPr>
      </w:pPr>
      <w:r w:rsidRPr="00AE132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E1324">
        <w:rPr>
          <w:sz w:val="22"/>
          <w:szCs w:val="22"/>
        </w:rPr>
        <w:t>30</w:t>
      </w:r>
    </w:p>
    <w:p w14:paraId="2D7F4825" w14:textId="5A13A6B6" w:rsidR="00FB7F50" w:rsidRPr="002245BE" w:rsidRDefault="00AE1324" w:rsidP="00FB7F50">
      <w:pPr>
        <w:rPr>
          <w:sz w:val="22"/>
          <w:szCs w:val="22"/>
        </w:rPr>
      </w:pPr>
      <w:r w:rsidRPr="00AE132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E1324">
        <w:rPr>
          <w:sz w:val="22"/>
          <w:szCs w:val="22"/>
        </w:rPr>
        <w:t>Kraków</w:t>
      </w:r>
    </w:p>
    <w:p w14:paraId="06FF73F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110408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E1324" w:rsidRPr="00607F9B" w14:paraId="6BDCB16A" w14:textId="77777777" w:rsidTr="00A76FC8">
        <w:trPr>
          <w:trHeight w:val="638"/>
        </w:trPr>
        <w:tc>
          <w:tcPr>
            <w:tcW w:w="959" w:type="dxa"/>
          </w:tcPr>
          <w:p w14:paraId="70F01036" w14:textId="77777777" w:rsidR="00AE1324" w:rsidRPr="00607F9B" w:rsidRDefault="00AE1324" w:rsidP="00A76FC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4AAE9EB" w14:textId="028C5860" w:rsidR="00AE1324" w:rsidRPr="00607F9B" w:rsidRDefault="00AE1324" w:rsidP="00A76FC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E132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E132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E1324">
              <w:rPr>
                <w:b/>
                <w:bCs/>
                <w:sz w:val="22"/>
                <w:szCs w:val="22"/>
              </w:rPr>
              <w:t>Dostawa wraz z montażem i uruchomieniem dwóch dygestoriów do ogólnych prac laboratoryjnych dla  ACMIN AGH - KC-DE-zp.25.348.2026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E1324">
              <w:rPr>
                <w:b/>
                <w:sz w:val="22"/>
                <w:szCs w:val="22"/>
              </w:rPr>
              <w:t>KC-DE-zp.25.348.2026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B9E4A49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E1324" w14:paraId="6805EABE" w14:textId="77777777" w:rsidTr="00A76FC8">
        <w:trPr>
          <w:cantSplit/>
        </w:trPr>
        <w:tc>
          <w:tcPr>
            <w:tcW w:w="10150" w:type="dxa"/>
          </w:tcPr>
          <w:p w14:paraId="12521530" w14:textId="3D308388" w:rsidR="00AE1324" w:rsidRPr="00D26ED6" w:rsidRDefault="00AE1324" w:rsidP="00A76FC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AE1324">
              <w:rPr>
                <w:b/>
                <w:sz w:val="22"/>
                <w:szCs w:val="22"/>
              </w:rPr>
              <w:t>Koettermann</w:t>
            </w:r>
            <w:proofErr w:type="spellEnd"/>
            <w:r w:rsidRPr="00AE1324">
              <w:rPr>
                <w:b/>
                <w:sz w:val="22"/>
                <w:szCs w:val="22"/>
              </w:rPr>
              <w:t xml:space="preserve"> Sp. z o.o.</w:t>
            </w:r>
          </w:p>
          <w:p w14:paraId="72039C8A" w14:textId="7A03F52F" w:rsidR="00AE1324" w:rsidRPr="009F0E5C" w:rsidRDefault="00AE1324" w:rsidP="00A76FC8">
            <w:pPr>
              <w:jc w:val="both"/>
              <w:rPr>
                <w:bCs/>
                <w:sz w:val="22"/>
                <w:szCs w:val="22"/>
              </w:rPr>
            </w:pPr>
            <w:r w:rsidRPr="00AE1324">
              <w:rPr>
                <w:bCs/>
                <w:sz w:val="22"/>
                <w:szCs w:val="22"/>
              </w:rPr>
              <w:t>Szamocka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E1324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F994CA0" w14:textId="289AF7F7" w:rsidR="00AE1324" w:rsidRPr="009F0E5C" w:rsidRDefault="00AE1324" w:rsidP="00A76FC8">
            <w:pPr>
              <w:jc w:val="both"/>
              <w:rPr>
                <w:bCs/>
                <w:sz w:val="22"/>
                <w:szCs w:val="22"/>
              </w:rPr>
            </w:pPr>
            <w:r w:rsidRPr="00AE1324">
              <w:rPr>
                <w:bCs/>
                <w:sz w:val="22"/>
                <w:szCs w:val="22"/>
              </w:rPr>
              <w:t>01-748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E1324">
              <w:rPr>
                <w:bCs/>
                <w:sz w:val="22"/>
                <w:szCs w:val="22"/>
              </w:rPr>
              <w:t>Warszawa</w:t>
            </w:r>
          </w:p>
          <w:p w14:paraId="071D5E96" w14:textId="77777777" w:rsidR="00AE1324" w:rsidRPr="00D26ED6" w:rsidRDefault="00AE1324" w:rsidP="00A76FC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CC24669" w14:textId="75B8EED9" w:rsidR="00AE1324" w:rsidRDefault="00AE1324" w:rsidP="00A76FC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E1324">
              <w:rPr>
                <w:sz w:val="22"/>
                <w:szCs w:val="22"/>
              </w:rPr>
              <w:t>Dostawa wraz z montażem i uruchomieniem dwóch dygestoriów do ogólnych prac laboratoryjnych dla  ACMIN AGH - KC-DE-zp.25.348.2026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413DA2D" w14:textId="40F1400A" w:rsidR="00AE1324" w:rsidRPr="00D26ED6" w:rsidRDefault="00AE1324" w:rsidP="00A76FC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E1324">
              <w:rPr>
                <w:b/>
                <w:sz w:val="22"/>
                <w:szCs w:val="22"/>
              </w:rPr>
              <w:t>157 548.66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8A5B462" w14:textId="77777777" w:rsidR="00AE1324" w:rsidRDefault="00AE1324" w:rsidP="00A76FC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371937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842"/>
        <w:gridCol w:w="1701"/>
        <w:gridCol w:w="1843"/>
        <w:gridCol w:w="1985"/>
      </w:tblGrid>
      <w:tr w:rsidR="003724D4" w:rsidRPr="008567C7" w14:paraId="34FBC046" w14:textId="77777777" w:rsidTr="003724D4">
        <w:trPr>
          <w:trHeight w:val="510"/>
        </w:trPr>
        <w:tc>
          <w:tcPr>
            <w:tcW w:w="709" w:type="dxa"/>
            <w:vAlign w:val="center"/>
          </w:tcPr>
          <w:p w14:paraId="27321FA2" w14:textId="77777777" w:rsidR="003724D4" w:rsidRPr="008567C7" w:rsidRDefault="003724D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8F44B90" w14:textId="77777777" w:rsidR="003724D4" w:rsidRPr="008567C7" w:rsidRDefault="003724D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2" w:type="dxa"/>
            <w:vAlign w:val="center"/>
          </w:tcPr>
          <w:p w14:paraId="5F03B89D" w14:textId="019F4A16" w:rsidR="003724D4" w:rsidRPr="008567C7" w:rsidRDefault="003724D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2CCE4F0E" w14:textId="65506C34" w:rsidR="003724D4" w:rsidRPr="008567C7" w:rsidRDefault="003724D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843" w:type="dxa"/>
            <w:vAlign w:val="center"/>
          </w:tcPr>
          <w:p w14:paraId="01BB94C5" w14:textId="070B7C1F" w:rsidR="003724D4" w:rsidRPr="008567C7" w:rsidRDefault="003724D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5" w:type="dxa"/>
            <w:vAlign w:val="center"/>
          </w:tcPr>
          <w:p w14:paraId="0BFAF0FD" w14:textId="77777777" w:rsidR="003724D4" w:rsidRPr="008567C7" w:rsidRDefault="003724D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724D4" w:rsidRPr="008567C7" w14:paraId="275F8042" w14:textId="77777777" w:rsidTr="003724D4">
        <w:tc>
          <w:tcPr>
            <w:tcW w:w="709" w:type="dxa"/>
            <w:vAlign w:val="center"/>
          </w:tcPr>
          <w:p w14:paraId="3781C72B" w14:textId="388BEB10" w:rsidR="003724D4" w:rsidRPr="008567C7" w:rsidRDefault="003724D4" w:rsidP="00A76F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08C286BB" w14:textId="39A966BF" w:rsidR="003724D4" w:rsidRPr="002B6761" w:rsidRDefault="003724D4" w:rsidP="00A76FC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E1324">
              <w:rPr>
                <w:rFonts w:ascii="Times New Roman" w:hAnsi="Times New Roman" w:cs="Times New Roman"/>
                <w:b/>
                <w:sz w:val="18"/>
                <w:szCs w:val="18"/>
              </w:rPr>
              <w:t>Koettermann</w:t>
            </w:r>
            <w:proofErr w:type="spellEnd"/>
            <w:r w:rsidRPr="00AE132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29B759B3" w14:textId="712643E1" w:rsidR="003724D4" w:rsidRPr="008567C7" w:rsidRDefault="003724D4" w:rsidP="00A76FC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bCs/>
                <w:sz w:val="18"/>
                <w:szCs w:val="18"/>
              </w:rPr>
              <w:t>Szamocka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1324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9F8F07B" w14:textId="75C52EE1" w:rsidR="003724D4" w:rsidRPr="001B7815" w:rsidRDefault="003724D4" w:rsidP="00A76FC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bCs/>
                <w:sz w:val="18"/>
                <w:szCs w:val="18"/>
              </w:rPr>
              <w:t>01-748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132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842" w:type="dxa"/>
            <w:vAlign w:val="center"/>
          </w:tcPr>
          <w:p w14:paraId="5E2E9153" w14:textId="4493C579" w:rsidR="003724D4" w:rsidRPr="008567C7" w:rsidRDefault="003724D4" w:rsidP="00A76F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1701" w:type="dxa"/>
            <w:vAlign w:val="center"/>
          </w:tcPr>
          <w:p w14:paraId="3B89F3B2" w14:textId="7764FF77" w:rsidR="003724D4" w:rsidRPr="008567C7" w:rsidRDefault="003724D4" w:rsidP="00A76F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sz w:val="18"/>
                <w:szCs w:val="18"/>
              </w:rPr>
              <w:t xml:space="preserve">  22,50</w:t>
            </w:r>
          </w:p>
        </w:tc>
        <w:tc>
          <w:tcPr>
            <w:tcW w:w="1843" w:type="dxa"/>
            <w:vAlign w:val="center"/>
          </w:tcPr>
          <w:p w14:paraId="3656C5A3" w14:textId="148479DB" w:rsidR="003724D4" w:rsidRPr="008567C7" w:rsidRDefault="003724D4" w:rsidP="00A76F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14:paraId="3A88A645" w14:textId="483D3E8E" w:rsidR="003724D4" w:rsidRPr="008567C7" w:rsidRDefault="003724D4" w:rsidP="00A76F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sz w:val="18"/>
                <w:szCs w:val="18"/>
              </w:rPr>
              <w:t xml:space="preserve">  92,50</w:t>
            </w:r>
          </w:p>
        </w:tc>
      </w:tr>
      <w:tr w:rsidR="003724D4" w:rsidRPr="008567C7" w14:paraId="2511A756" w14:textId="77777777" w:rsidTr="003724D4">
        <w:tc>
          <w:tcPr>
            <w:tcW w:w="709" w:type="dxa"/>
            <w:vAlign w:val="center"/>
          </w:tcPr>
          <w:p w14:paraId="70959DD5" w14:textId="014B7A0F" w:rsidR="003724D4" w:rsidRPr="008567C7" w:rsidRDefault="003724D4" w:rsidP="00A76F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36D4E2D3" w14:textId="6A1B9290" w:rsidR="003724D4" w:rsidRPr="002B6761" w:rsidRDefault="003724D4" w:rsidP="00A76FC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E1324">
              <w:rPr>
                <w:rFonts w:ascii="Times New Roman" w:hAnsi="Times New Roman" w:cs="Times New Roman"/>
                <w:b/>
                <w:sz w:val="18"/>
                <w:szCs w:val="18"/>
              </w:rPr>
              <w:t>Burdinola</w:t>
            </w:r>
            <w:proofErr w:type="spellEnd"/>
            <w:r w:rsidRPr="00AE132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z ograniczona odpowiedzialnością</w:t>
            </w:r>
          </w:p>
          <w:p w14:paraId="200E889A" w14:textId="313F006B" w:rsidR="003724D4" w:rsidRPr="008567C7" w:rsidRDefault="003724D4" w:rsidP="00A76FC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Boruty-</w:t>
            </w:r>
            <w:proofErr w:type="spellStart"/>
            <w:r w:rsidRPr="00AE1324">
              <w:rPr>
                <w:rFonts w:ascii="Times New Roman" w:hAnsi="Times New Roman" w:cs="Times New Roman"/>
                <w:bCs/>
                <w:sz w:val="18"/>
                <w:szCs w:val="18"/>
              </w:rPr>
              <w:t>Spiechowicza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1324">
              <w:rPr>
                <w:rFonts w:ascii="Times New Roman" w:hAnsi="Times New Roman" w:cs="Times New Roman"/>
                <w:bCs/>
                <w:sz w:val="18"/>
                <w:szCs w:val="18"/>
              </w:rPr>
              <w:t>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89B4E84" w14:textId="60ED1110" w:rsidR="003724D4" w:rsidRPr="001B7815" w:rsidRDefault="003724D4" w:rsidP="00A76FC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bCs/>
                <w:sz w:val="18"/>
                <w:szCs w:val="18"/>
              </w:rPr>
              <w:t>43-300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1324">
              <w:rPr>
                <w:rFonts w:ascii="Times New Roman" w:hAnsi="Times New Roman" w:cs="Times New Roman"/>
                <w:bCs/>
                <w:sz w:val="18"/>
                <w:szCs w:val="18"/>
              </w:rPr>
              <w:t>Bielsko Biała</w:t>
            </w:r>
          </w:p>
        </w:tc>
        <w:tc>
          <w:tcPr>
            <w:tcW w:w="1842" w:type="dxa"/>
            <w:vAlign w:val="center"/>
          </w:tcPr>
          <w:p w14:paraId="291FFE3D" w14:textId="25924607" w:rsidR="003724D4" w:rsidRPr="008567C7" w:rsidRDefault="003724D4" w:rsidP="00A76F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14:paraId="4B692D4C" w14:textId="33D387CE" w:rsidR="003724D4" w:rsidRPr="008567C7" w:rsidRDefault="003724D4" w:rsidP="00A76F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43" w:type="dxa"/>
            <w:vAlign w:val="center"/>
          </w:tcPr>
          <w:p w14:paraId="1CFB8CDC" w14:textId="0A35AB40" w:rsidR="003724D4" w:rsidRPr="008567C7" w:rsidRDefault="003724D4" w:rsidP="00A76F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985" w:type="dxa"/>
            <w:vAlign w:val="center"/>
          </w:tcPr>
          <w:p w14:paraId="02B9983A" w14:textId="79D393E9" w:rsidR="003724D4" w:rsidRPr="008567C7" w:rsidRDefault="003724D4" w:rsidP="00A76F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6AD79E64" w14:textId="33B66D0D" w:rsidR="00E85D70" w:rsidRDefault="006025D0" w:rsidP="004E7234">
      <w:pPr>
        <w:spacing w:before="120"/>
        <w:ind w:firstLine="709"/>
        <w:jc w:val="both"/>
        <w:rPr>
          <w:color w:val="000000"/>
        </w:rPr>
      </w:pPr>
      <w:r>
        <w:rPr>
          <w:color w:val="000000"/>
        </w:rPr>
        <w:t>*Zamawiający nie przyznawał punktów, oferta Wykonawcy została odrzucona.</w:t>
      </w:r>
    </w:p>
    <w:p w14:paraId="6CE4549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E8E2536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949173" w14:textId="77777777" w:rsidR="004314B7" w:rsidRDefault="004314B7">
      <w:r>
        <w:separator/>
      </w:r>
    </w:p>
  </w:endnote>
  <w:endnote w:type="continuationSeparator" w:id="0">
    <w:p w14:paraId="379225AC" w14:textId="77777777" w:rsidR="004314B7" w:rsidRDefault="00431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28D3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1D6A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8142C8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8FD979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2A6A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5325F" w14:textId="77777777" w:rsidR="004314B7" w:rsidRDefault="004314B7">
      <w:r>
        <w:separator/>
      </w:r>
    </w:p>
  </w:footnote>
  <w:footnote w:type="continuationSeparator" w:id="0">
    <w:p w14:paraId="4A833759" w14:textId="77777777" w:rsidR="004314B7" w:rsidRDefault="004314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A75C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470F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5FB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316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724D4"/>
    <w:rsid w:val="003A0AFC"/>
    <w:rsid w:val="003D611C"/>
    <w:rsid w:val="003E6BED"/>
    <w:rsid w:val="00402B87"/>
    <w:rsid w:val="004314B7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62295"/>
    <w:rsid w:val="00596FD7"/>
    <w:rsid w:val="005E5BFF"/>
    <w:rsid w:val="006025D0"/>
    <w:rsid w:val="00603165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AE1324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0F46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48DE93"/>
  <w15:chartTrackingRefBased/>
  <w15:docId w15:val="{1ED5C37A-F384-4FE8-9CB5-26DCE2332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Marzena Kurek</cp:lastModifiedBy>
  <cp:revision>5</cp:revision>
  <cp:lastPrinted>1899-12-31T23:00:00Z</cp:lastPrinted>
  <dcterms:created xsi:type="dcterms:W3CDTF">2026-09-24T05:49:00Z</dcterms:created>
  <dcterms:modified xsi:type="dcterms:W3CDTF">2026-09-30T08:17:00Z</dcterms:modified>
</cp:coreProperties>
</file>