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E0F4D4" w14:textId="59669BF0" w:rsidR="006676AE" w:rsidRPr="003605FA" w:rsidRDefault="006676AE" w:rsidP="00516BFB">
      <w:pPr>
        <w:pStyle w:val="Nagwek4"/>
        <w:rPr>
          <w:rFonts w:ascii="Palatino" w:hAnsi="Palatino" w:cs="Arial"/>
          <w:b/>
          <w:i w:val="0"/>
          <w:sz w:val="22"/>
          <w:szCs w:val="22"/>
        </w:rPr>
      </w:pPr>
      <w:r w:rsidRPr="003605FA">
        <w:rPr>
          <w:rFonts w:ascii="Palatino" w:hAnsi="Palatino" w:cs="Arial"/>
          <w:b/>
          <w:i w:val="0"/>
          <w:sz w:val="22"/>
          <w:szCs w:val="22"/>
        </w:rPr>
        <w:t xml:space="preserve">Załącznik nr </w:t>
      </w:r>
      <w:r w:rsidR="003605FA" w:rsidRPr="003605FA">
        <w:rPr>
          <w:rFonts w:ascii="Palatino" w:hAnsi="Palatino" w:cs="Arial"/>
          <w:b/>
          <w:i w:val="0"/>
          <w:sz w:val="22"/>
          <w:szCs w:val="22"/>
        </w:rPr>
        <w:t xml:space="preserve">3 </w:t>
      </w:r>
      <w:r w:rsidR="00B36ABD" w:rsidRPr="003605FA">
        <w:rPr>
          <w:rFonts w:ascii="Palatino" w:hAnsi="Palatino" w:cs="Arial"/>
          <w:b/>
          <w:i w:val="0"/>
          <w:sz w:val="22"/>
          <w:szCs w:val="22"/>
        </w:rPr>
        <w:t>do SWZ</w:t>
      </w:r>
    </w:p>
    <w:p w14:paraId="2F1D61E0" w14:textId="77777777" w:rsidR="005103B9" w:rsidRPr="003605FA" w:rsidRDefault="005103B9" w:rsidP="00516BFB">
      <w:pPr>
        <w:spacing w:after="0" w:line="360" w:lineRule="auto"/>
        <w:rPr>
          <w:rFonts w:ascii="Palatino" w:hAnsi="Palatino" w:cs="Arial"/>
          <w:b/>
        </w:rPr>
      </w:pPr>
    </w:p>
    <w:p w14:paraId="6C70D86D" w14:textId="025D1F58" w:rsidR="00C4103F" w:rsidRPr="003605FA" w:rsidRDefault="006676AE" w:rsidP="00516BFB">
      <w:pPr>
        <w:spacing w:after="80" w:line="360" w:lineRule="auto"/>
        <w:ind w:left="4111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 xml:space="preserve"> </w:t>
      </w:r>
      <w:r w:rsidR="0050503A" w:rsidRPr="003605FA">
        <w:rPr>
          <w:rFonts w:ascii="Palatino" w:hAnsi="Palatino" w:cs="Arial"/>
          <w:b/>
        </w:rPr>
        <w:t xml:space="preserve"> </w:t>
      </w:r>
      <w:r w:rsidR="007118F0" w:rsidRPr="003605FA">
        <w:rPr>
          <w:rFonts w:ascii="Palatino" w:hAnsi="Palatino" w:cs="Arial"/>
          <w:b/>
        </w:rPr>
        <w:t>Zamawiający</w:t>
      </w:r>
      <w:r w:rsidR="007936D6" w:rsidRPr="003605FA">
        <w:rPr>
          <w:rFonts w:ascii="Palatino" w:hAnsi="Palatino" w:cs="Arial"/>
          <w:b/>
        </w:rPr>
        <w:t>:</w:t>
      </w:r>
    </w:p>
    <w:p w14:paraId="24F20162" w14:textId="77777777" w:rsidR="0050503A" w:rsidRPr="003605FA" w:rsidRDefault="0050503A" w:rsidP="00516BFB">
      <w:pPr>
        <w:pStyle w:val="pkt"/>
        <w:spacing w:line="360" w:lineRule="auto"/>
        <w:ind w:left="3972" w:firstLine="276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3605FA" w:rsidRDefault="0050503A" w:rsidP="00516BFB">
      <w:pPr>
        <w:pStyle w:val="pkt"/>
        <w:spacing w:line="360" w:lineRule="auto"/>
        <w:ind w:left="3696" w:firstLine="552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im. A. </w:t>
      </w:r>
      <w:proofErr w:type="spellStart"/>
      <w:r w:rsidRPr="003605FA">
        <w:rPr>
          <w:rFonts w:ascii="Palatino" w:hAnsi="Palatino" w:cs="Arial"/>
          <w:b/>
          <w:sz w:val="22"/>
          <w:szCs w:val="22"/>
        </w:rPr>
        <w:t>Krupkowskiego</w:t>
      </w:r>
      <w:proofErr w:type="spellEnd"/>
      <w:r w:rsidRPr="003605FA">
        <w:rPr>
          <w:rFonts w:ascii="Palatino" w:hAnsi="Palatino" w:cs="Arial"/>
          <w:b/>
          <w:sz w:val="22"/>
          <w:szCs w:val="22"/>
        </w:rPr>
        <w:t xml:space="preserve"> PAN</w:t>
      </w:r>
    </w:p>
    <w:p w14:paraId="719F837C" w14:textId="77777777" w:rsidR="0050503A" w:rsidRPr="003605FA" w:rsidRDefault="0050503A" w:rsidP="00516BFB">
      <w:pPr>
        <w:pStyle w:val="pkt"/>
        <w:spacing w:line="360" w:lineRule="auto"/>
        <w:ind w:left="3683" w:firstLine="565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>ul. Reymonta 25, 30-059 Kraków</w:t>
      </w:r>
    </w:p>
    <w:p w14:paraId="3AE9BCC0" w14:textId="09D961A9" w:rsidR="00C4103F" w:rsidRPr="003605FA" w:rsidRDefault="006676AE" w:rsidP="00516BFB">
      <w:pPr>
        <w:pStyle w:val="Tekstpodstawowy"/>
        <w:spacing w:after="0" w:line="360" w:lineRule="auto"/>
        <w:ind w:left="4111"/>
        <w:rPr>
          <w:rFonts w:ascii="Palatino" w:hAnsi="Palatino" w:cs="Arial"/>
          <w:sz w:val="22"/>
          <w:szCs w:val="22"/>
        </w:rPr>
      </w:pPr>
      <w:r w:rsidRPr="003605FA">
        <w:rPr>
          <w:rFonts w:ascii="Palatino" w:hAnsi="Palatino" w:cs="Arial"/>
          <w:sz w:val="22"/>
          <w:szCs w:val="22"/>
        </w:rPr>
        <w:t xml:space="preserve"> </w:t>
      </w:r>
    </w:p>
    <w:p w14:paraId="33FAD722" w14:textId="77777777" w:rsidR="00C4103F" w:rsidRPr="003605FA" w:rsidRDefault="007118F0" w:rsidP="00516BFB">
      <w:pPr>
        <w:spacing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Wykonawca</w:t>
      </w:r>
      <w:r w:rsidR="007936D6" w:rsidRPr="003605FA">
        <w:rPr>
          <w:rFonts w:ascii="Palatino" w:hAnsi="Palatino" w:cs="Arial"/>
          <w:b/>
        </w:rPr>
        <w:t>:</w:t>
      </w:r>
    </w:p>
    <w:p w14:paraId="391C14D6" w14:textId="77777777" w:rsidR="00757EFB" w:rsidRPr="003605FA" w:rsidRDefault="00757EFB" w:rsidP="00516BFB">
      <w:pPr>
        <w:spacing w:after="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…………………………</w:t>
      </w:r>
      <w:r w:rsidRPr="003605FA">
        <w:rPr>
          <w:rFonts w:ascii="Palatino" w:hAnsi="Palatino" w:cs="Arial"/>
        </w:rPr>
        <w:t>…</w:t>
      </w:r>
    </w:p>
    <w:p w14:paraId="05581549" w14:textId="77777777" w:rsidR="007118F0" w:rsidRPr="003605FA" w:rsidRDefault="007118F0" w:rsidP="00516BFB">
      <w:pPr>
        <w:spacing w:line="360" w:lineRule="auto"/>
        <w:ind w:right="2976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(pełna nazwa/firma, adres</w:t>
      </w:r>
      <w:r w:rsidR="00757EFB" w:rsidRPr="003605FA">
        <w:rPr>
          <w:rFonts w:ascii="Palatino" w:hAnsi="Palatino" w:cs="Arial"/>
          <w:i/>
        </w:rPr>
        <w:t>, w zależności od</w:t>
      </w:r>
      <w:r w:rsidR="00650D6C" w:rsidRPr="003605FA">
        <w:rPr>
          <w:rFonts w:ascii="Palatino" w:hAnsi="Palatino" w:cs="Arial"/>
          <w:i/>
        </w:rPr>
        <w:t xml:space="preserve"> </w:t>
      </w:r>
      <w:r w:rsidR="00BB0C3C" w:rsidRPr="003605FA">
        <w:rPr>
          <w:rFonts w:ascii="Palatino" w:hAnsi="Palatino" w:cs="Arial"/>
          <w:i/>
        </w:rPr>
        <w:t xml:space="preserve">podmiotu: NIP/PESEL, </w:t>
      </w:r>
      <w:r w:rsidRPr="003605FA">
        <w:rPr>
          <w:rFonts w:ascii="Palatino" w:hAnsi="Palatino" w:cs="Arial"/>
          <w:i/>
        </w:rPr>
        <w:t>KRS/CEiDG)</w:t>
      </w:r>
    </w:p>
    <w:p w14:paraId="1F354632" w14:textId="77777777" w:rsidR="00C4103F" w:rsidRPr="003605FA" w:rsidRDefault="007936D6" w:rsidP="00516BFB">
      <w:pPr>
        <w:spacing w:after="0" w:line="360" w:lineRule="auto"/>
        <w:rPr>
          <w:rFonts w:ascii="Palatino" w:hAnsi="Palatino" w:cs="Arial"/>
          <w:u w:val="single"/>
        </w:rPr>
      </w:pPr>
      <w:r w:rsidRPr="003605FA">
        <w:rPr>
          <w:rFonts w:ascii="Palatino" w:hAnsi="Palatino" w:cs="Arial"/>
          <w:u w:val="single"/>
        </w:rPr>
        <w:t>reprezentowany przez:</w:t>
      </w:r>
    </w:p>
    <w:p w14:paraId="59D2BA3D" w14:textId="77777777" w:rsidR="00757EFB" w:rsidRPr="003605FA" w:rsidRDefault="00757EFB" w:rsidP="00516BFB">
      <w:pPr>
        <w:spacing w:after="4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</w:t>
      </w:r>
      <w:r w:rsidRPr="003605FA">
        <w:rPr>
          <w:rFonts w:ascii="Palatino" w:hAnsi="Palatino" w:cs="Arial"/>
        </w:rPr>
        <w:t>…</w:t>
      </w:r>
    </w:p>
    <w:p w14:paraId="043F9A58" w14:textId="77777777" w:rsidR="00484F88" w:rsidRPr="003605FA" w:rsidRDefault="007936D6" w:rsidP="00516BFB">
      <w:pPr>
        <w:spacing w:after="480" w:line="360" w:lineRule="auto"/>
        <w:ind w:right="3260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(imię, n</w:t>
      </w:r>
      <w:r w:rsidR="00825A09" w:rsidRPr="003605FA">
        <w:rPr>
          <w:rFonts w:ascii="Palatino" w:hAnsi="Palatino" w:cs="Arial"/>
          <w:i/>
        </w:rPr>
        <w:t xml:space="preserve">azwisko, </w:t>
      </w:r>
      <w:r w:rsidR="00757EFB" w:rsidRPr="003605FA">
        <w:rPr>
          <w:rFonts w:ascii="Palatino" w:hAnsi="Palatino" w:cs="Arial"/>
          <w:i/>
        </w:rPr>
        <w:t>stanowisko/podstawa do</w:t>
      </w:r>
      <w:r w:rsidR="0012157F" w:rsidRPr="003605FA">
        <w:rPr>
          <w:rFonts w:ascii="Palatino" w:hAnsi="Palatino" w:cs="Arial"/>
          <w:i/>
        </w:rPr>
        <w:t xml:space="preserve"> </w:t>
      </w:r>
      <w:r w:rsidR="00825A09" w:rsidRPr="003605FA">
        <w:rPr>
          <w:rFonts w:ascii="Palatino" w:hAnsi="Palatino" w:cs="Arial"/>
          <w:i/>
        </w:rPr>
        <w:t>reprezentacji</w:t>
      </w:r>
      <w:r w:rsidRPr="003605FA">
        <w:rPr>
          <w:rFonts w:ascii="Palatino" w:hAnsi="Palatino" w:cs="Arial"/>
          <w:i/>
        </w:rPr>
        <w:t>)</w:t>
      </w:r>
    </w:p>
    <w:p w14:paraId="1710CFD4" w14:textId="77777777" w:rsidR="00236525" w:rsidRPr="003605FA" w:rsidRDefault="00236525" w:rsidP="00516BFB">
      <w:pPr>
        <w:spacing w:after="12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caps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DOTYCZĄCE PRZESŁANEK WYKLUCZENIA Z ART. 5K ROZPORZĄDZENIA 833/2014 ORAZ ART. 7 UST. 1 USTAWY </w:t>
      </w:r>
      <w:r w:rsidRPr="003605FA">
        <w:rPr>
          <w:rFonts w:ascii="Palatino" w:hAnsi="Palatino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</w:rPr>
        <w:t xml:space="preserve">składane na podstawie art. 125 ust. 1 ustawy </w:t>
      </w:r>
      <w:proofErr w:type="spellStart"/>
      <w:r w:rsidRPr="003605FA">
        <w:rPr>
          <w:rFonts w:ascii="Palatino" w:hAnsi="Palatino" w:cs="Arial"/>
          <w:b/>
        </w:rPr>
        <w:t>Pzp</w:t>
      </w:r>
      <w:proofErr w:type="spellEnd"/>
    </w:p>
    <w:p w14:paraId="71237F18" w14:textId="77777777" w:rsidR="003605FA" w:rsidRDefault="001F027E" w:rsidP="003605FA">
      <w:pPr>
        <w:autoSpaceDE w:val="0"/>
        <w:autoSpaceDN w:val="0"/>
        <w:adjustRightInd w:val="0"/>
        <w:jc w:val="center"/>
        <w:rPr>
          <w:rFonts w:ascii="Palatino" w:hAnsi="Palatino" w:cs="Arial"/>
        </w:rPr>
      </w:pPr>
      <w:r w:rsidRPr="003605FA">
        <w:rPr>
          <w:rFonts w:ascii="Palatino" w:hAnsi="Palatino" w:cs="Arial"/>
        </w:rPr>
        <w:t>Na potrzeby postę</w:t>
      </w:r>
      <w:r w:rsidR="008D0487" w:rsidRPr="003605FA">
        <w:rPr>
          <w:rFonts w:ascii="Palatino" w:hAnsi="Palatino" w:cs="Arial"/>
        </w:rPr>
        <w:t xml:space="preserve">powania o udzielenie </w:t>
      </w:r>
      <w:r w:rsidR="007936D6" w:rsidRPr="003605FA">
        <w:rPr>
          <w:rFonts w:ascii="Palatino" w:hAnsi="Palatino" w:cs="Arial"/>
        </w:rPr>
        <w:t>zamówienia publicznego</w:t>
      </w:r>
      <w:r w:rsidR="00E50194" w:rsidRPr="003605FA">
        <w:rPr>
          <w:rFonts w:ascii="Palatino" w:hAnsi="Palatino" w:cs="Arial"/>
        </w:rPr>
        <w:t xml:space="preserve"> pn.:</w:t>
      </w:r>
      <w:r w:rsidR="000D54E0" w:rsidRPr="003605FA">
        <w:rPr>
          <w:rFonts w:ascii="Palatino" w:hAnsi="Palatino" w:cs="Arial"/>
        </w:rPr>
        <w:t xml:space="preserve"> </w:t>
      </w:r>
    </w:p>
    <w:p w14:paraId="3DDCF79F" w14:textId="203982DB" w:rsidR="00F90CD1" w:rsidRPr="00F132A4" w:rsidRDefault="00AA28F8" w:rsidP="00F132A4">
      <w:pPr>
        <w:pStyle w:val="Akapitzlist"/>
        <w:autoSpaceDE w:val="0"/>
        <w:autoSpaceDN w:val="0"/>
        <w:adjustRightInd w:val="0"/>
        <w:spacing w:after="0" w:line="240" w:lineRule="auto"/>
        <w:ind w:left="33"/>
        <w:jc w:val="both"/>
        <w:rPr>
          <w:rFonts w:ascii="Palatino" w:hAnsi="Palatino" w:cs="Arial"/>
        </w:rPr>
      </w:pPr>
      <w:r w:rsidRPr="001E6A90">
        <w:rPr>
          <w:rFonts w:ascii="Palatino" w:hAnsi="Palatino"/>
          <w:b/>
          <w:bCs/>
          <w:color w:val="000000"/>
        </w:rPr>
        <w:t>Aparatura do wysokociśnieniowej syntezy zaawansowanych materiałów konstrukcyjnych i funkcjonalnych – system nr II - dostawa</w:t>
      </w:r>
      <w:r w:rsidRPr="001E6A90">
        <w:rPr>
          <w:rStyle w:val="apple-converted-space"/>
          <w:rFonts w:ascii="Palatino" w:hAnsi="Palatino"/>
          <w:b/>
          <w:bCs/>
          <w:color w:val="000000"/>
        </w:rPr>
        <w:t> </w:t>
      </w:r>
      <w:r w:rsidRPr="001E6A90">
        <w:rPr>
          <w:rFonts w:ascii="Palatino" w:hAnsi="Palatino"/>
          <w:b/>
          <w:bCs/>
          <w:color w:val="000000"/>
        </w:rPr>
        <w:t>systemu do wycinania mikrootworów</w:t>
      </w:r>
      <w:r w:rsidRPr="00F132A4">
        <w:rPr>
          <w:rFonts w:ascii="Palatino" w:hAnsi="Palatino" w:cs="Arial"/>
          <w:b/>
          <w:bCs/>
        </w:rPr>
        <w:t xml:space="preserve"> </w:t>
      </w:r>
      <w:r w:rsidR="00F64030" w:rsidRPr="00F132A4">
        <w:rPr>
          <w:rFonts w:ascii="Palatino" w:hAnsi="Palatino" w:cs="Arial"/>
          <w:b/>
          <w:bCs/>
          <w:color w:val="000000"/>
        </w:rPr>
        <w:t>znak sprawy: DZB.260.</w:t>
      </w:r>
      <w:r w:rsidR="00F132A4" w:rsidRPr="00F132A4">
        <w:rPr>
          <w:rFonts w:ascii="Palatino" w:hAnsi="Palatino" w:cs="Arial"/>
          <w:b/>
          <w:bCs/>
          <w:color w:val="000000"/>
        </w:rPr>
        <w:t>1</w:t>
      </w:r>
      <w:r>
        <w:rPr>
          <w:rFonts w:ascii="Palatino" w:hAnsi="Palatino" w:cs="Arial"/>
          <w:b/>
          <w:bCs/>
          <w:color w:val="000000"/>
        </w:rPr>
        <w:t>8</w:t>
      </w:r>
      <w:r w:rsidR="00F64030" w:rsidRPr="00F132A4">
        <w:rPr>
          <w:rFonts w:ascii="Palatino" w:hAnsi="Palatino" w:cs="Arial"/>
          <w:b/>
          <w:bCs/>
          <w:color w:val="000000"/>
        </w:rPr>
        <w:t>.2026</w:t>
      </w:r>
      <w:r w:rsidR="005434B3" w:rsidRPr="00F132A4">
        <w:rPr>
          <w:rFonts w:ascii="Palatino" w:hAnsi="Palatino" w:cs="Arial"/>
          <w:b/>
        </w:rPr>
        <w:t>,</w:t>
      </w:r>
      <w:r w:rsidR="002B2AD9" w:rsidRPr="00F132A4">
        <w:rPr>
          <w:rFonts w:ascii="Palatino" w:hAnsi="Palatino" w:cs="Arial"/>
        </w:rPr>
        <w:t xml:space="preserve"> </w:t>
      </w:r>
      <w:r w:rsidR="00E65685" w:rsidRPr="00F132A4">
        <w:rPr>
          <w:rFonts w:ascii="Palatino" w:hAnsi="Palatino" w:cs="Arial"/>
        </w:rPr>
        <w:t>oświa</w:t>
      </w:r>
      <w:r w:rsidR="00825A09" w:rsidRPr="00F132A4">
        <w:rPr>
          <w:rFonts w:ascii="Palatino" w:hAnsi="Palatino" w:cs="Arial"/>
        </w:rPr>
        <w:t>dczam</w:t>
      </w:r>
      <w:r w:rsidR="00E65685" w:rsidRPr="00F132A4">
        <w:rPr>
          <w:rFonts w:ascii="Palatino" w:hAnsi="Palatino" w:cs="Arial"/>
        </w:rPr>
        <w:t>,</w:t>
      </w:r>
      <w:r w:rsidR="002B2AD9" w:rsidRPr="00F132A4">
        <w:rPr>
          <w:rFonts w:ascii="Palatino" w:hAnsi="Palatino" w:cs="Arial"/>
        </w:rPr>
        <w:t xml:space="preserve"> co następuje:</w:t>
      </w:r>
    </w:p>
    <w:p w14:paraId="61145617" w14:textId="77777777" w:rsidR="00236525" w:rsidRPr="003605FA" w:rsidRDefault="00236525" w:rsidP="00516BFB">
      <w:pPr>
        <w:shd w:val="clear" w:color="auto" w:fill="BFBFBF"/>
        <w:spacing w:before="360"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OŚWIADCZENIA DOTYCZĄCE WYKONAWCY:</w:t>
      </w:r>
    </w:p>
    <w:p w14:paraId="6437AD8F" w14:textId="77777777" w:rsidR="00236525" w:rsidRPr="003605F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t xml:space="preserve">Oświadczam, że nie podlegam wykluczeniu z postępowania na podstawie </w:t>
      </w:r>
      <w:r w:rsidRPr="003605FA">
        <w:rPr>
          <w:rFonts w:ascii="Palatino" w:hAnsi="Palatino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05FA">
        <w:rPr>
          <w:rFonts w:ascii="Palatino" w:hAnsi="Palatino" w:cs="Arial"/>
          <w:vertAlign w:val="superscript"/>
        </w:rPr>
        <w:footnoteReference w:id="1"/>
      </w:r>
    </w:p>
    <w:p w14:paraId="470A34CB" w14:textId="77777777" w:rsidR="00236525" w:rsidRPr="003605F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lastRenderedPageBreak/>
        <w:t xml:space="preserve">Oświadczam, że nie zachodzą w stosunku do mnie przesłanki wykluczenia z postępowania na podstawie art. </w:t>
      </w:r>
      <w:r w:rsidRPr="003605FA">
        <w:rPr>
          <w:rFonts w:ascii="Palatino" w:eastAsia="Times New Roman" w:hAnsi="Palatino" w:cs="Arial"/>
          <w:color w:val="222222"/>
          <w:lang w:eastAsia="pl-PL"/>
        </w:rPr>
        <w:t xml:space="preserve">7 ust. 1 ustawy </w:t>
      </w:r>
      <w:r w:rsidRPr="003605FA">
        <w:rPr>
          <w:rFonts w:ascii="Palatino" w:hAnsi="Palatino" w:cs="Arial"/>
          <w:color w:val="222222"/>
        </w:rPr>
        <w:t>z dnia 13 kwietnia 2022 r.</w:t>
      </w:r>
      <w:r w:rsidRPr="003605FA">
        <w:rPr>
          <w:rFonts w:ascii="Palatino" w:hAnsi="Palatino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3605FA">
        <w:rPr>
          <w:rFonts w:ascii="Palatino" w:hAnsi="Palatino" w:cs="Arial"/>
          <w:color w:val="222222"/>
        </w:rPr>
        <w:t>(Dz. U. poz. 835)</w:t>
      </w:r>
      <w:r w:rsidRPr="003605FA">
        <w:rPr>
          <w:rFonts w:ascii="Palatino" w:hAnsi="Palatino" w:cs="Arial"/>
          <w:i/>
          <w:iCs/>
          <w:color w:val="222222"/>
        </w:rPr>
        <w:t>.</w:t>
      </w:r>
      <w:r w:rsidRPr="003605FA">
        <w:rPr>
          <w:rFonts w:ascii="Palatino" w:hAnsi="Palatino" w:cs="Arial"/>
          <w:color w:val="222222"/>
          <w:vertAlign w:val="superscript"/>
        </w:rPr>
        <w:footnoteReference w:id="2"/>
      </w:r>
    </w:p>
    <w:p w14:paraId="0ACAF924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PODWYKONAWCY, NA KTÓREGO PRZYPADA PONAD 10% WARTOŚCI ZAMÓWIENIA:</w:t>
      </w:r>
    </w:p>
    <w:p w14:paraId="27C48709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97D3D83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Oświadczam, że w stosunku do następującego podmiotu, będącego podwykonawcą, na którego przypada ponad 10% wartości zamówienia: …………………………………………………………………………………………</w:t>
      </w:r>
      <w:proofErr w:type="gramStart"/>
      <w:r w:rsidRPr="003605FA">
        <w:rPr>
          <w:rFonts w:ascii="Palatino" w:hAnsi="Palatino" w:cs="Arial"/>
        </w:rPr>
        <w:t>…….</w:t>
      </w:r>
      <w:proofErr w:type="gramEnd"/>
      <w:r w:rsidRPr="003605FA">
        <w:rPr>
          <w:rFonts w:ascii="Palatino" w:hAnsi="Palatino" w:cs="Arial"/>
        </w:rPr>
        <w:t>…</w:t>
      </w:r>
      <w:proofErr w:type="gramStart"/>
      <w:r w:rsidRPr="003605FA">
        <w:rPr>
          <w:rFonts w:ascii="Palatino" w:hAnsi="Palatino" w:cs="Arial"/>
        </w:rPr>
        <w:t>……..….</w:t>
      </w:r>
      <w:proofErr w:type="gramEnd"/>
      <w:r w:rsidRPr="003605FA">
        <w:rPr>
          <w:rFonts w:ascii="Palatino" w:hAnsi="Palatino" w:cs="Arial"/>
        </w:rPr>
        <w:t xml:space="preserve">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  <w:t xml:space="preserve">nie zachodzą podstawy wykluczenia z postępowania o udzielenie zamówienia przewidziane </w:t>
      </w:r>
      <w:proofErr w:type="gramStart"/>
      <w:r w:rsidRPr="003605FA">
        <w:rPr>
          <w:rFonts w:ascii="Palatino" w:hAnsi="Palatino" w:cs="Arial"/>
        </w:rPr>
        <w:t>w  art.</w:t>
      </w:r>
      <w:proofErr w:type="gramEnd"/>
      <w:r w:rsidRPr="003605FA">
        <w:rPr>
          <w:rFonts w:ascii="Palatino" w:hAnsi="Palatino" w:cs="Arial"/>
        </w:rPr>
        <w:t>  5k rozporządzenia 833/2014 w brzmieniu nadanym rozporządzeniem 2022/576.</w:t>
      </w:r>
    </w:p>
    <w:p w14:paraId="14AD8AE2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DOSTAWCY, NA KTÓREGO PRZYPADA PONAD 10% WARTOŚCI ZAMÓWIENIA:</w:t>
      </w:r>
    </w:p>
    <w:p w14:paraId="60B5ADBB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4D6D087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Oświadczam, że w stosunku do następującego podmiotu, będącego dostawcą, na którego przypada ponad 10% wartości zamówienia: …………………………………………………………………………………………</w:t>
      </w:r>
      <w:proofErr w:type="gramStart"/>
      <w:r w:rsidRPr="003605FA">
        <w:rPr>
          <w:rFonts w:ascii="Palatino" w:hAnsi="Palatino" w:cs="Arial"/>
        </w:rPr>
        <w:t>…….</w:t>
      </w:r>
      <w:proofErr w:type="gramEnd"/>
      <w:r w:rsidRPr="003605FA">
        <w:rPr>
          <w:rFonts w:ascii="Palatino" w:hAnsi="Palatino" w:cs="Arial"/>
        </w:rPr>
        <w:t>…</w:t>
      </w:r>
      <w:proofErr w:type="gramStart"/>
      <w:r w:rsidRPr="003605FA">
        <w:rPr>
          <w:rFonts w:ascii="Palatino" w:hAnsi="Palatino" w:cs="Arial"/>
        </w:rPr>
        <w:t>……..….</w:t>
      </w:r>
      <w:proofErr w:type="gramEnd"/>
      <w:r w:rsidRPr="003605FA">
        <w:rPr>
          <w:rFonts w:ascii="Palatino" w:hAnsi="Palatino" w:cs="Arial"/>
        </w:rPr>
        <w:t xml:space="preserve">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</w:r>
      <w:r w:rsidRPr="003605FA">
        <w:rPr>
          <w:rFonts w:ascii="Palatino" w:hAnsi="Palatino" w:cs="Arial"/>
        </w:rPr>
        <w:lastRenderedPageBreak/>
        <w:t xml:space="preserve">nie zachodzą podstawy wykluczenia z postępowania o udzielenie zamówienia przewidziane </w:t>
      </w:r>
      <w:proofErr w:type="gramStart"/>
      <w:r w:rsidRPr="003605FA">
        <w:rPr>
          <w:rFonts w:ascii="Palatino" w:hAnsi="Palatino" w:cs="Arial"/>
        </w:rPr>
        <w:t>w  art.</w:t>
      </w:r>
      <w:proofErr w:type="gramEnd"/>
      <w:r w:rsidRPr="003605FA">
        <w:rPr>
          <w:rFonts w:ascii="Palatino" w:hAnsi="Palatino" w:cs="Arial"/>
        </w:rPr>
        <w:t>  5k rozporządzenia 833/2014 w brzmieniu nadanym rozporządzeniem 2022/576.</w:t>
      </w:r>
    </w:p>
    <w:p w14:paraId="300A8C9B" w14:textId="77777777" w:rsidR="00236525" w:rsidRPr="003605FA" w:rsidRDefault="00236525" w:rsidP="00516BFB">
      <w:pPr>
        <w:spacing w:after="0" w:line="360" w:lineRule="auto"/>
        <w:ind w:left="5664" w:firstLine="708"/>
        <w:jc w:val="both"/>
        <w:rPr>
          <w:rFonts w:ascii="Palatino" w:hAnsi="Palatino" w:cs="Arial"/>
          <w:i/>
        </w:rPr>
      </w:pPr>
    </w:p>
    <w:p w14:paraId="1FC0EDAD" w14:textId="77777777" w:rsidR="00236525" w:rsidRPr="003605F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PODANYCH INFORMACJI:</w:t>
      </w:r>
    </w:p>
    <w:p w14:paraId="476AD7B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  <w:b/>
        </w:rPr>
      </w:pPr>
    </w:p>
    <w:p w14:paraId="68E38251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wszystkie informacje podane w powyższych oświadczeniach są aktualne </w:t>
      </w:r>
      <w:r w:rsidRPr="003605FA">
        <w:rPr>
          <w:rFonts w:ascii="Palatino" w:hAnsi="Palatino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</w:p>
    <w:p w14:paraId="7A7BE48B" w14:textId="77777777" w:rsidR="00236525" w:rsidRPr="003605FA" w:rsidRDefault="00236525" w:rsidP="00516BFB">
      <w:pPr>
        <w:shd w:val="clear" w:color="auto" w:fill="BFBFBF"/>
        <w:spacing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INFORMACJA DOTYCZĄCA DOSTĘPU DO PODMIOTOWYCH ŚRODKÓW DOWODOWYCH:</w:t>
      </w:r>
    </w:p>
    <w:p w14:paraId="7DFB9045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Wskazuję następujące podmiotowe środki dowodowe, które można uzyskać za pomocą bezpłatnych i ogólnodostępnych baz danych, oraz</w:t>
      </w:r>
      <w:r w:rsidRPr="003605FA">
        <w:rPr>
          <w:rFonts w:ascii="Palatino" w:hAnsi="Palatino"/>
        </w:rPr>
        <w:t xml:space="preserve"> </w:t>
      </w:r>
      <w:r w:rsidRPr="003605FA">
        <w:rPr>
          <w:rFonts w:ascii="Palatino" w:hAnsi="Palatino" w:cs="Arial"/>
        </w:rPr>
        <w:t>dane umożliwiające dostęp do tych środków:</w:t>
      </w:r>
      <w:r w:rsidRPr="003605FA">
        <w:rPr>
          <w:rFonts w:ascii="Palatino" w:hAnsi="Palatino" w:cs="Arial"/>
        </w:rPr>
        <w:br/>
        <w:t>1) ......................................................................................................................................................</w:t>
      </w:r>
    </w:p>
    <w:p w14:paraId="36DA96E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, CRBR)</w:t>
      </w:r>
    </w:p>
    <w:p w14:paraId="7ADD3001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  <w:t>…………………………………….</w:t>
      </w:r>
    </w:p>
    <w:p w14:paraId="128786C2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  <w:i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  <w:i/>
        </w:rPr>
        <w:tab/>
        <w:t xml:space="preserve">Data; </w:t>
      </w:r>
      <w:bookmarkStart w:id="1" w:name="_Hlk102639179"/>
      <w:r w:rsidRPr="003605FA">
        <w:rPr>
          <w:rFonts w:ascii="Palatino" w:hAnsi="Palatino" w:cs="Arial"/>
          <w:i/>
        </w:rPr>
        <w:t xml:space="preserve">kwalifikowany podpis elektroniczny </w:t>
      </w:r>
      <w:bookmarkEnd w:id="1"/>
    </w:p>
    <w:p w14:paraId="744985A2" w14:textId="77777777" w:rsidR="00484F88" w:rsidRPr="003605FA" w:rsidRDefault="00484F88" w:rsidP="00516BFB">
      <w:pPr>
        <w:spacing w:after="0" w:line="360" w:lineRule="auto"/>
        <w:ind w:left="3686"/>
        <w:jc w:val="both"/>
        <w:rPr>
          <w:rFonts w:ascii="Palatino" w:hAnsi="Palatino" w:cs="Arial"/>
        </w:rPr>
      </w:pPr>
    </w:p>
    <w:sectPr w:rsidR="00484F88" w:rsidRPr="003605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B0BD13" w14:textId="77777777" w:rsidR="00F8759A" w:rsidRDefault="00F8759A" w:rsidP="0038231F">
      <w:pPr>
        <w:spacing w:after="0" w:line="240" w:lineRule="auto"/>
      </w:pPr>
      <w:r>
        <w:separator/>
      </w:r>
    </w:p>
  </w:endnote>
  <w:endnote w:type="continuationSeparator" w:id="0">
    <w:p w14:paraId="682259E2" w14:textId="77777777" w:rsidR="00F8759A" w:rsidRDefault="00F875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EAF3F4" w14:textId="77777777" w:rsidR="00F8759A" w:rsidRDefault="00F8759A" w:rsidP="0038231F">
      <w:pPr>
        <w:spacing w:after="0" w:line="240" w:lineRule="auto"/>
      </w:pPr>
      <w:r>
        <w:separator/>
      </w:r>
    </w:p>
  </w:footnote>
  <w:footnote w:type="continuationSeparator" w:id="0">
    <w:p w14:paraId="09ADDF65" w14:textId="77777777" w:rsidR="00F8759A" w:rsidRDefault="00F8759A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>
        <w:rPr>
          <w:rFonts w:ascii="Arial" w:hAnsi="Arial" w:cs="Arial"/>
          <w:sz w:val="16"/>
          <w:szCs w:val="16"/>
        </w:rPr>
        <w:t>przypadku</w:t>
      </w:r>
      <w:proofErr w:type="gramEnd"/>
      <w:r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>
        <w:rPr>
          <w:rFonts w:ascii="Arial" w:hAnsi="Arial" w:cs="Arial"/>
          <w:color w:val="222222"/>
          <w:sz w:val="16"/>
          <w:szCs w:val="16"/>
        </w:rPr>
        <w:t>z</w:t>
      </w:r>
      <w:proofErr w:type="gramEnd"/>
      <w:r>
        <w:rPr>
          <w:rFonts w:ascii="Arial" w:hAnsi="Arial" w:cs="Arial"/>
          <w:color w:val="222222"/>
          <w:sz w:val="16"/>
          <w:szCs w:val="16"/>
        </w:rPr>
        <w:t xml:space="preserve">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10CD0"/>
    <w:multiLevelType w:val="hybridMultilevel"/>
    <w:tmpl w:val="64A46C9C"/>
    <w:lvl w:ilvl="0" w:tplc="36F4BB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066099">
    <w:abstractNumId w:val="12"/>
  </w:num>
  <w:num w:numId="2" w16cid:durableId="1885673606">
    <w:abstractNumId w:val="0"/>
  </w:num>
  <w:num w:numId="3" w16cid:durableId="296377825">
    <w:abstractNumId w:val="11"/>
  </w:num>
  <w:num w:numId="4" w16cid:durableId="954796117">
    <w:abstractNumId w:val="15"/>
  </w:num>
  <w:num w:numId="5" w16cid:durableId="1304967825">
    <w:abstractNumId w:val="13"/>
  </w:num>
  <w:num w:numId="6" w16cid:durableId="1771076252">
    <w:abstractNumId w:val="10"/>
  </w:num>
  <w:num w:numId="7" w16cid:durableId="67072524">
    <w:abstractNumId w:val="1"/>
  </w:num>
  <w:num w:numId="8" w16cid:durableId="2002393807">
    <w:abstractNumId w:val="6"/>
  </w:num>
  <w:num w:numId="9" w16cid:durableId="1751078003">
    <w:abstractNumId w:val="4"/>
  </w:num>
  <w:num w:numId="10" w16cid:durableId="115681618">
    <w:abstractNumId w:val="7"/>
  </w:num>
  <w:num w:numId="11" w16cid:durableId="1198129987">
    <w:abstractNumId w:val="5"/>
  </w:num>
  <w:num w:numId="12" w16cid:durableId="850947463">
    <w:abstractNumId w:val="9"/>
  </w:num>
  <w:num w:numId="13" w16cid:durableId="1153334978">
    <w:abstractNumId w:val="3"/>
  </w:num>
  <w:num w:numId="14" w16cid:durableId="1019115870">
    <w:abstractNumId w:val="2"/>
  </w:num>
  <w:num w:numId="15" w16cid:durableId="1166091701">
    <w:abstractNumId w:val="16"/>
  </w:num>
  <w:num w:numId="16" w16cid:durableId="16944581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46124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6612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15388"/>
    <w:rsid w:val="0012157F"/>
    <w:rsid w:val="00122954"/>
    <w:rsid w:val="00135AEA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84368"/>
    <w:rsid w:val="00287AE8"/>
    <w:rsid w:val="00287D6C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05F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03A"/>
    <w:rsid w:val="005103B9"/>
    <w:rsid w:val="00511215"/>
    <w:rsid w:val="00512A1E"/>
    <w:rsid w:val="00516BFB"/>
    <w:rsid w:val="00520174"/>
    <w:rsid w:val="00524951"/>
    <w:rsid w:val="005433B0"/>
    <w:rsid w:val="005434B3"/>
    <w:rsid w:val="00560F5C"/>
    <w:rsid w:val="005641F0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47D1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F0E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301DC"/>
    <w:rsid w:val="009440B7"/>
    <w:rsid w:val="009462BD"/>
    <w:rsid w:val="00950F2A"/>
    <w:rsid w:val="00951122"/>
    <w:rsid w:val="00952535"/>
    <w:rsid w:val="00956C26"/>
    <w:rsid w:val="00960337"/>
    <w:rsid w:val="00975019"/>
    <w:rsid w:val="00975C49"/>
    <w:rsid w:val="00992BD8"/>
    <w:rsid w:val="00997D0F"/>
    <w:rsid w:val="009C7756"/>
    <w:rsid w:val="009D5A7F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A28F8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F57"/>
    <w:rsid w:val="00C7239E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29B9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43F73"/>
    <w:rsid w:val="00E50194"/>
    <w:rsid w:val="00E567B8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132A4"/>
    <w:rsid w:val="00F318EC"/>
    <w:rsid w:val="00F365F2"/>
    <w:rsid w:val="00F43919"/>
    <w:rsid w:val="00F64030"/>
    <w:rsid w:val="00F66810"/>
    <w:rsid w:val="00F8042D"/>
    <w:rsid w:val="00F8636A"/>
    <w:rsid w:val="00F8759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List Paragraph,maz_wyliczenie,opis dzialania,K-P_odwolanie,A_wyliczenie,Akapit z listą 1,Nagłowek 3,Akapit z listą BS,Kolorowa lista — akcent 11,Dot pt,F5 List Paragraph,Recommendation,List Paragraph11,lp1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List Paragraph Znak,maz_wyliczenie Znak,opis dzialania Znak,K-P_odwolanie Znak,A_wyliczenie Znak,Akapit z listą 1 Znak,Nagłowek 3 Znak,Akapit z listą BS Znak,Dot pt Znak,lp1 Znak"/>
    <w:link w:val="Akapitzlist"/>
    <w:locked/>
    <w:rsid w:val="00F132A4"/>
    <w:rPr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AA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43EEB-C77B-4342-8B86-AB092D5A5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C:\Users\MAGORZ~1.WAL\AppData\Local\Temp\template.dot</Template>
  <TotalTime>2</TotalTime>
  <Pages>3</Pages>
  <Words>542</Words>
  <Characters>3908</Characters>
  <Application>Microsoft Office Word</Application>
  <DocSecurity>0</DocSecurity>
  <Lines>79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Microsoft Office User</cp:lastModifiedBy>
  <cp:revision>4</cp:revision>
  <cp:lastPrinted>2016-07-26T10:32:00Z</cp:lastPrinted>
  <dcterms:created xsi:type="dcterms:W3CDTF">2026-09-10T14:57:00Z</dcterms:created>
  <dcterms:modified xsi:type="dcterms:W3CDTF">2026-09-13T19:25:00Z</dcterms:modified>
</cp:coreProperties>
</file>