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7458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7458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74587">
        <w:rPr>
          <w:sz w:val="22"/>
          <w:szCs w:val="22"/>
        </w:rPr>
        <w:t>2026-09-08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74587" w:rsidRPr="00274587" w:rsidRDefault="00274587" w:rsidP="00FB7F50">
      <w:pPr>
        <w:spacing w:after="40"/>
        <w:rPr>
          <w:b/>
          <w:bCs/>
          <w:sz w:val="22"/>
          <w:szCs w:val="22"/>
        </w:rPr>
      </w:pPr>
      <w:r w:rsidRPr="00274587">
        <w:rPr>
          <w:b/>
          <w:bCs/>
          <w:sz w:val="22"/>
          <w:szCs w:val="22"/>
        </w:rPr>
        <w:t>Akademia Górniczo - Hutnicza</w:t>
      </w:r>
    </w:p>
    <w:p w:rsidR="00274587" w:rsidRPr="00274587" w:rsidRDefault="00274587" w:rsidP="00FB7F50">
      <w:pPr>
        <w:spacing w:after="40"/>
        <w:rPr>
          <w:b/>
          <w:bCs/>
          <w:sz w:val="22"/>
          <w:szCs w:val="22"/>
        </w:rPr>
      </w:pPr>
      <w:r w:rsidRPr="00274587">
        <w:rPr>
          <w:b/>
          <w:bCs/>
          <w:sz w:val="22"/>
          <w:szCs w:val="22"/>
        </w:rPr>
        <w:t>im. Stanisława Staszica w Krakowie</w:t>
      </w:r>
    </w:p>
    <w:p w:rsidR="00FB7F50" w:rsidRPr="002245BE" w:rsidRDefault="00274587" w:rsidP="00FB7F50">
      <w:pPr>
        <w:spacing w:after="40"/>
        <w:rPr>
          <w:b/>
          <w:bCs/>
          <w:sz w:val="22"/>
          <w:szCs w:val="22"/>
        </w:rPr>
      </w:pPr>
      <w:r w:rsidRPr="00274587">
        <w:rPr>
          <w:b/>
          <w:bCs/>
          <w:sz w:val="22"/>
          <w:szCs w:val="22"/>
        </w:rPr>
        <w:t>Dział Zamówień Publicznych</w:t>
      </w:r>
    </w:p>
    <w:p w:rsidR="00FB7F50" w:rsidRPr="002245BE" w:rsidRDefault="00274587" w:rsidP="00FB7F50">
      <w:pPr>
        <w:rPr>
          <w:sz w:val="22"/>
          <w:szCs w:val="22"/>
        </w:rPr>
      </w:pPr>
      <w:r w:rsidRPr="0027458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74587">
        <w:rPr>
          <w:sz w:val="22"/>
          <w:szCs w:val="22"/>
        </w:rPr>
        <w:t>30</w:t>
      </w:r>
    </w:p>
    <w:p w:rsidR="00FB7F50" w:rsidRPr="002245BE" w:rsidRDefault="00274587" w:rsidP="00FB7F50">
      <w:pPr>
        <w:rPr>
          <w:sz w:val="22"/>
          <w:szCs w:val="22"/>
        </w:rPr>
      </w:pPr>
      <w:r w:rsidRPr="0027458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7458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850397">
        <w:rPr>
          <w:b/>
          <w:sz w:val="28"/>
        </w:rPr>
        <w:t>unieważnieniu postępowania</w:t>
      </w: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74587" w:rsidRPr="00607F9B" w:rsidTr="00523924">
        <w:trPr>
          <w:trHeight w:val="638"/>
        </w:trPr>
        <w:tc>
          <w:tcPr>
            <w:tcW w:w="1023" w:type="dxa"/>
            <w:shd w:val="clear" w:color="auto" w:fill="auto"/>
          </w:tcPr>
          <w:p w:rsidR="00274587" w:rsidRPr="00607F9B" w:rsidRDefault="00274587" w:rsidP="00A621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4587" w:rsidRPr="00607F9B" w:rsidRDefault="00274587" w:rsidP="00A621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7458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7458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74587">
              <w:rPr>
                <w:b/>
                <w:bCs/>
                <w:sz w:val="22"/>
                <w:szCs w:val="22"/>
              </w:rPr>
              <w:t>Usługa przeprowadzenia szkolenia w zakresie badań nieniszczących dla pracowników naukowo-dydaktycznych Wydziału Odlewnictwa AGH w ramach projektu KOMPAS AGH - KC-DE-zp.25.314.2026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74587">
              <w:rPr>
                <w:b/>
                <w:sz w:val="22"/>
                <w:szCs w:val="22"/>
              </w:rPr>
              <w:t>KC-DE-zp.25.314.2026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:rsidR="00523924" w:rsidRDefault="00523924" w:rsidP="00523924">
      <w:pPr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 Dział Zamówień Publicznych</w:t>
      </w:r>
      <w:r>
        <w:rPr>
          <w:sz w:val="22"/>
          <w:szCs w:val="22"/>
        </w:rPr>
        <w:t>, działając na podstawie art. 260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ustawy z dnia 11 września 2019r. Prawo zamówień publicznych (Dz.U.2026 poz. 793 ze zm.)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zawiadamia, że unieważnia postępowanie o udzielenie zamówienia publicznego.</w:t>
      </w:r>
    </w:p>
    <w:p w:rsidR="00523924" w:rsidRDefault="00523924" w:rsidP="00523924">
      <w:pPr>
        <w:spacing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23924" w:rsidTr="00523924">
        <w:tc>
          <w:tcPr>
            <w:tcW w:w="2660" w:type="dxa"/>
            <w:hideMark/>
          </w:tcPr>
          <w:p w:rsidR="00523924" w:rsidRDefault="0052392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hideMark/>
          </w:tcPr>
          <w:p w:rsidR="00523924" w:rsidRDefault="0052392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523924" w:rsidRDefault="00523924" w:rsidP="00523924">
      <w:pPr>
        <w:pStyle w:val="Nagwek6"/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Uzasadnienie faktyczne</w:t>
      </w:r>
      <w:r>
        <w:rPr>
          <w:rFonts w:ascii="Times New Roman" w:hAnsi="Times New Roman"/>
          <w:b w:val="0"/>
          <w:bCs w:val="0"/>
        </w:rPr>
        <w:t>:</w:t>
      </w:r>
    </w:p>
    <w:p w:rsidR="00523924" w:rsidRDefault="00523924" w:rsidP="00523924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postępowaniu nie złożono żadnej oferty.</w:t>
      </w:r>
    </w:p>
    <w:p w:rsidR="00F960D7" w:rsidRDefault="00F960D7" w:rsidP="0052392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default" r:id="rId7"/>
      <w:footerReference w:type="default" r:id="rId8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DC6" w:rsidRDefault="00844DC6">
      <w:r>
        <w:separator/>
      </w:r>
    </w:p>
  </w:endnote>
  <w:endnote w:type="continuationSeparator" w:id="0">
    <w:p w:rsidR="00844DC6" w:rsidRDefault="00844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DC6" w:rsidRDefault="00844DC6">
      <w:r>
        <w:separator/>
      </w:r>
    </w:p>
  </w:footnote>
  <w:footnote w:type="continuationSeparator" w:id="0">
    <w:p w:rsidR="00844DC6" w:rsidRDefault="00844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397" w:rsidRPr="00850397" w:rsidRDefault="00850397" w:rsidP="00850397">
    <w:pPr>
      <w:numPr>
        <w:ilvl w:val="0"/>
        <w:numId w:val="2"/>
      </w:numPr>
      <w:tabs>
        <w:tab w:val="center" w:pos="4536"/>
        <w:tab w:val="right" w:pos="9072"/>
      </w:tabs>
      <w:suppressAutoHyphens/>
      <w:autoSpaceDN w:val="0"/>
      <w:textAlignment w:val="baseline"/>
      <w:rPr>
        <w:rFonts w:ascii="Verdana" w:hAnsi="Verdana" w:cs="Verdana"/>
        <w:i/>
        <w:sz w:val="14"/>
        <w:szCs w:val="16"/>
      </w:rPr>
    </w:pPr>
    <w:r>
      <w:rPr>
        <w:noProof/>
      </w:rPr>
      <w:pict>
        <v:shape id="Dowolny kształt: kształt 6" o:spid="_x0000_s2050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:rsidR="00850397" w:rsidRDefault="00850397" w:rsidP="00850397">
                <w:pPr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49" type="#_x0000_t75" alt="Obraz zawierający tekst, Czcionka, biały, zrzut ekranu&#10;&#10;Opis wygenerowany automatycznie" style="position:absolute;left:0;text-align:left;margin-left:-14.1pt;margin-top:-10.65pt;width:309.85pt;height: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</w:p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2148F5"/>
    <w:multiLevelType w:val="multilevel"/>
    <w:tmpl w:val="67BE6BF2"/>
    <w:styleLink w:val="WWOutlineListStyle3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ascii="Verdana" w:hAnsi="Verdana" w:hint="default"/>
          <w:b/>
          <w:i w:val="0"/>
          <w:sz w:val="20"/>
          <w:szCs w:val="2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680" w:hanging="680"/>
        </w:pPr>
        <w:rPr>
          <w:rFonts w:ascii="Verdana" w:hAnsi="Verdana" w:hint="default"/>
          <w:b w:val="0"/>
          <w:i w:val="0"/>
          <w:sz w:val="20"/>
          <w:szCs w:val="20"/>
        </w:rPr>
      </w:lvl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DC6"/>
    <w:rsid w:val="00005838"/>
    <w:rsid w:val="00022322"/>
    <w:rsid w:val="00042497"/>
    <w:rsid w:val="000C1E6F"/>
    <w:rsid w:val="000E4E56"/>
    <w:rsid w:val="001A1468"/>
    <w:rsid w:val="001B7815"/>
    <w:rsid w:val="001C31ED"/>
    <w:rsid w:val="00274587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2392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44DC6"/>
    <w:rsid w:val="00850397"/>
    <w:rsid w:val="008567C7"/>
    <w:rsid w:val="008642B3"/>
    <w:rsid w:val="008A6C10"/>
    <w:rsid w:val="008E5102"/>
    <w:rsid w:val="00915B9E"/>
    <w:rsid w:val="00931C7D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55FEE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C5BC9CA"/>
  <w15:chartTrackingRefBased/>
  <w15:docId w15:val="{DED4684A-B9F4-4CB2-A59B-C68073928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2">
    <w:name w:val="heading 2"/>
    <w:basedOn w:val="Normalny"/>
    <w:link w:val="Nagwek2Znak"/>
    <w:unhideWhenUsed/>
    <w:qFormat/>
    <w:rsid w:val="00850397"/>
    <w:pPr>
      <w:suppressAutoHyphens/>
      <w:autoSpaceDN w:val="0"/>
      <w:spacing w:before="120"/>
      <w:ind w:left="680" w:hanging="680"/>
      <w:jc w:val="both"/>
      <w:textAlignment w:val="baseline"/>
      <w:outlineLvl w:val="1"/>
    </w:pPr>
    <w:rPr>
      <w:bCs/>
      <w:iCs/>
      <w:color w:val="000000"/>
    </w:rPr>
  </w:style>
  <w:style w:type="paragraph" w:styleId="Nagwek3">
    <w:name w:val="heading 3"/>
    <w:basedOn w:val="Normalny"/>
    <w:link w:val="Nagwek3Znak"/>
    <w:uiPriority w:val="9"/>
    <w:unhideWhenUsed/>
    <w:qFormat/>
    <w:rsid w:val="00850397"/>
    <w:pPr>
      <w:tabs>
        <w:tab w:val="left" w:pos="-3552"/>
        <w:tab w:val="left" w:pos="-3204"/>
      </w:tabs>
      <w:suppressAutoHyphens/>
      <w:autoSpaceDN w:val="0"/>
      <w:spacing w:before="60" w:after="120"/>
      <w:ind w:left="1068" w:hanging="360"/>
      <w:jc w:val="both"/>
      <w:textAlignment w:val="baseline"/>
      <w:outlineLvl w:val="2"/>
    </w:pPr>
    <w:rPr>
      <w:bCs/>
    </w:rPr>
  </w:style>
  <w:style w:type="paragraph" w:styleId="Nagwek4">
    <w:name w:val="heading 4"/>
    <w:basedOn w:val="Normalny"/>
    <w:link w:val="Nagwek4Znak"/>
    <w:unhideWhenUsed/>
    <w:qFormat/>
    <w:rsid w:val="00850397"/>
    <w:pPr>
      <w:keepNext/>
      <w:suppressAutoHyphens/>
      <w:autoSpaceDN w:val="0"/>
      <w:spacing w:before="60" w:after="60"/>
      <w:ind w:left="864" w:hanging="864"/>
      <w:textAlignment w:val="baseline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nhideWhenUsed/>
    <w:qFormat/>
    <w:rsid w:val="00850397"/>
    <w:pPr>
      <w:suppressAutoHyphens/>
      <w:autoSpaceDN w:val="0"/>
      <w:spacing w:before="240" w:after="60"/>
      <w:ind w:left="1008" w:hanging="1008"/>
      <w:textAlignment w:val="baseline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523924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50397"/>
    <w:pPr>
      <w:suppressAutoHyphens/>
      <w:autoSpaceDN w:val="0"/>
      <w:spacing w:before="240" w:after="60"/>
      <w:ind w:left="1296" w:hanging="1296"/>
      <w:textAlignment w:val="baseline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50397"/>
    <w:pPr>
      <w:suppressAutoHyphens/>
      <w:autoSpaceDN w:val="0"/>
      <w:spacing w:before="240" w:after="60"/>
      <w:ind w:left="1440" w:hanging="1440"/>
      <w:textAlignment w:val="baseline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50397"/>
    <w:pPr>
      <w:suppressAutoHyphens/>
      <w:autoSpaceDN w:val="0"/>
      <w:spacing w:before="240" w:after="60"/>
      <w:ind w:left="1584" w:hanging="1584"/>
      <w:textAlignment w:val="baseline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523924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850397"/>
    <w:rPr>
      <w:bCs/>
      <w:iCs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850397"/>
    <w:rPr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850397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850397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850397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850397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850397"/>
    <w:rPr>
      <w:rFonts w:ascii="Arial" w:hAnsi="Arial" w:cs="Arial"/>
      <w:sz w:val="22"/>
      <w:szCs w:val="22"/>
    </w:rPr>
  </w:style>
  <w:style w:type="numbering" w:customStyle="1" w:styleId="WWOutlineListStyle3">
    <w:name w:val="WW_OutlineListStyle_3"/>
    <w:basedOn w:val="Bezlisty"/>
    <w:rsid w:val="00850397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140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6</cp:revision>
  <cp:lastPrinted>1899-12-31T23:00:00Z</cp:lastPrinted>
  <dcterms:created xsi:type="dcterms:W3CDTF">2026-09-08T12:33:00Z</dcterms:created>
  <dcterms:modified xsi:type="dcterms:W3CDTF">2026-09-08T12:36:00Z</dcterms:modified>
</cp:coreProperties>
</file>