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F86AE3" w14:textId="77777777" w:rsidR="00B01985" w:rsidRDefault="00B01985" w:rsidP="00451249">
      <w:pPr>
        <w:pStyle w:val="Nagwek1"/>
        <w:numPr>
          <w:ilvl w:val="0"/>
          <w:numId w:val="0"/>
        </w:numPr>
        <w:ind w:left="431"/>
      </w:pPr>
      <w:bookmarkStart w:id="0" w:name="_Toc258314244"/>
      <w:r>
        <w:t>Opis przedmiotu zamówienia</w:t>
      </w:r>
      <w:bookmarkEnd w:id="0"/>
    </w:p>
    <w:p w14:paraId="22EAB2D2" w14:textId="0F4EFDEF" w:rsidR="00B01985" w:rsidRDefault="00B01985" w:rsidP="00451249">
      <w:pPr>
        <w:pStyle w:val="Nagwek2"/>
        <w:numPr>
          <w:ilvl w:val="0"/>
          <w:numId w:val="0"/>
        </w:numPr>
        <w:ind w:left="680"/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8079"/>
      </w:tblGrid>
      <w:tr w:rsidR="00B01985" w14:paraId="38EDF269" w14:textId="77777777" w:rsidTr="00603A06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DAFA55" w14:textId="77777777" w:rsidR="00B01985" w:rsidRDefault="00B01985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C252C4" w14:textId="77777777" w:rsidR="00B01985" w:rsidRDefault="00B01985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Opis:</w:t>
            </w:r>
          </w:p>
        </w:tc>
      </w:tr>
      <w:tr w:rsidR="0034284D" w14:paraId="678D2CBC" w14:textId="77777777" w:rsidTr="00603A06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7F5BB" w14:textId="59781F6D" w:rsidR="0034284D" w:rsidRDefault="00763862" w:rsidP="00CF1E53">
            <w:pPr>
              <w:pStyle w:val="Tekstpodstawowy"/>
              <w:jc w:val="right"/>
            </w:pPr>
            <w:r>
              <w:t>1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AC74F" w14:textId="36FAF816" w:rsidR="00E677BF" w:rsidRPr="00613708" w:rsidRDefault="00B03033" w:rsidP="00E677BF">
            <w:pPr>
              <w:snapToGri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</w:rPr>
              <w:t xml:space="preserve">PROTEZY </w:t>
            </w:r>
            <w:r w:rsidR="00535A7A">
              <w:rPr>
                <w:rFonts w:ascii="Calibri" w:hAnsi="Calibri" w:cs="Calibri"/>
                <w:b/>
              </w:rPr>
              <w:t>TRZONÓW KRĘGOSŁUPA</w:t>
            </w:r>
            <w:r w:rsidR="00E677BF" w:rsidRPr="00613708">
              <w:rPr>
                <w:rFonts w:ascii="Calibri" w:hAnsi="Calibri" w:cs="Calibri"/>
                <w:b/>
              </w:rPr>
              <w:t xml:space="preserve"> </w:t>
            </w:r>
            <w:r w:rsidR="00535A7A">
              <w:rPr>
                <w:rFonts w:ascii="Calibri" w:hAnsi="Calibri" w:cs="Calibri"/>
                <w:b/>
              </w:rPr>
              <w:t>–</w:t>
            </w:r>
            <w:r w:rsidR="00E677BF" w:rsidRPr="00613708">
              <w:rPr>
                <w:rFonts w:ascii="Calibri" w:hAnsi="Calibri" w:cs="Calibri"/>
                <w:b/>
              </w:rPr>
              <w:t xml:space="preserve"> </w:t>
            </w:r>
            <w:r w:rsidR="00ED3B32">
              <w:rPr>
                <w:rFonts w:ascii="Calibri" w:hAnsi="Calibri" w:cs="Calibri"/>
                <w:b/>
              </w:rPr>
              <w:t>4</w:t>
            </w:r>
            <w:r w:rsidR="00535A7A">
              <w:rPr>
                <w:rFonts w:ascii="Calibri" w:hAnsi="Calibri" w:cs="Calibri"/>
                <w:b/>
              </w:rPr>
              <w:t xml:space="preserve">0 </w:t>
            </w:r>
            <w:r w:rsidR="008202C6">
              <w:rPr>
                <w:rFonts w:ascii="Calibri" w:hAnsi="Calibri" w:cs="Calibri"/>
                <w:b/>
              </w:rPr>
              <w:t>zestawów</w:t>
            </w:r>
            <w:r w:rsidR="00535A7A">
              <w:rPr>
                <w:rFonts w:ascii="Calibri" w:hAnsi="Calibri" w:cs="Calibri"/>
                <w:b/>
              </w:rPr>
              <w:t>.</w:t>
            </w:r>
          </w:p>
          <w:p w14:paraId="79DCE655" w14:textId="77777777" w:rsidR="00E677BF" w:rsidRPr="00613708" w:rsidRDefault="00E677BF" w:rsidP="00E677BF">
            <w:pPr>
              <w:snapToGrid w:val="0"/>
              <w:jc w:val="both"/>
              <w:rPr>
                <w:rFonts w:ascii="Calibri" w:hAnsi="Calibri" w:cs="Calibri"/>
              </w:rPr>
            </w:pPr>
          </w:p>
          <w:p w14:paraId="742B4F46" w14:textId="2B7AF912" w:rsidR="00B54B6B" w:rsidRDefault="00E677BF" w:rsidP="00B54B6B">
            <w:pPr>
              <w:jc w:val="both"/>
              <w:rPr>
                <w:rFonts w:ascii="Calibri" w:hAnsi="Calibri" w:cs="Calibri"/>
              </w:rPr>
            </w:pPr>
            <w:r w:rsidRPr="00613708">
              <w:rPr>
                <w:rFonts w:ascii="Calibri" w:hAnsi="Calibri" w:cs="Calibri"/>
              </w:rPr>
              <w:t>A/</w:t>
            </w:r>
            <w:r w:rsidR="00B54B6B">
              <w:rPr>
                <w:rFonts w:ascii="Calibri" w:hAnsi="Calibri" w:cs="Calibri"/>
              </w:rPr>
              <w:t xml:space="preserve"> </w:t>
            </w:r>
            <w:r w:rsidR="00B54B6B" w:rsidRPr="00DE61E6">
              <w:rPr>
                <w:rFonts w:ascii="Calibri" w:hAnsi="Calibri" w:cs="Calibri"/>
                <w:b/>
                <w:bCs/>
              </w:rPr>
              <w:t>Proteza trzonu odcinka szyjnego kręgosłupa</w:t>
            </w:r>
            <w:r w:rsidR="00B54B6B">
              <w:rPr>
                <w:rFonts w:ascii="Calibri" w:hAnsi="Calibri" w:cs="Calibri"/>
              </w:rPr>
              <w:t xml:space="preserve"> - i</w:t>
            </w:r>
            <w:r w:rsidR="00B54B6B" w:rsidRPr="00B54B6B">
              <w:rPr>
                <w:rFonts w:ascii="Calibri" w:hAnsi="Calibri" w:cs="Calibri"/>
              </w:rPr>
              <w:t>mplant wykonany z tytanu</w:t>
            </w:r>
            <w:r w:rsidR="00B54B6B">
              <w:rPr>
                <w:rFonts w:ascii="Calibri" w:hAnsi="Calibri" w:cs="Calibri"/>
              </w:rPr>
              <w:t>, p</w:t>
            </w:r>
            <w:r w:rsidR="00B54B6B" w:rsidRPr="00B54B6B">
              <w:rPr>
                <w:rFonts w:ascii="Calibri" w:hAnsi="Calibri" w:cs="Calibri"/>
              </w:rPr>
              <w:t>osiada</w:t>
            </w:r>
            <w:r w:rsidR="00B54B6B">
              <w:rPr>
                <w:rFonts w:ascii="Calibri" w:hAnsi="Calibri" w:cs="Calibri"/>
              </w:rPr>
              <w:t>jący</w:t>
            </w:r>
            <w:r w:rsidR="00B54B6B" w:rsidRPr="00B54B6B">
              <w:rPr>
                <w:rFonts w:ascii="Calibri" w:hAnsi="Calibri" w:cs="Calibri"/>
              </w:rPr>
              <w:t xml:space="preserve"> porowatą strukturę. Dwie podstawy implantu 13x16</w:t>
            </w:r>
            <w:r w:rsidR="00FA56BF">
              <w:rPr>
                <w:rFonts w:ascii="Calibri" w:hAnsi="Calibri" w:cs="Calibri"/>
              </w:rPr>
              <w:t>mm</w:t>
            </w:r>
            <w:r w:rsidR="00B54B6B" w:rsidRPr="00B54B6B">
              <w:rPr>
                <w:rFonts w:ascii="Calibri" w:hAnsi="Calibri" w:cs="Calibri"/>
              </w:rPr>
              <w:t xml:space="preserve"> i 14x18mm </w:t>
            </w:r>
            <w:r w:rsidR="00FA56BF">
              <w:rPr>
                <w:rFonts w:ascii="Calibri" w:hAnsi="Calibri" w:cs="Calibri"/>
              </w:rPr>
              <w:t xml:space="preserve">z </w:t>
            </w:r>
            <w:r w:rsidR="00B54B6B" w:rsidRPr="00B54B6B">
              <w:rPr>
                <w:rFonts w:ascii="Calibri" w:hAnsi="Calibri" w:cs="Calibri"/>
              </w:rPr>
              <w:t>płynny</w:t>
            </w:r>
            <w:r w:rsidR="00FA56BF">
              <w:rPr>
                <w:rFonts w:ascii="Calibri" w:hAnsi="Calibri" w:cs="Calibri"/>
              </w:rPr>
              <w:t>m</w:t>
            </w:r>
            <w:r w:rsidR="00B54B6B" w:rsidRPr="00B54B6B">
              <w:rPr>
                <w:rFonts w:ascii="Calibri" w:hAnsi="Calibri" w:cs="Calibri"/>
              </w:rPr>
              <w:t xml:space="preserve"> zakres</w:t>
            </w:r>
            <w:r w:rsidR="00FA56BF">
              <w:rPr>
                <w:rFonts w:ascii="Calibri" w:hAnsi="Calibri" w:cs="Calibri"/>
              </w:rPr>
              <w:t>em</w:t>
            </w:r>
            <w:r w:rsidR="00B54B6B" w:rsidRPr="00B54B6B">
              <w:rPr>
                <w:rFonts w:ascii="Calibri" w:hAnsi="Calibri" w:cs="Calibri"/>
              </w:rPr>
              <w:t xml:space="preserve"> regulacji wysokości</w:t>
            </w:r>
            <w:r w:rsidR="007A633F">
              <w:rPr>
                <w:rFonts w:ascii="Calibri" w:hAnsi="Calibri" w:cs="Calibri"/>
              </w:rPr>
              <w:t xml:space="preserve"> </w:t>
            </w:r>
            <w:r w:rsidR="00B54B6B" w:rsidRPr="00B54B6B">
              <w:rPr>
                <w:rFonts w:ascii="Calibri" w:hAnsi="Calibri" w:cs="Calibri"/>
              </w:rPr>
              <w:t>oraz płynną regulację lordozy</w:t>
            </w:r>
            <w:r w:rsidR="008202C6">
              <w:rPr>
                <w:rFonts w:ascii="Calibri" w:hAnsi="Calibri" w:cs="Calibri"/>
              </w:rPr>
              <w:t xml:space="preserve"> – </w:t>
            </w:r>
            <w:r w:rsidR="00575A88">
              <w:rPr>
                <w:rFonts w:ascii="Calibri" w:hAnsi="Calibri" w:cs="Calibri"/>
                <w:b/>
                <w:bCs/>
              </w:rPr>
              <w:t>2</w:t>
            </w:r>
            <w:r w:rsidR="008202C6" w:rsidRPr="00DE61E6">
              <w:rPr>
                <w:rFonts w:ascii="Calibri" w:hAnsi="Calibri" w:cs="Calibri"/>
                <w:b/>
                <w:bCs/>
              </w:rPr>
              <w:t xml:space="preserve">0 </w:t>
            </w:r>
            <w:r w:rsidR="002A2513" w:rsidRPr="00DE61E6">
              <w:rPr>
                <w:rFonts w:ascii="Calibri" w:hAnsi="Calibri" w:cs="Calibri"/>
                <w:b/>
                <w:bCs/>
              </w:rPr>
              <w:t>zestawów.</w:t>
            </w:r>
          </w:p>
          <w:p w14:paraId="2BF16D04" w14:textId="70B85141" w:rsidR="00922384" w:rsidRPr="00B54B6B" w:rsidRDefault="00C122D5" w:rsidP="00B54B6B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B/ </w:t>
            </w:r>
            <w:r w:rsidRPr="00DE61E6">
              <w:rPr>
                <w:rFonts w:ascii="Calibri" w:hAnsi="Calibri" w:cs="Calibri"/>
                <w:b/>
                <w:bCs/>
              </w:rPr>
              <w:t xml:space="preserve">Proteza trzonu </w:t>
            </w:r>
            <w:r w:rsidR="001527BB" w:rsidRPr="00DE61E6">
              <w:rPr>
                <w:rFonts w:ascii="Calibri" w:hAnsi="Calibri" w:cs="Calibri"/>
                <w:b/>
                <w:bCs/>
              </w:rPr>
              <w:t>odcinka piersiowego i lędźwiowego kręgosłupa</w:t>
            </w:r>
            <w:r w:rsidR="001527BB">
              <w:rPr>
                <w:rFonts w:ascii="Calibri" w:hAnsi="Calibri" w:cs="Calibri"/>
              </w:rPr>
              <w:t xml:space="preserve"> - </w:t>
            </w:r>
            <w:r w:rsidR="00DC3827">
              <w:rPr>
                <w:rFonts w:ascii="Calibri" w:hAnsi="Calibri" w:cs="Calibri"/>
              </w:rPr>
              <w:t>t</w:t>
            </w:r>
            <w:r w:rsidR="00DC3827" w:rsidRPr="00DC3827">
              <w:rPr>
                <w:rFonts w:ascii="Calibri" w:hAnsi="Calibri" w:cs="Calibri"/>
              </w:rPr>
              <w:t xml:space="preserve">ytanowa proteza </w:t>
            </w:r>
            <w:r w:rsidR="009D6D38">
              <w:rPr>
                <w:rFonts w:ascii="Calibri" w:hAnsi="Calibri" w:cs="Calibri"/>
              </w:rPr>
              <w:t xml:space="preserve">z </w:t>
            </w:r>
            <w:r w:rsidR="00DC3827" w:rsidRPr="00DC3827">
              <w:rPr>
                <w:rFonts w:ascii="Calibri" w:hAnsi="Calibri" w:cs="Calibri"/>
              </w:rPr>
              <w:t xml:space="preserve">płynną, </w:t>
            </w:r>
            <w:proofErr w:type="spellStart"/>
            <w:r w:rsidR="00DC3827" w:rsidRPr="00DC3827">
              <w:rPr>
                <w:rFonts w:ascii="Calibri" w:hAnsi="Calibri" w:cs="Calibri"/>
              </w:rPr>
              <w:t>niskoskokową</w:t>
            </w:r>
            <w:proofErr w:type="spellEnd"/>
            <w:r w:rsidR="00DC3827" w:rsidRPr="00DC3827">
              <w:rPr>
                <w:rFonts w:ascii="Calibri" w:hAnsi="Calibri" w:cs="Calibri"/>
              </w:rPr>
              <w:t xml:space="preserve"> dystrakcj</w:t>
            </w:r>
            <w:r w:rsidR="009D6D38">
              <w:rPr>
                <w:rFonts w:ascii="Calibri" w:hAnsi="Calibri" w:cs="Calibri"/>
              </w:rPr>
              <w:t>ą</w:t>
            </w:r>
            <w:r w:rsidR="00DC3827" w:rsidRPr="00DC3827">
              <w:rPr>
                <w:rFonts w:ascii="Calibri" w:hAnsi="Calibri" w:cs="Calibri"/>
              </w:rPr>
              <w:t xml:space="preserve"> operowanego przy u</w:t>
            </w:r>
            <w:r w:rsidR="009D6D38">
              <w:rPr>
                <w:rFonts w:ascii="Calibri" w:hAnsi="Calibri" w:cs="Calibri"/>
              </w:rPr>
              <w:t>ż</w:t>
            </w:r>
            <w:r w:rsidR="00DC3827" w:rsidRPr="00DC3827">
              <w:rPr>
                <w:rFonts w:ascii="Calibri" w:hAnsi="Calibri" w:cs="Calibri"/>
              </w:rPr>
              <w:t>yciu pojedynczego narzędzia przytrzymującego wszczep</w:t>
            </w:r>
            <w:r w:rsidR="00821AB2">
              <w:rPr>
                <w:rFonts w:ascii="Calibri" w:hAnsi="Calibri" w:cs="Calibri"/>
              </w:rPr>
              <w:t xml:space="preserve"> umożliwiająca odtworzenie krzywizny kręgosłupa</w:t>
            </w:r>
            <w:r w:rsidR="000201DE">
              <w:rPr>
                <w:rFonts w:ascii="Calibri" w:hAnsi="Calibri" w:cs="Calibri"/>
              </w:rPr>
              <w:t xml:space="preserve">, </w:t>
            </w:r>
            <w:r w:rsidR="000201DE" w:rsidRPr="000201DE">
              <w:rPr>
                <w:rFonts w:ascii="Calibri" w:hAnsi="Calibri" w:cs="Calibri"/>
              </w:rPr>
              <w:t>regulacj</w:t>
            </w:r>
            <w:r w:rsidR="000201DE">
              <w:rPr>
                <w:rFonts w:ascii="Calibri" w:hAnsi="Calibri" w:cs="Calibri"/>
              </w:rPr>
              <w:t xml:space="preserve">a </w:t>
            </w:r>
            <w:r w:rsidR="000201DE" w:rsidRPr="000201DE">
              <w:rPr>
                <w:rFonts w:ascii="Calibri" w:hAnsi="Calibri" w:cs="Calibri"/>
              </w:rPr>
              <w:t>wysokości na odcinku 20,5</w:t>
            </w:r>
            <w:r w:rsidR="000201DE">
              <w:rPr>
                <w:rFonts w:ascii="Calibri" w:hAnsi="Calibri" w:cs="Calibri"/>
              </w:rPr>
              <w:t xml:space="preserve"> </w:t>
            </w:r>
            <w:r w:rsidR="000201DE" w:rsidRPr="000201DE">
              <w:rPr>
                <w:rFonts w:ascii="Calibri" w:hAnsi="Calibri" w:cs="Calibri"/>
              </w:rPr>
              <w:t>– 90,5mm</w:t>
            </w:r>
            <w:r w:rsidR="00CB3989">
              <w:rPr>
                <w:rFonts w:ascii="Calibri" w:hAnsi="Calibri" w:cs="Calibri"/>
              </w:rPr>
              <w:t xml:space="preserve">, średnica implantów 18 oraz 22mm, możliwości dobrania </w:t>
            </w:r>
            <w:r w:rsidR="00AF6B00">
              <w:rPr>
                <w:rFonts w:ascii="Calibri" w:hAnsi="Calibri" w:cs="Calibri"/>
              </w:rPr>
              <w:t xml:space="preserve">10-ciu </w:t>
            </w:r>
            <w:r w:rsidR="00CB3989" w:rsidRPr="00CB3989">
              <w:rPr>
                <w:rFonts w:ascii="Calibri" w:hAnsi="Calibri" w:cs="Calibri"/>
              </w:rPr>
              <w:t>możliwych krzywizn</w:t>
            </w:r>
            <w:r w:rsidR="006B4701">
              <w:rPr>
                <w:rFonts w:ascii="Calibri" w:hAnsi="Calibri" w:cs="Calibri"/>
              </w:rPr>
              <w:t xml:space="preserve">, </w:t>
            </w:r>
            <w:r w:rsidR="009C0E46">
              <w:rPr>
                <w:rFonts w:ascii="Calibri" w:hAnsi="Calibri" w:cs="Calibri"/>
              </w:rPr>
              <w:t>z</w:t>
            </w:r>
            <w:r w:rsidR="007868F2">
              <w:rPr>
                <w:rFonts w:ascii="Calibri" w:hAnsi="Calibri" w:cs="Calibri"/>
              </w:rPr>
              <w:t> </w:t>
            </w:r>
            <w:r w:rsidR="009C0E46">
              <w:rPr>
                <w:rFonts w:ascii="Calibri" w:hAnsi="Calibri" w:cs="Calibri"/>
              </w:rPr>
              <w:t xml:space="preserve">celownikami </w:t>
            </w:r>
            <w:r w:rsidR="005C0006">
              <w:rPr>
                <w:rFonts w:ascii="Calibri" w:hAnsi="Calibri" w:cs="Calibri"/>
              </w:rPr>
              <w:t>umożliwiającymi precyzyjne ustawienie krzywizn</w:t>
            </w:r>
            <w:r w:rsidR="0042363A">
              <w:rPr>
                <w:rFonts w:ascii="Calibri" w:hAnsi="Calibri" w:cs="Calibri"/>
              </w:rPr>
              <w:t xml:space="preserve"> względem siebie; m</w:t>
            </w:r>
            <w:r w:rsidR="00CB3989" w:rsidRPr="00CB3989">
              <w:rPr>
                <w:rFonts w:ascii="Calibri" w:hAnsi="Calibri" w:cs="Calibri"/>
              </w:rPr>
              <w:t xml:space="preserve">ożliwość wypełnienia implantu przeszczepami kostnymi lub substytutem kostnym; odwracalna blokada mechanizmu </w:t>
            </w:r>
            <w:proofErr w:type="spellStart"/>
            <w:r w:rsidR="00CB3989" w:rsidRPr="00CB3989">
              <w:rPr>
                <w:rFonts w:ascii="Calibri" w:hAnsi="Calibri" w:cs="Calibri"/>
              </w:rPr>
              <w:t>dystrakcyjnego</w:t>
            </w:r>
            <w:proofErr w:type="spellEnd"/>
            <w:r w:rsidR="00CB3989" w:rsidRPr="00CB3989">
              <w:rPr>
                <w:rFonts w:ascii="Calibri" w:hAnsi="Calibri" w:cs="Calibri"/>
              </w:rPr>
              <w:t xml:space="preserve"> implantu</w:t>
            </w:r>
            <w:r w:rsidR="002A2513">
              <w:rPr>
                <w:rFonts w:ascii="Calibri" w:hAnsi="Calibri" w:cs="Calibri"/>
              </w:rPr>
              <w:t xml:space="preserve"> – </w:t>
            </w:r>
            <w:r w:rsidR="00575A88">
              <w:rPr>
                <w:rFonts w:ascii="Calibri" w:hAnsi="Calibri" w:cs="Calibri"/>
                <w:b/>
                <w:bCs/>
              </w:rPr>
              <w:t>2</w:t>
            </w:r>
            <w:r w:rsidR="002A2513" w:rsidRPr="0018524E">
              <w:rPr>
                <w:rFonts w:ascii="Calibri" w:hAnsi="Calibri" w:cs="Calibri"/>
                <w:b/>
                <w:bCs/>
              </w:rPr>
              <w:t>0 zestawów</w:t>
            </w:r>
            <w:r w:rsidR="00CB3989" w:rsidRPr="00CB3989">
              <w:rPr>
                <w:rFonts w:ascii="Calibri" w:hAnsi="Calibri" w:cs="Calibri"/>
              </w:rPr>
              <w:t xml:space="preserve">. </w:t>
            </w:r>
          </w:p>
          <w:p w14:paraId="39A03427" w14:textId="77777777" w:rsidR="00E677BF" w:rsidRPr="005326A4" w:rsidRDefault="00E677BF" w:rsidP="00E677BF">
            <w:pPr>
              <w:jc w:val="both"/>
              <w:rPr>
                <w:rFonts w:ascii="Calibri" w:hAnsi="Calibri" w:cs="Calibri"/>
                <w:color w:val="000000"/>
              </w:rPr>
            </w:pPr>
          </w:p>
          <w:p w14:paraId="76F29DB6" w14:textId="27125CA4" w:rsidR="006A1BC9" w:rsidRPr="00603A06" w:rsidRDefault="00D15299" w:rsidP="006A1BC9">
            <w:pPr>
              <w:jc w:val="both"/>
              <w:rPr>
                <w:rFonts w:ascii="Calibri" w:hAnsi="Calibri" w:cs="Calibri"/>
                <w:color w:val="EE0000"/>
              </w:rPr>
            </w:pPr>
            <w:r w:rsidRPr="00603A06">
              <w:rPr>
                <w:rFonts w:ascii="Calibri" w:hAnsi="Calibri" w:cs="Calibri"/>
                <w:color w:val="EE0000"/>
              </w:rPr>
              <w:t xml:space="preserve">Depozyt składający się z </w:t>
            </w:r>
            <w:r w:rsidR="008E37AD" w:rsidRPr="00603A06">
              <w:rPr>
                <w:rFonts w:ascii="Calibri" w:hAnsi="Calibri" w:cs="Calibri"/>
                <w:color w:val="EE0000"/>
              </w:rPr>
              <w:t>2 zestawów</w:t>
            </w:r>
            <w:r w:rsidR="00D230C7" w:rsidRPr="00603A06">
              <w:rPr>
                <w:rFonts w:ascii="Calibri" w:hAnsi="Calibri" w:cs="Calibri"/>
                <w:color w:val="EE0000"/>
              </w:rPr>
              <w:t xml:space="preserve"> odpowiednio dla</w:t>
            </w:r>
            <w:r w:rsidR="00603A06">
              <w:rPr>
                <w:rFonts w:ascii="Calibri" w:hAnsi="Calibri" w:cs="Calibri"/>
                <w:color w:val="EE0000"/>
              </w:rPr>
              <w:t xml:space="preserve"> punktu</w:t>
            </w:r>
            <w:r w:rsidR="00D230C7" w:rsidRPr="00603A06">
              <w:rPr>
                <w:rFonts w:ascii="Calibri" w:hAnsi="Calibri" w:cs="Calibri"/>
                <w:color w:val="EE0000"/>
              </w:rPr>
              <w:t xml:space="preserve"> A oraz B.</w:t>
            </w:r>
          </w:p>
          <w:p w14:paraId="076DE80B" w14:textId="77777777" w:rsidR="00E677BF" w:rsidRDefault="00E677BF" w:rsidP="00E677BF">
            <w:pPr>
              <w:snapToGrid w:val="0"/>
              <w:jc w:val="both"/>
              <w:rPr>
                <w:rFonts w:ascii="Calibri" w:hAnsi="Calibri" w:cs="Calibri"/>
              </w:rPr>
            </w:pPr>
          </w:p>
          <w:p w14:paraId="1E6B9449" w14:textId="3FDC34A5" w:rsidR="00E677BF" w:rsidRPr="005326A4" w:rsidRDefault="00E677BF" w:rsidP="00E677BF">
            <w:pPr>
              <w:jc w:val="both"/>
              <w:rPr>
                <w:rFonts w:ascii="Calibri" w:hAnsi="Calibri" w:cs="Calibri"/>
              </w:rPr>
            </w:pPr>
            <w:r w:rsidRPr="005326A4">
              <w:rPr>
                <w:rFonts w:ascii="Calibri" w:hAnsi="Calibri" w:cs="Calibri"/>
              </w:rPr>
              <w:t xml:space="preserve">- Szkolenia personelu lekarskiego i pielęgniarskiego - </w:t>
            </w:r>
            <w:r w:rsidR="00E634F8">
              <w:rPr>
                <w:rFonts w:ascii="Calibri" w:hAnsi="Calibri" w:cs="Calibri"/>
              </w:rPr>
              <w:t>1</w:t>
            </w:r>
            <w:r w:rsidRPr="005326A4">
              <w:rPr>
                <w:rFonts w:ascii="Calibri" w:hAnsi="Calibri" w:cs="Calibri"/>
              </w:rPr>
              <w:t>0 osób</w:t>
            </w:r>
          </w:p>
          <w:p w14:paraId="346ADD1F" w14:textId="26F3F0A0" w:rsidR="00E677BF" w:rsidRDefault="00E677BF" w:rsidP="00E677BF">
            <w:pPr>
              <w:jc w:val="both"/>
              <w:rPr>
                <w:rFonts w:ascii="Calibri" w:hAnsi="Calibri" w:cs="Calibri"/>
              </w:rPr>
            </w:pPr>
          </w:p>
          <w:p w14:paraId="3D636C32" w14:textId="77777777" w:rsidR="00AE3028" w:rsidRPr="005326A4" w:rsidRDefault="00AE3028" w:rsidP="00E677BF">
            <w:pPr>
              <w:jc w:val="both"/>
              <w:rPr>
                <w:rFonts w:ascii="Calibri" w:hAnsi="Calibri" w:cs="Calibri"/>
              </w:rPr>
            </w:pPr>
          </w:p>
          <w:p w14:paraId="207FF2AA" w14:textId="761342A4" w:rsidR="0034284D" w:rsidRDefault="0034284D" w:rsidP="00E677BF">
            <w:pPr>
              <w:pStyle w:val="Tekstpodstawowy"/>
            </w:pPr>
          </w:p>
        </w:tc>
      </w:tr>
      <w:tr w:rsidR="0034284D" w14:paraId="72813B17" w14:textId="77777777" w:rsidTr="00603A06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A255B" w14:textId="5C3D9DD2" w:rsidR="0034284D" w:rsidRDefault="00763862" w:rsidP="00CF1E53">
            <w:pPr>
              <w:pStyle w:val="Tekstpodstawowy"/>
              <w:jc w:val="right"/>
            </w:pPr>
            <w:r>
              <w:t>2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575B0" w14:textId="71E02441" w:rsidR="00D74250" w:rsidRPr="00613708" w:rsidRDefault="00423056" w:rsidP="00D74250">
            <w:pPr>
              <w:snapToGri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</w:rPr>
              <w:t xml:space="preserve">CHIRURGIA KRĘGOSŁUPA </w:t>
            </w:r>
            <w:r w:rsidR="00D74250" w:rsidRPr="00613708">
              <w:rPr>
                <w:rFonts w:ascii="Calibri" w:hAnsi="Calibri" w:cs="Calibri"/>
                <w:b/>
              </w:rPr>
              <w:t xml:space="preserve">– </w:t>
            </w:r>
            <w:r w:rsidR="001E1996">
              <w:rPr>
                <w:rFonts w:ascii="Calibri" w:hAnsi="Calibri" w:cs="Calibri"/>
                <w:b/>
              </w:rPr>
              <w:t>1</w:t>
            </w:r>
            <w:r w:rsidR="002C1566">
              <w:rPr>
                <w:rFonts w:ascii="Calibri" w:hAnsi="Calibri" w:cs="Calibri"/>
                <w:b/>
              </w:rPr>
              <w:t>62</w:t>
            </w:r>
            <w:r w:rsidR="004754A2">
              <w:rPr>
                <w:rFonts w:ascii="Calibri" w:hAnsi="Calibri" w:cs="Calibri"/>
                <w:b/>
              </w:rPr>
              <w:t xml:space="preserve"> zestawów.</w:t>
            </w:r>
            <w:r w:rsidR="00D74250" w:rsidRPr="00613708">
              <w:rPr>
                <w:rFonts w:ascii="Calibri" w:hAnsi="Calibri" w:cs="Calibri"/>
              </w:rPr>
              <w:t xml:space="preserve"> </w:t>
            </w:r>
          </w:p>
          <w:p w14:paraId="0C40A1C1" w14:textId="77777777" w:rsidR="00D74250" w:rsidRPr="00613708" w:rsidRDefault="00D74250" w:rsidP="00D74250">
            <w:pPr>
              <w:snapToGrid w:val="0"/>
              <w:jc w:val="both"/>
              <w:rPr>
                <w:rFonts w:ascii="Calibri" w:hAnsi="Calibri" w:cs="Calibri"/>
              </w:rPr>
            </w:pPr>
          </w:p>
          <w:p w14:paraId="72A046C3" w14:textId="5A920ACD" w:rsidR="00501177" w:rsidRDefault="00D74250" w:rsidP="00121C9E">
            <w:pPr>
              <w:jc w:val="both"/>
              <w:rPr>
                <w:rFonts w:ascii="Calibri" w:hAnsi="Calibri" w:cs="Calibri"/>
              </w:rPr>
            </w:pPr>
            <w:r w:rsidRPr="00613708">
              <w:rPr>
                <w:rFonts w:ascii="Calibri" w:hAnsi="Calibri" w:cs="Calibri"/>
              </w:rPr>
              <w:t>A/</w:t>
            </w:r>
            <w:r w:rsidR="00121C9E">
              <w:rPr>
                <w:rFonts w:ascii="Calibri" w:hAnsi="Calibri" w:cs="Calibri"/>
              </w:rPr>
              <w:t xml:space="preserve"> </w:t>
            </w:r>
            <w:r w:rsidR="00121C9E" w:rsidRPr="003977A4">
              <w:rPr>
                <w:rFonts w:ascii="Calibri" w:hAnsi="Calibri" w:cs="Calibri"/>
                <w:b/>
                <w:bCs/>
              </w:rPr>
              <w:t>Implant PLIF do przestrzeni międzykręgowej</w:t>
            </w:r>
            <w:r w:rsidR="00121C9E" w:rsidRPr="00121C9E">
              <w:rPr>
                <w:rFonts w:ascii="Calibri" w:hAnsi="Calibri" w:cs="Calibri"/>
              </w:rPr>
              <w:t xml:space="preserve"> - </w:t>
            </w:r>
            <w:r w:rsidR="00121C9E">
              <w:rPr>
                <w:rFonts w:ascii="Calibri" w:hAnsi="Calibri" w:cs="Calibri"/>
              </w:rPr>
              <w:t>I</w:t>
            </w:r>
            <w:r w:rsidR="00121C9E" w:rsidRPr="00121C9E">
              <w:rPr>
                <w:rFonts w:ascii="Calibri" w:hAnsi="Calibri" w:cs="Calibri"/>
              </w:rPr>
              <w:t xml:space="preserve">mplanty z materiału </w:t>
            </w:r>
            <w:r w:rsidR="00121C9E">
              <w:rPr>
                <w:rFonts w:ascii="Calibri" w:hAnsi="Calibri" w:cs="Calibri"/>
              </w:rPr>
              <w:t xml:space="preserve">PEEK </w:t>
            </w:r>
            <w:r w:rsidR="00410D19">
              <w:rPr>
                <w:rFonts w:ascii="Calibri" w:hAnsi="Calibri" w:cs="Calibri"/>
              </w:rPr>
              <w:t>z </w:t>
            </w:r>
            <w:r w:rsidR="00121C9E" w:rsidRPr="00121C9E">
              <w:rPr>
                <w:rFonts w:ascii="Calibri" w:hAnsi="Calibri" w:cs="Calibri"/>
              </w:rPr>
              <w:t>napyleniem czystym tytanem</w:t>
            </w:r>
            <w:r w:rsidR="00410D19">
              <w:rPr>
                <w:rFonts w:ascii="Calibri" w:hAnsi="Calibri" w:cs="Calibri"/>
              </w:rPr>
              <w:t xml:space="preserve">, </w:t>
            </w:r>
            <w:r w:rsidR="00121C9E" w:rsidRPr="00121C9E">
              <w:rPr>
                <w:rFonts w:ascii="Calibri" w:hAnsi="Calibri" w:cs="Calibri"/>
              </w:rPr>
              <w:t>pochyl</w:t>
            </w:r>
            <w:r w:rsidR="00410D19">
              <w:rPr>
                <w:rFonts w:ascii="Calibri" w:hAnsi="Calibri" w:cs="Calibri"/>
              </w:rPr>
              <w:t>e</w:t>
            </w:r>
            <w:r w:rsidR="00121C9E" w:rsidRPr="00121C9E">
              <w:rPr>
                <w:rFonts w:ascii="Calibri" w:hAnsi="Calibri" w:cs="Calibri"/>
              </w:rPr>
              <w:t>n</w:t>
            </w:r>
            <w:r w:rsidR="00410D19">
              <w:rPr>
                <w:rFonts w:ascii="Calibri" w:hAnsi="Calibri" w:cs="Calibri"/>
              </w:rPr>
              <w:t>ie</w:t>
            </w:r>
            <w:r w:rsidR="00121C9E" w:rsidRPr="00121C9E">
              <w:rPr>
                <w:rFonts w:ascii="Calibri" w:hAnsi="Calibri" w:cs="Calibri"/>
              </w:rPr>
              <w:t xml:space="preserve"> pod kątem 0</w:t>
            </w:r>
            <w:r w:rsidR="00410D19">
              <w:rPr>
                <w:rFonts w:ascii="Calibri" w:hAnsi="Calibri" w:cs="Calibri"/>
              </w:rPr>
              <w:t>/</w:t>
            </w:r>
            <w:r w:rsidR="00121C9E" w:rsidRPr="00121C9E">
              <w:rPr>
                <w:rFonts w:ascii="Calibri" w:hAnsi="Calibri" w:cs="Calibri"/>
              </w:rPr>
              <w:t>5</w:t>
            </w:r>
            <w:r w:rsidR="00410D19">
              <w:rPr>
                <w:rFonts w:ascii="Calibri" w:hAnsi="Calibri" w:cs="Calibri"/>
              </w:rPr>
              <w:t>/</w:t>
            </w:r>
            <w:r w:rsidR="00121C9E" w:rsidRPr="00121C9E">
              <w:rPr>
                <w:rFonts w:ascii="Calibri" w:hAnsi="Calibri" w:cs="Calibri"/>
              </w:rPr>
              <w:t>8 stopni</w:t>
            </w:r>
            <w:r w:rsidR="00410D19">
              <w:rPr>
                <w:rFonts w:ascii="Calibri" w:hAnsi="Calibri" w:cs="Calibri"/>
              </w:rPr>
              <w:t xml:space="preserve">, </w:t>
            </w:r>
            <w:r w:rsidR="00121C9E" w:rsidRPr="00121C9E">
              <w:rPr>
                <w:rFonts w:ascii="Calibri" w:hAnsi="Calibri" w:cs="Calibri"/>
              </w:rPr>
              <w:t>implanty dostępne w 46 rozmiarach</w:t>
            </w:r>
            <w:r w:rsidR="007C52C6">
              <w:rPr>
                <w:rFonts w:ascii="Calibri" w:hAnsi="Calibri" w:cs="Calibri"/>
              </w:rPr>
              <w:t xml:space="preserve">, </w:t>
            </w:r>
            <w:r w:rsidR="00121C9E" w:rsidRPr="00121C9E">
              <w:rPr>
                <w:rFonts w:ascii="Calibri" w:hAnsi="Calibri" w:cs="Calibri"/>
              </w:rPr>
              <w:t>szerokości 8,5</w:t>
            </w:r>
            <w:r w:rsidR="007C52C6">
              <w:rPr>
                <w:rFonts w:ascii="Calibri" w:hAnsi="Calibri" w:cs="Calibri"/>
              </w:rPr>
              <w:t xml:space="preserve"> i </w:t>
            </w:r>
            <w:r w:rsidR="00121C9E" w:rsidRPr="00121C9E">
              <w:rPr>
                <w:rFonts w:ascii="Calibri" w:hAnsi="Calibri" w:cs="Calibri"/>
              </w:rPr>
              <w:t>10,5mm</w:t>
            </w:r>
            <w:r w:rsidR="001C3CFE">
              <w:rPr>
                <w:rFonts w:ascii="Calibri" w:hAnsi="Calibri" w:cs="Calibri"/>
              </w:rPr>
              <w:t xml:space="preserve">, </w:t>
            </w:r>
            <w:r w:rsidR="00121C9E" w:rsidRPr="00121C9E">
              <w:rPr>
                <w:rFonts w:ascii="Calibri" w:hAnsi="Calibri" w:cs="Calibri"/>
              </w:rPr>
              <w:t>długości 22</w:t>
            </w:r>
            <w:r w:rsidR="007C52C6">
              <w:rPr>
                <w:rFonts w:ascii="Calibri" w:hAnsi="Calibri" w:cs="Calibri"/>
              </w:rPr>
              <w:t xml:space="preserve"> </w:t>
            </w:r>
            <w:r w:rsidR="00121C9E" w:rsidRPr="00121C9E">
              <w:rPr>
                <w:rFonts w:ascii="Calibri" w:hAnsi="Calibri" w:cs="Calibri"/>
              </w:rPr>
              <w:t>i 26mm</w:t>
            </w:r>
            <w:r w:rsidR="001C3CFE">
              <w:rPr>
                <w:rFonts w:ascii="Calibri" w:hAnsi="Calibri" w:cs="Calibri"/>
              </w:rPr>
              <w:t xml:space="preserve">, </w:t>
            </w:r>
            <w:r w:rsidR="00121C9E" w:rsidRPr="00121C9E">
              <w:rPr>
                <w:rFonts w:ascii="Calibri" w:hAnsi="Calibri" w:cs="Calibri"/>
              </w:rPr>
              <w:t>wysokoś</w:t>
            </w:r>
            <w:r w:rsidR="001C3CFE">
              <w:rPr>
                <w:rFonts w:ascii="Calibri" w:hAnsi="Calibri" w:cs="Calibri"/>
              </w:rPr>
              <w:t>ci</w:t>
            </w:r>
            <w:r w:rsidR="00121C9E" w:rsidRPr="00121C9E">
              <w:rPr>
                <w:rFonts w:ascii="Calibri" w:hAnsi="Calibri" w:cs="Calibri"/>
              </w:rPr>
              <w:t xml:space="preserve"> 7</w:t>
            </w:r>
            <w:r w:rsidR="001C3CFE">
              <w:rPr>
                <w:rFonts w:ascii="Calibri" w:hAnsi="Calibri" w:cs="Calibri"/>
              </w:rPr>
              <w:t xml:space="preserve"> – </w:t>
            </w:r>
            <w:r w:rsidR="00121C9E" w:rsidRPr="00121C9E">
              <w:rPr>
                <w:rFonts w:ascii="Calibri" w:hAnsi="Calibri" w:cs="Calibri"/>
              </w:rPr>
              <w:t>13mm</w:t>
            </w:r>
            <w:r w:rsidR="001C3CFE">
              <w:rPr>
                <w:rFonts w:ascii="Calibri" w:hAnsi="Calibri" w:cs="Calibri"/>
              </w:rPr>
              <w:t xml:space="preserve">; </w:t>
            </w:r>
            <w:r w:rsidR="00121C9E" w:rsidRPr="00121C9E">
              <w:rPr>
                <w:rFonts w:ascii="Calibri" w:hAnsi="Calibri" w:cs="Calibri"/>
              </w:rPr>
              <w:t>znaczniki RTG wykonane z tantalu</w:t>
            </w:r>
            <w:r w:rsidR="00727920">
              <w:rPr>
                <w:rFonts w:ascii="Calibri" w:hAnsi="Calibri" w:cs="Calibri"/>
              </w:rPr>
              <w:t xml:space="preserve">; </w:t>
            </w:r>
            <w:r w:rsidR="00121C9E" w:rsidRPr="00121C9E">
              <w:rPr>
                <w:rFonts w:ascii="Calibri" w:hAnsi="Calibri" w:cs="Calibri"/>
              </w:rPr>
              <w:t>instrumentarium w</w:t>
            </w:r>
            <w:r w:rsidR="00727920">
              <w:rPr>
                <w:rFonts w:ascii="Calibri" w:hAnsi="Calibri" w:cs="Calibri"/>
              </w:rPr>
              <w:t> </w:t>
            </w:r>
            <w:r w:rsidR="00121C9E" w:rsidRPr="00121C9E">
              <w:rPr>
                <w:rFonts w:ascii="Calibri" w:hAnsi="Calibri" w:cs="Calibri"/>
              </w:rPr>
              <w:t>bezobsługowych kontenerach sterylizacyjnych</w:t>
            </w:r>
            <w:r w:rsidR="00B348BF">
              <w:rPr>
                <w:rFonts w:ascii="Calibri" w:hAnsi="Calibri" w:cs="Calibri"/>
              </w:rPr>
              <w:t>;</w:t>
            </w:r>
            <w:r w:rsidR="00121C9E" w:rsidRPr="00121C9E">
              <w:rPr>
                <w:rFonts w:ascii="Calibri" w:hAnsi="Calibri" w:cs="Calibri"/>
              </w:rPr>
              <w:t xml:space="preserve"> 4</w:t>
            </w:r>
            <w:r w:rsidR="00B348BF">
              <w:rPr>
                <w:rFonts w:ascii="Calibri" w:hAnsi="Calibri" w:cs="Calibri"/>
              </w:rPr>
              <w:t> </w:t>
            </w:r>
            <w:proofErr w:type="gramStart"/>
            <w:r w:rsidR="00121C9E" w:rsidRPr="00121C9E">
              <w:rPr>
                <w:rFonts w:ascii="Calibri" w:hAnsi="Calibri" w:cs="Calibri"/>
              </w:rPr>
              <w:t xml:space="preserve">wielkości  </w:t>
            </w:r>
            <w:proofErr w:type="spellStart"/>
            <w:r w:rsidR="00121C9E" w:rsidRPr="00121C9E">
              <w:rPr>
                <w:rFonts w:ascii="Calibri" w:hAnsi="Calibri" w:cs="Calibri"/>
              </w:rPr>
              <w:t>retraktorów</w:t>
            </w:r>
            <w:proofErr w:type="spellEnd"/>
            <w:proofErr w:type="gramEnd"/>
            <w:r w:rsidR="00D75672">
              <w:rPr>
                <w:rFonts w:ascii="Calibri" w:hAnsi="Calibri" w:cs="Calibri"/>
              </w:rPr>
              <w:t xml:space="preserve"> – </w:t>
            </w:r>
            <w:r w:rsidR="00D34994">
              <w:rPr>
                <w:rFonts w:ascii="Calibri" w:hAnsi="Calibri" w:cs="Calibri"/>
                <w:b/>
                <w:bCs/>
              </w:rPr>
              <w:t>10</w:t>
            </w:r>
            <w:r w:rsidR="00BE50AA">
              <w:rPr>
                <w:rFonts w:ascii="Calibri" w:hAnsi="Calibri" w:cs="Calibri"/>
                <w:b/>
                <w:bCs/>
              </w:rPr>
              <w:t> </w:t>
            </w:r>
            <w:r w:rsidR="00D75672" w:rsidRPr="003977A4">
              <w:rPr>
                <w:rFonts w:ascii="Calibri" w:hAnsi="Calibri" w:cs="Calibri"/>
                <w:b/>
                <w:bCs/>
              </w:rPr>
              <w:t>zestawów</w:t>
            </w:r>
            <w:r w:rsidR="00D75672">
              <w:rPr>
                <w:rFonts w:ascii="Calibri" w:hAnsi="Calibri" w:cs="Calibri"/>
              </w:rPr>
              <w:t>.</w:t>
            </w:r>
          </w:p>
          <w:p w14:paraId="3F9D77F4" w14:textId="55E9AC47" w:rsidR="0048193F" w:rsidRDefault="00D75672" w:rsidP="00121C9E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B/ </w:t>
            </w:r>
            <w:r w:rsidR="0093346C" w:rsidRPr="00951E0A">
              <w:rPr>
                <w:rFonts w:ascii="Calibri" w:hAnsi="Calibri" w:cs="Calibri"/>
                <w:b/>
                <w:bCs/>
              </w:rPr>
              <w:t xml:space="preserve">Klatka międzytrzonowa </w:t>
            </w:r>
            <w:r w:rsidR="00C61EF8" w:rsidRPr="00951E0A">
              <w:rPr>
                <w:rFonts w:ascii="Calibri" w:hAnsi="Calibri" w:cs="Calibri"/>
                <w:b/>
                <w:bCs/>
              </w:rPr>
              <w:t>szyjna z PEEK napylonego czystym tytanem</w:t>
            </w:r>
            <w:r w:rsidR="00C61EF8">
              <w:rPr>
                <w:rFonts w:ascii="Calibri" w:hAnsi="Calibri" w:cs="Calibri"/>
              </w:rPr>
              <w:t xml:space="preserve"> - </w:t>
            </w:r>
            <w:r w:rsidR="00C61EF8" w:rsidRPr="00C61EF8">
              <w:rPr>
                <w:rFonts w:ascii="Calibri" w:hAnsi="Calibri" w:cs="Calibri"/>
              </w:rPr>
              <w:t>przezierne, ząbkowane implanty do międzykręgowej, tylnej stabilizacji odcinka szyjnego (poziomy C3-C7)</w:t>
            </w:r>
            <w:r w:rsidR="0030019E">
              <w:rPr>
                <w:rFonts w:ascii="Calibri" w:hAnsi="Calibri" w:cs="Calibri"/>
              </w:rPr>
              <w:t xml:space="preserve">, </w:t>
            </w:r>
            <w:r w:rsidR="00C61EF8" w:rsidRPr="00C61EF8">
              <w:rPr>
                <w:rFonts w:ascii="Calibri" w:hAnsi="Calibri" w:cs="Calibri"/>
              </w:rPr>
              <w:t>kształ</w:t>
            </w:r>
            <w:r w:rsidR="0030019E">
              <w:rPr>
                <w:rFonts w:ascii="Calibri" w:hAnsi="Calibri" w:cs="Calibri"/>
              </w:rPr>
              <w:t>t</w:t>
            </w:r>
            <w:r w:rsidR="00C61EF8" w:rsidRPr="00C61EF8">
              <w:rPr>
                <w:rFonts w:ascii="Calibri" w:hAnsi="Calibri" w:cs="Calibri"/>
              </w:rPr>
              <w:t xml:space="preserve"> owalnych bloków</w:t>
            </w:r>
            <w:r w:rsidR="0030019E">
              <w:rPr>
                <w:rFonts w:ascii="Calibri" w:hAnsi="Calibri" w:cs="Calibri"/>
              </w:rPr>
              <w:t>, rozmiar implantów</w:t>
            </w:r>
            <w:r w:rsidR="00B87C6D">
              <w:rPr>
                <w:rFonts w:ascii="Calibri" w:hAnsi="Calibri" w:cs="Calibri"/>
              </w:rPr>
              <w:t xml:space="preserve">: wysokość </w:t>
            </w:r>
            <w:r w:rsidR="00C61EF8" w:rsidRPr="00C61EF8">
              <w:rPr>
                <w:rFonts w:ascii="Calibri" w:hAnsi="Calibri" w:cs="Calibri"/>
              </w:rPr>
              <w:t>4-11mm</w:t>
            </w:r>
            <w:r w:rsidR="00B87C6D">
              <w:rPr>
                <w:rFonts w:ascii="Calibri" w:hAnsi="Calibri" w:cs="Calibri"/>
              </w:rPr>
              <w:t xml:space="preserve">, </w:t>
            </w:r>
            <w:r w:rsidR="00C61EF8" w:rsidRPr="00C61EF8">
              <w:rPr>
                <w:rFonts w:ascii="Calibri" w:hAnsi="Calibri" w:cs="Calibri"/>
              </w:rPr>
              <w:t>średnic</w:t>
            </w:r>
            <w:r w:rsidR="00B87C6D">
              <w:rPr>
                <w:rFonts w:ascii="Calibri" w:hAnsi="Calibri" w:cs="Calibri"/>
              </w:rPr>
              <w:t>a</w:t>
            </w:r>
            <w:r w:rsidR="00C61EF8" w:rsidRPr="00C61EF8">
              <w:rPr>
                <w:rFonts w:ascii="Calibri" w:hAnsi="Calibri" w:cs="Calibri"/>
              </w:rPr>
              <w:t xml:space="preserve"> 14</w:t>
            </w:r>
            <w:r w:rsidR="005D06F0">
              <w:rPr>
                <w:rFonts w:ascii="Calibri" w:hAnsi="Calibri" w:cs="Calibri"/>
              </w:rPr>
              <w:t>/</w:t>
            </w:r>
            <w:r w:rsidR="00C61EF8" w:rsidRPr="00C61EF8">
              <w:rPr>
                <w:rFonts w:ascii="Calibri" w:hAnsi="Calibri" w:cs="Calibri"/>
              </w:rPr>
              <w:t>16mm</w:t>
            </w:r>
            <w:r w:rsidR="00D54190">
              <w:rPr>
                <w:rFonts w:ascii="Calibri" w:hAnsi="Calibri" w:cs="Calibri"/>
              </w:rPr>
              <w:t xml:space="preserve"> </w:t>
            </w:r>
            <w:r w:rsidR="00C61EF8" w:rsidRPr="00C61EF8">
              <w:rPr>
                <w:rFonts w:ascii="Calibri" w:hAnsi="Calibri" w:cs="Calibri"/>
              </w:rPr>
              <w:t>oraz implant w wysokości 12mm</w:t>
            </w:r>
            <w:r w:rsidR="00274150">
              <w:rPr>
                <w:rFonts w:ascii="Calibri" w:hAnsi="Calibri" w:cs="Calibri"/>
              </w:rPr>
              <w:t xml:space="preserve"> o</w:t>
            </w:r>
            <w:r w:rsidR="007868F2">
              <w:rPr>
                <w:rFonts w:ascii="Calibri" w:hAnsi="Calibri" w:cs="Calibri"/>
              </w:rPr>
              <w:t> </w:t>
            </w:r>
            <w:r w:rsidR="00C61EF8" w:rsidRPr="00C61EF8">
              <w:rPr>
                <w:rFonts w:ascii="Calibri" w:hAnsi="Calibri" w:cs="Calibri"/>
              </w:rPr>
              <w:t>średnicy 16mm i 0 stopni pochylenia</w:t>
            </w:r>
            <w:r w:rsidR="006F1854">
              <w:rPr>
                <w:rFonts w:ascii="Calibri" w:hAnsi="Calibri" w:cs="Calibri"/>
              </w:rPr>
              <w:t xml:space="preserve">, </w:t>
            </w:r>
            <w:r w:rsidR="00C61EF8" w:rsidRPr="00C61EF8">
              <w:rPr>
                <w:rFonts w:ascii="Calibri" w:hAnsi="Calibri" w:cs="Calibri"/>
              </w:rPr>
              <w:t xml:space="preserve">tantalowe znaczniki </w:t>
            </w:r>
            <w:r w:rsidR="00B50676">
              <w:rPr>
                <w:rFonts w:ascii="Calibri" w:hAnsi="Calibri" w:cs="Calibri"/>
              </w:rPr>
              <w:t>RTG</w:t>
            </w:r>
            <w:r w:rsidR="00C61EF8" w:rsidRPr="00C61EF8">
              <w:rPr>
                <w:rFonts w:ascii="Calibri" w:hAnsi="Calibri" w:cs="Calibri"/>
              </w:rPr>
              <w:t xml:space="preserve"> umożliwiające pooperacyjną lokalizację implantu</w:t>
            </w:r>
            <w:r w:rsidR="00BC24A8">
              <w:rPr>
                <w:rFonts w:ascii="Calibri" w:hAnsi="Calibri" w:cs="Calibri"/>
              </w:rPr>
              <w:t xml:space="preserve">, </w:t>
            </w:r>
            <w:r w:rsidR="00BC24A8" w:rsidRPr="00121C9E">
              <w:rPr>
                <w:rFonts w:ascii="Calibri" w:hAnsi="Calibri" w:cs="Calibri"/>
              </w:rPr>
              <w:t>instrumentarium w</w:t>
            </w:r>
            <w:r w:rsidR="00BC24A8">
              <w:rPr>
                <w:rFonts w:ascii="Calibri" w:hAnsi="Calibri" w:cs="Calibri"/>
              </w:rPr>
              <w:t> </w:t>
            </w:r>
            <w:r w:rsidR="00BC24A8" w:rsidRPr="00121C9E">
              <w:rPr>
                <w:rFonts w:ascii="Calibri" w:hAnsi="Calibri" w:cs="Calibri"/>
              </w:rPr>
              <w:t>bezobsługowych kontenerach sterylizacyjnych</w:t>
            </w:r>
            <w:r w:rsidR="000477E9">
              <w:rPr>
                <w:rFonts w:ascii="Calibri" w:hAnsi="Calibri" w:cs="Calibri"/>
              </w:rPr>
              <w:t xml:space="preserve">, </w:t>
            </w:r>
            <w:r w:rsidR="00484E76">
              <w:rPr>
                <w:rFonts w:ascii="Calibri" w:hAnsi="Calibri" w:cs="Calibri"/>
              </w:rPr>
              <w:t xml:space="preserve">w zestawie </w:t>
            </w:r>
            <w:r w:rsidR="00C61EF8" w:rsidRPr="00C61EF8">
              <w:rPr>
                <w:rFonts w:ascii="Calibri" w:hAnsi="Calibri" w:cs="Calibri"/>
              </w:rPr>
              <w:t xml:space="preserve">rozwieracze </w:t>
            </w:r>
            <w:proofErr w:type="spellStart"/>
            <w:r w:rsidR="00C61EF8" w:rsidRPr="00C61EF8">
              <w:rPr>
                <w:rFonts w:ascii="Calibri" w:hAnsi="Calibri" w:cs="Calibri"/>
              </w:rPr>
              <w:t>dotrzonowe</w:t>
            </w:r>
            <w:proofErr w:type="spellEnd"/>
            <w:r w:rsidR="00C61EF8" w:rsidRPr="00C61EF8">
              <w:rPr>
                <w:rFonts w:ascii="Calibri" w:hAnsi="Calibri" w:cs="Calibri"/>
              </w:rPr>
              <w:t xml:space="preserve"> typu Caspar lewy i prawy z </w:t>
            </w:r>
            <w:proofErr w:type="spellStart"/>
            <w:r w:rsidR="00C61EF8" w:rsidRPr="00C61EF8">
              <w:rPr>
                <w:rFonts w:ascii="Calibri" w:hAnsi="Calibri" w:cs="Calibri"/>
              </w:rPr>
              <w:t>pinami</w:t>
            </w:r>
            <w:proofErr w:type="spellEnd"/>
            <w:r w:rsidR="00C61EF8" w:rsidRPr="00C61EF8">
              <w:rPr>
                <w:rFonts w:ascii="Calibri" w:hAnsi="Calibri" w:cs="Calibri"/>
              </w:rPr>
              <w:t xml:space="preserve"> do trzonów o długościach</w:t>
            </w:r>
            <w:r w:rsidR="00BC66E7">
              <w:rPr>
                <w:rFonts w:ascii="Calibri" w:hAnsi="Calibri" w:cs="Calibri"/>
              </w:rPr>
              <w:t xml:space="preserve"> </w:t>
            </w:r>
            <w:r w:rsidR="00C61EF8" w:rsidRPr="00C61EF8">
              <w:rPr>
                <w:rFonts w:ascii="Calibri" w:hAnsi="Calibri" w:cs="Calibri"/>
              </w:rPr>
              <w:t>12</w:t>
            </w:r>
            <w:r w:rsidR="00BC66E7">
              <w:rPr>
                <w:rFonts w:ascii="Calibri" w:hAnsi="Calibri" w:cs="Calibri"/>
              </w:rPr>
              <w:t xml:space="preserve"> – </w:t>
            </w:r>
            <w:r w:rsidR="00C61EF8" w:rsidRPr="00C61EF8">
              <w:rPr>
                <w:rFonts w:ascii="Calibri" w:hAnsi="Calibri" w:cs="Calibri"/>
              </w:rPr>
              <w:t>18mm</w:t>
            </w:r>
            <w:r w:rsidR="00DF6160">
              <w:rPr>
                <w:rFonts w:ascii="Calibri" w:hAnsi="Calibri" w:cs="Calibri"/>
              </w:rPr>
              <w:t xml:space="preserve">, </w:t>
            </w:r>
            <w:r w:rsidR="00C61EF8" w:rsidRPr="00C61EF8">
              <w:rPr>
                <w:rFonts w:ascii="Calibri" w:hAnsi="Calibri" w:cs="Calibri"/>
              </w:rPr>
              <w:t xml:space="preserve">rozwieracze szyjne przezierne dla promieni </w:t>
            </w:r>
            <w:r w:rsidR="00DF6160">
              <w:rPr>
                <w:rFonts w:ascii="Calibri" w:hAnsi="Calibri" w:cs="Calibri"/>
              </w:rPr>
              <w:t>RTG</w:t>
            </w:r>
            <w:r w:rsidR="00C61EF8" w:rsidRPr="00C61EF8">
              <w:rPr>
                <w:rFonts w:ascii="Calibri" w:hAnsi="Calibri" w:cs="Calibri"/>
              </w:rPr>
              <w:t xml:space="preserve"> lub tytanowe do tkanek miękkich </w:t>
            </w:r>
            <w:r w:rsidR="00DF6160">
              <w:rPr>
                <w:rFonts w:ascii="Calibri" w:hAnsi="Calibri" w:cs="Calibri"/>
              </w:rPr>
              <w:t>(s</w:t>
            </w:r>
            <w:r w:rsidR="00C61EF8" w:rsidRPr="00C61EF8">
              <w:rPr>
                <w:rFonts w:ascii="Calibri" w:hAnsi="Calibri" w:cs="Calibri"/>
              </w:rPr>
              <w:t>zerokość łopatek 19mm</w:t>
            </w:r>
            <w:r w:rsidR="00DF6160">
              <w:rPr>
                <w:rFonts w:ascii="Calibri" w:hAnsi="Calibri" w:cs="Calibri"/>
              </w:rPr>
              <w:t>)</w:t>
            </w:r>
            <w:r w:rsidR="0048193F">
              <w:rPr>
                <w:rFonts w:ascii="Calibri" w:hAnsi="Calibri" w:cs="Calibri"/>
              </w:rPr>
              <w:t xml:space="preserve"> – </w:t>
            </w:r>
            <w:r w:rsidR="0048193F" w:rsidRPr="00446D98">
              <w:rPr>
                <w:rFonts w:ascii="Calibri" w:hAnsi="Calibri" w:cs="Calibri"/>
                <w:b/>
                <w:bCs/>
              </w:rPr>
              <w:t>60 zestawów</w:t>
            </w:r>
            <w:r w:rsidR="0048193F">
              <w:rPr>
                <w:rFonts w:ascii="Calibri" w:hAnsi="Calibri" w:cs="Calibri"/>
              </w:rPr>
              <w:t>.</w:t>
            </w:r>
          </w:p>
          <w:p w14:paraId="6D55ED20" w14:textId="77B6893C" w:rsidR="00D04FEA" w:rsidRDefault="001D5BE6" w:rsidP="00121C9E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C/ </w:t>
            </w:r>
            <w:r w:rsidRPr="002B61B5">
              <w:rPr>
                <w:rFonts w:ascii="Calibri" w:hAnsi="Calibri" w:cs="Calibri"/>
                <w:b/>
                <w:bCs/>
              </w:rPr>
              <w:t>Płyta szyjna</w:t>
            </w:r>
            <w:r>
              <w:rPr>
                <w:rFonts w:ascii="Calibri" w:hAnsi="Calibri" w:cs="Calibri"/>
              </w:rPr>
              <w:t xml:space="preserve"> - </w:t>
            </w:r>
            <w:r w:rsidR="00086D26">
              <w:rPr>
                <w:rFonts w:ascii="Calibri" w:hAnsi="Calibri" w:cs="Calibri"/>
              </w:rPr>
              <w:t>t</w:t>
            </w:r>
            <w:r w:rsidR="00086D26" w:rsidRPr="00086D26">
              <w:rPr>
                <w:rFonts w:ascii="Calibri" w:hAnsi="Calibri" w:cs="Calibri"/>
              </w:rPr>
              <w:t>ytanowy, dynamiczny system do stabilizacji przedniej kręgosłupa szyjnego</w:t>
            </w:r>
            <w:r w:rsidR="00086D26">
              <w:rPr>
                <w:rFonts w:ascii="Calibri" w:hAnsi="Calibri" w:cs="Calibri"/>
              </w:rPr>
              <w:t xml:space="preserve"> zawierający </w:t>
            </w:r>
            <w:r w:rsidR="00086D26" w:rsidRPr="00086D26">
              <w:rPr>
                <w:rFonts w:ascii="Calibri" w:hAnsi="Calibri" w:cs="Calibri"/>
              </w:rPr>
              <w:t xml:space="preserve">płytki </w:t>
            </w:r>
            <w:r w:rsidR="00B82DC0">
              <w:rPr>
                <w:rFonts w:ascii="Calibri" w:hAnsi="Calibri" w:cs="Calibri"/>
              </w:rPr>
              <w:t>2</w:t>
            </w:r>
            <w:r w:rsidR="00086D26" w:rsidRPr="00086D26">
              <w:rPr>
                <w:rFonts w:ascii="Calibri" w:hAnsi="Calibri" w:cs="Calibri"/>
              </w:rPr>
              <w:t>0-103mm</w:t>
            </w:r>
            <w:r w:rsidR="00D42E02">
              <w:rPr>
                <w:rFonts w:ascii="Calibri" w:hAnsi="Calibri" w:cs="Calibri"/>
              </w:rPr>
              <w:t xml:space="preserve">, </w:t>
            </w:r>
            <w:r w:rsidR="00086D26" w:rsidRPr="00086D26">
              <w:rPr>
                <w:rFonts w:ascii="Calibri" w:hAnsi="Calibri" w:cs="Calibri"/>
              </w:rPr>
              <w:t>płytki o niskim profilu (wys</w:t>
            </w:r>
            <w:r w:rsidR="00D42E02">
              <w:rPr>
                <w:rFonts w:ascii="Calibri" w:hAnsi="Calibri" w:cs="Calibri"/>
              </w:rPr>
              <w:t>okość</w:t>
            </w:r>
            <w:r w:rsidR="00086D26" w:rsidRPr="00086D26">
              <w:rPr>
                <w:rFonts w:ascii="Calibri" w:hAnsi="Calibri" w:cs="Calibri"/>
              </w:rPr>
              <w:t xml:space="preserve"> 2,9mm), wstępnie dostosowane kształtem do anatomii kręgosłupa</w:t>
            </w:r>
            <w:r w:rsidR="00EA62E9">
              <w:rPr>
                <w:rFonts w:ascii="Calibri" w:hAnsi="Calibri" w:cs="Calibri"/>
              </w:rPr>
              <w:t xml:space="preserve">, </w:t>
            </w:r>
            <w:r w:rsidR="00086D26" w:rsidRPr="00086D26">
              <w:rPr>
                <w:rFonts w:ascii="Calibri" w:hAnsi="Calibri" w:cs="Calibri"/>
              </w:rPr>
              <w:t xml:space="preserve">śruby </w:t>
            </w:r>
            <w:proofErr w:type="spellStart"/>
            <w:r w:rsidR="00086D26" w:rsidRPr="00086D26">
              <w:rPr>
                <w:rFonts w:ascii="Calibri" w:hAnsi="Calibri" w:cs="Calibri"/>
              </w:rPr>
              <w:t>samotnące</w:t>
            </w:r>
            <w:proofErr w:type="spellEnd"/>
            <w:r w:rsidR="00086D26" w:rsidRPr="00086D26">
              <w:rPr>
                <w:rFonts w:ascii="Calibri" w:hAnsi="Calibri" w:cs="Calibri"/>
              </w:rPr>
              <w:t xml:space="preserve"> i samogwintujące</w:t>
            </w:r>
            <w:r w:rsidR="00EA62E9">
              <w:rPr>
                <w:rFonts w:ascii="Calibri" w:hAnsi="Calibri" w:cs="Calibri"/>
              </w:rPr>
              <w:t xml:space="preserve"> </w:t>
            </w:r>
            <w:r w:rsidR="00CE6724">
              <w:rPr>
                <w:rFonts w:ascii="Calibri" w:hAnsi="Calibri" w:cs="Calibri"/>
              </w:rPr>
              <w:t xml:space="preserve">- </w:t>
            </w:r>
            <w:r w:rsidR="00086D26" w:rsidRPr="00086D26">
              <w:rPr>
                <w:rFonts w:ascii="Calibri" w:hAnsi="Calibri" w:cs="Calibri"/>
              </w:rPr>
              <w:t xml:space="preserve">jednokorowe </w:t>
            </w:r>
            <w:r w:rsidR="00086D26" w:rsidRPr="00086D26">
              <w:rPr>
                <w:rFonts w:ascii="Calibri" w:hAnsi="Calibri" w:cs="Calibri"/>
              </w:rPr>
              <w:sym w:font="Symbol" w:char="F066"/>
            </w:r>
            <w:r w:rsidR="00086D26" w:rsidRPr="00086D26">
              <w:rPr>
                <w:rFonts w:ascii="Calibri" w:hAnsi="Calibri" w:cs="Calibri"/>
              </w:rPr>
              <w:t>4mm, dł</w:t>
            </w:r>
            <w:r w:rsidR="00EA62E9">
              <w:rPr>
                <w:rFonts w:ascii="Calibri" w:hAnsi="Calibri" w:cs="Calibri"/>
              </w:rPr>
              <w:t>ugości</w:t>
            </w:r>
            <w:r w:rsidR="00086D26" w:rsidRPr="00086D26">
              <w:rPr>
                <w:rFonts w:ascii="Calibri" w:hAnsi="Calibri" w:cs="Calibri"/>
              </w:rPr>
              <w:t xml:space="preserve"> 10-18</w:t>
            </w:r>
            <w:proofErr w:type="gramStart"/>
            <w:r w:rsidR="00086D26" w:rsidRPr="00086D26">
              <w:rPr>
                <w:rFonts w:ascii="Calibri" w:hAnsi="Calibri" w:cs="Calibri"/>
              </w:rPr>
              <w:t>mm</w:t>
            </w:r>
            <w:r w:rsidR="000B44E8">
              <w:rPr>
                <w:rFonts w:ascii="Calibri" w:hAnsi="Calibri" w:cs="Calibri"/>
              </w:rPr>
              <w:t xml:space="preserve">, </w:t>
            </w:r>
            <w:r w:rsidR="00086D26" w:rsidRPr="00086D26">
              <w:rPr>
                <w:rFonts w:ascii="Calibri" w:hAnsi="Calibri" w:cs="Calibri"/>
              </w:rPr>
              <w:t xml:space="preserve"> dwukorowe</w:t>
            </w:r>
            <w:proofErr w:type="gramEnd"/>
            <w:r w:rsidR="00086D26" w:rsidRPr="00086D26">
              <w:rPr>
                <w:rFonts w:ascii="Calibri" w:hAnsi="Calibri" w:cs="Calibri"/>
              </w:rPr>
              <w:t xml:space="preserve"> </w:t>
            </w:r>
            <w:r w:rsidR="00086D26" w:rsidRPr="00086D26">
              <w:rPr>
                <w:rFonts w:ascii="Calibri" w:hAnsi="Calibri" w:cs="Calibri"/>
              </w:rPr>
              <w:sym w:font="Symbol" w:char="F066"/>
            </w:r>
            <w:r w:rsidR="00086D26" w:rsidRPr="00086D26">
              <w:rPr>
                <w:rFonts w:ascii="Calibri" w:hAnsi="Calibri" w:cs="Calibri"/>
              </w:rPr>
              <w:t>4,0mm, dł</w:t>
            </w:r>
            <w:r w:rsidR="00714601">
              <w:rPr>
                <w:rFonts w:ascii="Calibri" w:hAnsi="Calibri" w:cs="Calibri"/>
              </w:rPr>
              <w:t xml:space="preserve">ugości </w:t>
            </w:r>
            <w:r w:rsidR="00086D26" w:rsidRPr="00086D26">
              <w:rPr>
                <w:rFonts w:ascii="Calibri" w:hAnsi="Calibri" w:cs="Calibri"/>
              </w:rPr>
              <w:t>10-28mm</w:t>
            </w:r>
            <w:r w:rsidR="00A74BAF">
              <w:rPr>
                <w:rFonts w:ascii="Calibri" w:hAnsi="Calibri" w:cs="Calibri"/>
              </w:rPr>
              <w:t xml:space="preserve"> </w:t>
            </w:r>
            <w:r w:rsidR="00086D26" w:rsidRPr="00086D26">
              <w:rPr>
                <w:rFonts w:ascii="Calibri" w:hAnsi="Calibri" w:cs="Calibri"/>
              </w:rPr>
              <w:t>oraz rewizyjne/</w:t>
            </w:r>
            <w:proofErr w:type="spellStart"/>
            <w:r w:rsidR="00086D26" w:rsidRPr="00086D26">
              <w:rPr>
                <w:rFonts w:ascii="Calibri" w:hAnsi="Calibri" w:cs="Calibri"/>
              </w:rPr>
              <w:t>osteoporotyczne</w:t>
            </w:r>
            <w:proofErr w:type="spellEnd"/>
            <w:r w:rsidR="00086D26" w:rsidRPr="00086D26">
              <w:rPr>
                <w:rFonts w:ascii="Calibri" w:hAnsi="Calibri" w:cs="Calibri"/>
              </w:rPr>
              <w:t xml:space="preserve"> </w:t>
            </w:r>
            <w:r w:rsidR="00086D26" w:rsidRPr="00086D26">
              <w:rPr>
                <w:rFonts w:ascii="Calibri" w:hAnsi="Calibri" w:cs="Calibri"/>
              </w:rPr>
              <w:sym w:font="Symbol" w:char="F066"/>
            </w:r>
            <w:r w:rsidR="00086D26" w:rsidRPr="00086D26">
              <w:rPr>
                <w:rFonts w:ascii="Calibri" w:hAnsi="Calibri" w:cs="Calibri"/>
              </w:rPr>
              <w:t>4,5mm, dł</w:t>
            </w:r>
            <w:r w:rsidR="00714601">
              <w:rPr>
                <w:rFonts w:ascii="Calibri" w:hAnsi="Calibri" w:cs="Calibri"/>
              </w:rPr>
              <w:t>ugości</w:t>
            </w:r>
            <w:r w:rsidR="00086D26" w:rsidRPr="00086D26">
              <w:rPr>
                <w:rFonts w:ascii="Calibri" w:hAnsi="Calibri" w:cs="Calibri"/>
              </w:rPr>
              <w:t>. 13-17</w:t>
            </w:r>
            <w:proofErr w:type="gramStart"/>
            <w:r w:rsidR="00086D26" w:rsidRPr="00086D26">
              <w:rPr>
                <w:rFonts w:ascii="Calibri" w:hAnsi="Calibri" w:cs="Calibri"/>
              </w:rPr>
              <w:t>m</w:t>
            </w:r>
            <w:r w:rsidR="00687E30">
              <w:rPr>
                <w:rFonts w:ascii="Calibri" w:hAnsi="Calibri" w:cs="Calibri"/>
              </w:rPr>
              <w:t>m</w:t>
            </w:r>
            <w:r w:rsidR="001E14A9">
              <w:rPr>
                <w:rFonts w:ascii="Calibri" w:hAnsi="Calibri" w:cs="Calibri"/>
              </w:rPr>
              <w:t xml:space="preserve">, </w:t>
            </w:r>
            <w:r w:rsidR="00086D26" w:rsidRPr="00086D26">
              <w:rPr>
                <w:rFonts w:ascii="Calibri" w:hAnsi="Calibri" w:cs="Calibri"/>
              </w:rPr>
              <w:t xml:space="preserve"> ruchomość</w:t>
            </w:r>
            <w:proofErr w:type="gramEnd"/>
            <w:r w:rsidR="00086D26" w:rsidRPr="00086D26">
              <w:rPr>
                <w:rFonts w:ascii="Calibri" w:hAnsi="Calibri" w:cs="Calibri"/>
              </w:rPr>
              <w:t xml:space="preserve"> śruby 35 stopni wzdłuż i 8 stopni w</w:t>
            </w:r>
            <w:r w:rsidR="005F3095">
              <w:rPr>
                <w:rFonts w:ascii="Calibri" w:hAnsi="Calibri" w:cs="Calibri"/>
              </w:rPr>
              <w:t> </w:t>
            </w:r>
            <w:r w:rsidR="00086D26" w:rsidRPr="00086D26">
              <w:rPr>
                <w:rFonts w:ascii="Calibri" w:hAnsi="Calibri" w:cs="Calibri"/>
              </w:rPr>
              <w:t>poprzek osi płytk</w:t>
            </w:r>
            <w:r w:rsidR="001E14A9">
              <w:rPr>
                <w:rFonts w:ascii="Calibri" w:hAnsi="Calibri" w:cs="Calibri"/>
              </w:rPr>
              <w:t>i,</w:t>
            </w:r>
            <w:r w:rsidR="00086D26" w:rsidRPr="00086D26">
              <w:rPr>
                <w:rFonts w:ascii="Calibri" w:hAnsi="Calibri" w:cs="Calibri"/>
              </w:rPr>
              <w:t xml:space="preserve"> śruby blokowane wewnętrznie</w:t>
            </w:r>
            <w:r w:rsidR="006C760D">
              <w:rPr>
                <w:rFonts w:ascii="Calibri" w:hAnsi="Calibri" w:cs="Calibri"/>
              </w:rPr>
              <w:t xml:space="preserve">, </w:t>
            </w:r>
            <w:r w:rsidR="00086D26" w:rsidRPr="00086D26">
              <w:rPr>
                <w:rFonts w:ascii="Calibri" w:hAnsi="Calibri" w:cs="Calibri"/>
              </w:rPr>
              <w:t>możliwość dołączenia płytki szyjnej przedłu</w:t>
            </w:r>
            <w:r w:rsidR="001E14A9">
              <w:rPr>
                <w:rFonts w:ascii="Calibri" w:hAnsi="Calibri" w:cs="Calibri"/>
              </w:rPr>
              <w:t>ż</w:t>
            </w:r>
            <w:r w:rsidR="00086D26" w:rsidRPr="00086D26">
              <w:rPr>
                <w:rFonts w:ascii="Calibri" w:hAnsi="Calibri" w:cs="Calibri"/>
              </w:rPr>
              <w:t>ającej do już zaimplantowanej płytki szyjnej</w:t>
            </w:r>
            <w:r w:rsidR="001E14A9">
              <w:rPr>
                <w:rFonts w:ascii="Calibri" w:hAnsi="Calibri" w:cs="Calibri"/>
              </w:rPr>
              <w:t xml:space="preserve"> </w:t>
            </w:r>
            <w:r w:rsidR="00D04FEA">
              <w:rPr>
                <w:rFonts w:ascii="Calibri" w:hAnsi="Calibri" w:cs="Calibri"/>
              </w:rPr>
              <w:t>–</w:t>
            </w:r>
            <w:r w:rsidR="001E14A9">
              <w:rPr>
                <w:rFonts w:ascii="Calibri" w:hAnsi="Calibri" w:cs="Calibri"/>
              </w:rPr>
              <w:t xml:space="preserve"> </w:t>
            </w:r>
            <w:r w:rsidR="00D04FEA" w:rsidRPr="00903946">
              <w:rPr>
                <w:rFonts w:ascii="Calibri" w:hAnsi="Calibri" w:cs="Calibri"/>
                <w:b/>
                <w:bCs/>
              </w:rPr>
              <w:t>1</w:t>
            </w:r>
            <w:r w:rsidR="00577F52">
              <w:rPr>
                <w:rFonts w:ascii="Calibri" w:hAnsi="Calibri" w:cs="Calibri"/>
                <w:b/>
                <w:bCs/>
              </w:rPr>
              <w:t>5</w:t>
            </w:r>
            <w:r w:rsidR="00D04FEA" w:rsidRPr="00903946">
              <w:rPr>
                <w:rFonts w:ascii="Calibri" w:hAnsi="Calibri" w:cs="Calibri"/>
                <w:b/>
                <w:bCs/>
              </w:rPr>
              <w:t xml:space="preserve"> zestawów</w:t>
            </w:r>
            <w:r w:rsidR="00D04FEA">
              <w:rPr>
                <w:rFonts w:ascii="Calibri" w:hAnsi="Calibri" w:cs="Calibri"/>
              </w:rPr>
              <w:t>.</w:t>
            </w:r>
          </w:p>
          <w:p w14:paraId="44C5B0BA" w14:textId="797B0B36" w:rsidR="00074D96" w:rsidRDefault="00D04FEA" w:rsidP="00121C9E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D/ </w:t>
            </w:r>
            <w:r w:rsidR="00117758" w:rsidRPr="00884127">
              <w:rPr>
                <w:rFonts w:ascii="Calibri" w:hAnsi="Calibri" w:cs="Calibri"/>
                <w:b/>
                <w:bCs/>
              </w:rPr>
              <w:t xml:space="preserve">Tytanowy system do jedno- i wielosegmentowej </w:t>
            </w:r>
            <w:r w:rsidR="008D0A1A" w:rsidRPr="00884127">
              <w:rPr>
                <w:rFonts w:ascii="Calibri" w:hAnsi="Calibri" w:cs="Calibri"/>
                <w:b/>
                <w:bCs/>
              </w:rPr>
              <w:t>stabilizacji odcinka szyjnego kręgosłupa oraz stabilizacji potyliczno-szyjnej</w:t>
            </w:r>
            <w:r w:rsidR="00A86295">
              <w:rPr>
                <w:rFonts w:ascii="Calibri" w:hAnsi="Calibri" w:cs="Calibri"/>
              </w:rPr>
              <w:t xml:space="preserve"> - </w:t>
            </w:r>
            <w:r w:rsidR="00A86295" w:rsidRPr="00A86295">
              <w:rPr>
                <w:rFonts w:ascii="Calibri" w:hAnsi="Calibri" w:cs="Calibri"/>
              </w:rPr>
              <w:t>system oparty na możliwości zastosowania haków, śrub wieloosiowych oraz płytek potylicznych</w:t>
            </w:r>
            <w:r w:rsidR="00A86295">
              <w:rPr>
                <w:rFonts w:ascii="Calibri" w:hAnsi="Calibri" w:cs="Calibri"/>
              </w:rPr>
              <w:t xml:space="preserve">; </w:t>
            </w:r>
            <w:r w:rsidR="00A86295" w:rsidRPr="00A86295">
              <w:rPr>
                <w:rFonts w:ascii="Calibri" w:hAnsi="Calibri" w:cs="Calibri"/>
              </w:rPr>
              <w:t>płyty potyliczne cztero- i pięciootworowe,</w:t>
            </w:r>
            <w:r w:rsidR="004F3E09">
              <w:rPr>
                <w:rFonts w:ascii="Calibri" w:hAnsi="Calibri" w:cs="Calibri"/>
              </w:rPr>
              <w:t xml:space="preserve"> </w:t>
            </w:r>
            <w:r w:rsidR="00A86295" w:rsidRPr="00A86295">
              <w:rPr>
                <w:rFonts w:ascii="Calibri" w:hAnsi="Calibri" w:cs="Calibri"/>
              </w:rPr>
              <w:t>wkręty do płyt potylicznych</w:t>
            </w:r>
            <w:r w:rsidR="00360956">
              <w:rPr>
                <w:rFonts w:ascii="Calibri" w:hAnsi="Calibri" w:cs="Calibri"/>
              </w:rPr>
              <w:t xml:space="preserve">, </w:t>
            </w:r>
            <w:r w:rsidR="00A86295" w:rsidRPr="00A86295">
              <w:rPr>
                <w:rFonts w:ascii="Calibri" w:hAnsi="Calibri" w:cs="Calibri"/>
              </w:rPr>
              <w:t xml:space="preserve">pręty proste </w:t>
            </w:r>
            <w:r w:rsidR="00A86295" w:rsidRPr="00A86295">
              <w:rPr>
                <w:rFonts w:ascii="Calibri" w:hAnsi="Calibri" w:cs="Calibri"/>
              </w:rPr>
              <w:sym w:font="Symbol" w:char="F066"/>
            </w:r>
            <w:r w:rsidR="00A86295" w:rsidRPr="00A86295">
              <w:rPr>
                <w:rFonts w:ascii="Calibri" w:hAnsi="Calibri" w:cs="Calibri"/>
              </w:rPr>
              <w:t>3,5mm, dł</w:t>
            </w:r>
            <w:r w:rsidR="006F04CF">
              <w:rPr>
                <w:rFonts w:ascii="Calibri" w:hAnsi="Calibri" w:cs="Calibri"/>
              </w:rPr>
              <w:t xml:space="preserve">ugości </w:t>
            </w:r>
            <w:r w:rsidR="00A86295" w:rsidRPr="00A86295">
              <w:rPr>
                <w:rFonts w:ascii="Calibri" w:hAnsi="Calibri" w:cs="Calibri"/>
              </w:rPr>
              <w:t>30-150mm (ze skokiem co 30mm)</w:t>
            </w:r>
            <w:r w:rsidR="00014584">
              <w:rPr>
                <w:rFonts w:ascii="Calibri" w:hAnsi="Calibri" w:cs="Calibri"/>
              </w:rPr>
              <w:t xml:space="preserve">, </w:t>
            </w:r>
            <w:r w:rsidR="00A86295" w:rsidRPr="00A86295">
              <w:rPr>
                <w:rFonts w:ascii="Calibri" w:hAnsi="Calibri" w:cs="Calibri"/>
              </w:rPr>
              <w:t>pręty wygięte ø3,5mm, dł</w:t>
            </w:r>
            <w:r w:rsidR="00014584">
              <w:rPr>
                <w:rFonts w:ascii="Calibri" w:hAnsi="Calibri" w:cs="Calibri"/>
              </w:rPr>
              <w:t xml:space="preserve">ugości </w:t>
            </w:r>
            <w:r w:rsidR="00A86295" w:rsidRPr="00A86295">
              <w:rPr>
                <w:rFonts w:ascii="Calibri" w:hAnsi="Calibri" w:cs="Calibri"/>
              </w:rPr>
              <w:t>240mm</w:t>
            </w:r>
            <w:r w:rsidR="005F195F">
              <w:rPr>
                <w:rFonts w:ascii="Calibri" w:hAnsi="Calibri" w:cs="Calibri"/>
              </w:rPr>
              <w:t>,</w:t>
            </w:r>
            <w:r w:rsidR="00014584">
              <w:rPr>
                <w:rFonts w:ascii="Calibri" w:hAnsi="Calibri" w:cs="Calibri"/>
              </w:rPr>
              <w:t xml:space="preserve"> </w:t>
            </w:r>
            <w:r w:rsidR="00A86295" w:rsidRPr="00A86295">
              <w:rPr>
                <w:rFonts w:ascii="Calibri" w:hAnsi="Calibri" w:cs="Calibri"/>
              </w:rPr>
              <w:t>pręty łączące z systemem piersiowo-lędźwiowym o</w:t>
            </w:r>
            <w:r w:rsidR="0033449C">
              <w:rPr>
                <w:rFonts w:ascii="Calibri" w:hAnsi="Calibri" w:cs="Calibri"/>
              </w:rPr>
              <w:t> </w:t>
            </w:r>
            <w:r w:rsidR="00A86295" w:rsidRPr="00A86295">
              <w:rPr>
                <w:rFonts w:ascii="Calibri" w:hAnsi="Calibri" w:cs="Calibri"/>
              </w:rPr>
              <w:t>podwójnej średnicy ø3,5-5,5mm</w:t>
            </w:r>
            <w:r w:rsidR="00DC0236">
              <w:rPr>
                <w:rFonts w:ascii="Calibri" w:hAnsi="Calibri" w:cs="Calibri"/>
              </w:rPr>
              <w:t xml:space="preserve">, </w:t>
            </w:r>
            <w:r w:rsidR="00A86295" w:rsidRPr="00A86295">
              <w:rPr>
                <w:rFonts w:ascii="Calibri" w:hAnsi="Calibri" w:cs="Calibri"/>
              </w:rPr>
              <w:t>śruby wieloosiowe ø3,5 oraz 4,0mm, dł</w:t>
            </w:r>
            <w:r w:rsidR="00DC0236">
              <w:rPr>
                <w:rFonts w:ascii="Calibri" w:hAnsi="Calibri" w:cs="Calibri"/>
              </w:rPr>
              <w:t>ugości</w:t>
            </w:r>
            <w:r w:rsidR="00A86295" w:rsidRPr="00A86295">
              <w:rPr>
                <w:rFonts w:ascii="Calibri" w:hAnsi="Calibri" w:cs="Calibri"/>
              </w:rPr>
              <w:t xml:space="preserve"> 10-30mm, ze skokiem co 2mm</w:t>
            </w:r>
            <w:r w:rsidR="00DC0236">
              <w:rPr>
                <w:rFonts w:ascii="Calibri" w:hAnsi="Calibri" w:cs="Calibri"/>
              </w:rPr>
              <w:t xml:space="preserve">, </w:t>
            </w:r>
            <w:r w:rsidR="00A86295" w:rsidRPr="00A86295">
              <w:rPr>
                <w:rFonts w:ascii="Calibri" w:hAnsi="Calibri" w:cs="Calibri"/>
              </w:rPr>
              <w:t>śruby wieloosiowe ø4,0mm, dł</w:t>
            </w:r>
            <w:r w:rsidR="00DC0236">
              <w:rPr>
                <w:rFonts w:ascii="Calibri" w:hAnsi="Calibri" w:cs="Calibri"/>
              </w:rPr>
              <w:t>ugości</w:t>
            </w:r>
            <w:r w:rsidR="00A86295" w:rsidRPr="00A86295">
              <w:rPr>
                <w:rFonts w:ascii="Calibri" w:hAnsi="Calibri" w:cs="Calibri"/>
              </w:rPr>
              <w:t xml:space="preserve"> 10-56mm, ze skokiem co 2mm</w:t>
            </w:r>
            <w:r w:rsidR="003A5C1E">
              <w:rPr>
                <w:rFonts w:ascii="Calibri" w:hAnsi="Calibri" w:cs="Calibri"/>
              </w:rPr>
              <w:t>,</w:t>
            </w:r>
            <w:r w:rsidR="00A86295" w:rsidRPr="00A86295">
              <w:rPr>
                <w:rFonts w:ascii="Calibri" w:hAnsi="Calibri" w:cs="Calibri"/>
              </w:rPr>
              <w:t xml:space="preserve"> śruby wieloosiowe do stabilizacji C1-C2 ø4,0mm z gładkim trzonem o dł</w:t>
            </w:r>
            <w:r w:rsidR="003A5C1E">
              <w:rPr>
                <w:rFonts w:ascii="Calibri" w:hAnsi="Calibri" w:cs="Calibri"/>
              </w:rPr>
              <w:t xml:space="preserve">ugości </w:t>
            </w:r>
            <w:r w:rsidR="00A86295" w:rsidRPr="00A86295">
              <w:rPr>
                <w:rFonts w:ascii="Calibri" w:hAnsi="Calibri" w:cs="Calibri"/>
              </w:rPr>
              <w:t xml:space="preserve">8-16mm </w:t>
            </w:r>
            <w:r w:rsidR="003A5C1E">
              <w:rPr>
                <w:rFonts w:ascii="Calibri" w:hAnsi="Calibri" w:cs="Calibri"/>
              </w:rPr>
              <w:t>(</w:t>
            </w:r>
            <w:r w:rsidR="00A86295" w:rsidRPr="00A86295">
              <w:rPr>
                <w:rFonts w:ascii="Calibri" w:hAnsi="Calibri" w:cs="Calibri"/>
              </w:rPr>
              <w:t>dł</w:t>
            </w:r>
            <w:r w:rsidR="003A5C1E">
              <w:rPr>
                <w:rFonts w:ascii="Calibri" w:hAnsi="Calibri" w:cs="Calibri"/>
              </w:rPr>
              <w:t xml:space="preserve">ugość </w:t>
            </w:r>
            <w:r w:rsidR="00A86295" w:rsidRPr="00A86295">
              <w:rPr>
                <w:rFonts w:ascii="Calibri" w:hAnsi="Calibri" w:cs="Calibri"/>
              </w:rPr>
              <w:t>gwintu 16-26mm</w:t>
            </w:r>
            <w:r w:rsidR="003A5C1E">
              <w:rPr>
                <w:rFonts w:ascii="Calibri" w:hAnsi="Calibri" w:cs="Calibri"/>
              </w:rPr>
              <w:t xml:space="preserve">, </w:t>
            </w:r>
            <w:r w:rsidR="00A86295" w:rsidRPr="00A86295">
              <w:rPr>
                <w:rFonts w:ascii="Calibri" w:hAnsi="Calibri" w:cs="Calibri"/>
              </w:rPr>
              <w:t>ze skokiem co 2mm)</w:t>
            </w:r>
            <w:r w:rsidR="00074D96">
              <w:rPr>
                <w:rFonts w:ascii="Calibri" w:hAnsi="Calibri" w:cs="Calibri"/>
              </w:rPr>
              <w:t xml:space="preserve"> – </w:t>
            </w:r>
            <w:r w:rsidR="00074D96" w:rsidRPr="00C96A5C">
              <w:rPr>
                <w:rFonts w:ascii="Calibri" w:hAnsi="Calibri" w:cs="Calibri"/>
                <w:b/>
                <w:bCs/>
              </w:rPr>
              <w:t>2 zestawy</w:t>
            </w:r>
            <w:r w:rsidR="00074D96">
              <w:rPr>
                <w:rFonts w:ascii="Calibri" w:hAnsi="Calibri" w:cs="Calibri"/>
              </w:rPr>
              <w:t>.</w:t>
            </w:r>
          </w:p>
          <w:p w14:paraId="3E222B3C" w14:textId="0BDE11BD" w:rsidR="00725975" w:rsidRDefault="00074D96" w:rsidP="00121C9E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E/</w:t>
            </w:r>
            <w:r w:rsidR="00D56B1F">
              <w:rPr>
                <w:rFonts w:ascii="Calibri" w:hAnsi="Calibri" w:cs="Calibri"/>
              </w:rPr>
              <w:t xml:space="preserve"> </w:t>
            </w:r>
            <w:r w:rsidR="00D56B1F" w:rsidRPr="00BD45F3">
              <w:rPr>
                <w:rFonts w:ascii="Calibri" w:hAnsi="Calibri" w:cs="Calibri"/>
                <w:b/>
                <w:bCs/>
              </w:rPr>
              <w:t xml:space="preserve">Urazowy system do jedno- i </w:t>
            </w:r>
            <w:r w:rsidR="003F4898" w:rsidRPr="00BD45F3">
              <w:rPr>
                <w:rFonts w:ascii="Calibri" w:hAnsi="Calibri" w:cs="Calibri"/>
                <w:b/>
                <w:bCs/>
              </w:rPr>
              <w:t>wielosegmentowej stabilizacji odcinka piersiowo-lędźwiow</w:t>
            </w:r>
            <w:r w:rsidR="00F6768D" w:rsidRPr="00BD45F3">
              <w:rPr>
                <w:rFonts w:ascii="Calibri" w:hAnsi="Calibri" w:cs="Calibri"/>
                <w:b/>
                <w:bCs/>
              </w:rPr>
              <w:t>o-krzyżowego kręgosłupa</w:t>
            </w:r>
            <w:r w:rsidR="00F6768D">
              <w:rPr>
                <w:rFonts w:ascii="Calibri" w:hAnsi="Calibri" w:cs="Calibri"/>
              </w:rPr>
              <w:t xml:space="preserve"> - </w:t>
            </w:r>
            <w:r w:rsidR="00F6768D" w:rsidRPr="00F6768D">
              <w:rPr>
                <w:rFonts w:ascii="Calibri" w:hAnsi="Calibri" w:cs="Calibri"/>
              </w:rPr>
              <w:t>śruby o trzonie cylindrycznym i</w:t>
            </w:r>
            <w:r w:rsidR="00355506">
              <w:rPr>
                <w:rFonts w:ascii="Calibri" w:hAnsi="Calibri" w:cs="Calibri"/>
              </w:rPr>
              <w:t> </w:t>
            </w:r>
            <w:r w:rsidR="00F6768D" w:rsidRPr="00F6768D">
              <w:rPr>
                <w:rFonts w:ascii="Calibri" w:hAnsi="Calibri" w:cs="Calibri"/>
              </w:rPr>
              <w:t>gwintem na całej długości</w:t>
            </w:r>
            <w:r w:rsidR="00E45513">
              <w:rPr>
                <w:rFonts w:ascii="Calibri" w:hAnsi="Calibri" w:cs="Calibri"/>
              </w:rPr>
              <w:t xml:space="preserve"> </w:t>
            </w:r>
            <w:r w:rsidR="00F6768D" w:rsidRPr="00F6768D">
              <w:rPr>
                <w:rFonts w:ascii="Calibri" w:hAnsi="Calibri" w:cs="Calibri"/>
              </w:rPr>
              <w:t>tulipanowe z</w:t>
            </w:r>
            <w:r w:rsidR="00E45513">
              <w:rPr>
                <w:rFonts w:ascii="Calibri" w:hAnsi="Calibri" w:cs="Calibri"/>
              </w:rPr>
              <w:t>e</w:t>
            </w:r>
            <w:r w:rsidR="00F6768D" w:rsidRPr="00F6768D">
              <w:rPr>
                <w:rFonts w:ascii="Calibri" w:hAnsi="Calibri" w:cs="Calibri"/>
              </w:rPr>
              <w:t xml:space="preserve"> sztywną, otwartą „głową” lub wieloosiowe</w:t>
            </w:r>
            <w:r w:rsidR="00F763EF">
              <w:rPr>
                <w:rFonts w:ascii="Calibri" w:hAnsi="Calibri" w:cs="Calibri"/>
              </w:rPr>
              <w:t>,</w:t>
            </w:r>
            <w:r w:rsidR="00496470">
              <w:rPr>
                <w:rFonts w:ascii="Calibri" w:hAnsi="Calibri" w:cs="Calibri"/>
              </w:rPr>
              <w:t xml:space="preserve"> </w:t>
            </w:r>
            <w:r w:rsidR="00F6768D" w:rsidRPr="00F6768D">
              <w:rPr>
                <w:rFonts w:ascii="Calibri" w:hAnsi="Calibri" w:cs="Calibri"/>
              </w:rPr>
              <w:t>śruby rewizyjne z trzonem stożkowym, tulipanowe z sztywną, otwartą „głową”</w:t>
            </w:r>
            <w:r w:rsidR="006806BE">
              <w:rPr>
                <w:rFonts w:ascii="Calibri" w:hAnsi="Calibri" w:cs="Calibri"/>
              </w:rPr>
              <w:t xml:space="preserve">, </w:t>
            </w:r>
            <w:r w:rsidR="00F6768D" w:rsidRPr="00F6768D">
              <w:rPr>
                <w:rFonts w:ascii="Calibri" w:hAnsi="Calibri" w:cs="Calibri"/>
              </w:rPr>
              <w:t>śruby wzmocnione z</w:t>
            </w:r>
            <w:r w:rsidR="006806BE">
              <w:rPr>
                <w:rFonts w:ascii="Calibri" w:hAnsi="Calibri" w:cs="Calibri"/>
              </w:rPr>
              <w:t> </w:t>
            </w:r>
            <w:r w:rsidR="00F6768D" w:rsidRPr="00F6768D">
              <w:rPr>
                <w:rFonts w:ascii="Calibri" w:hAnsi="Calibri" w:cs="Calibri"/>
              </w:rPr>
              <w:t>trzonem stożkowym, tulipanowe z</w:t>
            </w:r>
            <w:r w:rsidR="006806BE">
              <w:rPr>
                <w:rFonts w:ascii="Calibri" w:hAnsi="Calibri" w:cs="Calibri"/>
              </w:rPr>
              <w:t>e</w:t>
            </w:r>
            <w:r w:rsidR="00F6768D" w:rsidRPr="00F6768D">
              <w:rPr>
                <w:rFonts w:ascii="Calibri" w:hAnsi="Calibri" w:cs="Calibri"/>
              </w:rPr>
              <w:t xml:space="preserve"> sztywną, otwartą „głową”, wybarwione w dwóch kolorach</w:t>
            </w:r>
            <w:r w:rsidR="00954D7D">
              <w:rPr>
                <w:rFonts w:ascii="Calibri" w:hAnsi="Calibri" w:cs="Calibri"/>
              </w:rPr>
              <w:t xml:space="preserve">, </w:t>
            </w:r>
            <w:r w:rsidR="00F6768D" w:rsidRPr="00F6768D">
              <w:rPr>
                <w:rFonts w:ascii="Calibri" w:hAnsi="Calibri" w:cs="Calibri"/>
              </w:rPr>
              <w:t>śruby wieloosiowe o</w:t>
            </w:r>
            <w:r w:rsidR="00355506">
              <w:rPr>
                <w:rFonts w:ascii="Calibri" w:hAnsi="Calibri" w:cs="Calibri"/>
              </w:rPr>
              <w:t> </w:t>
            </w:r>
            <w:r w:rsidR="00F6768D" w:rsidRPr="00F6768D">
              <w:rPr>
                <w:rFonts w:ascii="Calibri" w:hAnsi="Calibri" w:cs="Calibri"/>
              </w:rPr>
              <w:t>42 stopni</w:t>
            </w:r>
            <w:r w:rsidR="001E7416">
              <w:rPr>
                <w:rFonts w:ascii="Calibri" w:hAnsi="Calibri" w:cs="Calibri"/>
              </w:rPr>
              <w:t>ach</w:t>
            </w:r>
            <w:r w:rsidR="00F6768D" w:rsidRPr="00F6768D">
              <w:rPr>
                <w:rFonts w:ascii="Calibri" w:hAnsi="Calibri" w:cs="Calibri"/>
              </w:rPr>
              <w:t xml:space="preserve"> ruchomości, nie wymagające składania w trakcie operacji</w:t>
            </w:r>
            <w:r w:rsidR="001E7416">
              <w:rPr>
                <w:rFonts w:ascii="Calibri" w:hAnsi="Calibri" w:cs="Calibri"/>
              </w:rPr>
              <w:t xml:space="preserve">, </w:t>
            </w:r>
            <w:proofErr w:type="spellStart"/>
            <w:r w:rsidR="00F6768D" w:rsidRPr="00F6768D">
              <w:rPr>
                <w:rFonts w:ascii="Calibri" w:hAnsi="Calibri" w:cs="Calibri"/>
              </w:rPr>
              <w:t>samotnące</w:t>
            </w:r>
            <w:proofErr w:type="spellEnd"/>
            <w:r w:rsidR="00F6768D" w:rsidRPr="00F6768D">
              <w:rPr>
                <w:rFonts w:ascii="Calibri" w:hAnsi="Calibri" w:cs="Calibri"/>
              </w:rPr>
              <w:t xml:space="preserve"> i samogwintujące, kodowane kolorami</w:t>
            </w:r>
            <w:r w:rsidR="001E7416">
              <w:rPr>
                <w:rFonts w:ascii="Calibri" w:hAnsi="Calibri" w:cs="Calibri"/>
              </w:rPr>
              <w:t xml:space="preserve">, </w:t>
            </w:r>
            <w:r w:rsidR="00F6768D" w:rsidRPr="00F6768D">
              <w:rPr>
                <w:rFonts w:ascii="Calibri" w:hAnsi="Calibri" w:cs="Calibri"/>
              </w:rPr>
              <w:t>wysokość łba śruby wraz z</w:t>
            </w:r>
            <w:r w:rsidR="00355506">
              <w:rPr>
                <w:rFonts w:ascii="Calibri" w:hAnsi="Calibri" w:cs="Calibri"/>
              </w:rPr>
              <w:t> </w:t>
            </w:r>
            <w:r w:rsidR="00F6768D" w:rsidRPr="00F6768D">
              <w:rPr>
                <w:rFonts w:ascii="Calibri" w:hAnsi="Calibri" w:cs="Calibri"/>
              </w:rPr>
              <w:t>prętem i blokadą nie przekracza 15,3mm</w:t>
            </w:r>
            <w:r w:rsidR="000A79FB">
              <w:rPr>
                <w:rFonts w:ascii="Calibri" w:hAnsi="Calibri" w:cs="Calibri"/>
              </w:rPr>
              <w:t xml:space="preserve">, </w:t>
            </w:r>
            <w:r w:rsidR="00F6768D" w:rsidRPr="00F6768D">
              <w:rPr>
                <w:rFonts w:ascii="Calibri" w:hAnsi="Calibri" w:cs="Calibri"/>
              </w:rPr>
              <w:t>wysokość odstawania głowy śruby</w:t>
            </w:r>
            <w:r w:rsidR="000A79FB">
              <w:rPr>
                <w:rFonts w:ascii="Calibri" w:hAnsi="Calibri" w:cs="Calibri"/>
              </w:rPr>
              <w:t xml:space="preserve"> </w:t>
            </w:r>
            <w:r w:rsidR="00F6768D" w:rsidRPr="00F6768D">
              <w:rPr>
                <w:rFonts w:ascii="Calibri" w:hAnsi="Calibri" w:cs="Calibri"/>
              </w:rPr>
              <w:t>ponad pręt 4,52 mm, pod prętem 5mm</w:t>
            </w:r>
            <w:r w:rsidR="000A79FB">
              <w:rPr>
                <w:rFonts w:ascii="Calibri" w:hAnsi="Calibri" w:cs="Calibri"/>
              </w:rPr>
              <w:t xml:space="preserve">, </w:t>
            </w:r>
            <w:r w:rsidR="00F6768D" w:rsidRPr="00F6768D">
              <w:rPr>
                <w:rFonts w:ascii="Calibri" w:hAnsi="Calibri" w:cs="Calibri"/>
              </w:rPr>
              <w:t>szerokość głowy śruby u podstawy 10mm, na szczycie 10,5mm</w:t>
            </w:r>
            <w:r w:rsidR="000A79FB">
              <w:rPr>
                <w:rFonts w:ascii="Calibri" w:hAnsi="Calibri" w:cs="Calibri"/>
              </w:rPr>
              <w:t xml:space="preserve">, </w:t>
            </w:r>
            <w:r w:rsidR="00F6768D" w:rsidRPr="00F6768D">
              <w:rPr>
                <w:rFonts w:ascii="Calibri" w:hAnsi="Calibri" w:cs="Calibri"/>
              </w:rPr>
              <w:t>grubość ścianki głowy śruby 1mm</w:t>
            </w:r>
            <w:r w:rsidR="00725975">
              <w:rPr>
                <w:rFonts w:ascii="Calibri" w:hAnsi="Calibri" w:cs="Calibri"/>
              </w:rPr>
              <w:t xml:space="preserve">, </w:t>
            </w:r>
            <w:r w:rsidR="00F6768D" w:rsidRPr="00F6768D">
              <w:rPr>
                <w:rFonts w:ascii="Calibri" w:hAnsi="Calibri" w:cs="Calibri"/>
              </w:rPr>
              <w:t>śruby z</w:t>
            </w:r>
            <w:r w:rsidR="00355506">
              <w:rPr>
                <w:rFonts w:ascii="Calibri" w:hAnsi="Calibri" w:cs="Calibri"/>
              </w:rPr>
              <w:t> </w:t>
            </w:r>
            <w:r w:rsidR="00F6768D" w:rsidRPr="00F6768D">
              <w:rPr>
                <w:rFonts w:ascii="Calibri" w:hAnsi="Calibri" w:cs="Calibri"/>
              </w:rPr>
              <w:t>ułatwiającymi wprowadzenie prętów i blokad, odłamywanymi „ramionami”</w:t>
            </w:r>
            <w:r w:rsidR="004F5F91">
              <w:rPr>
                <w:rFonts w:ascii="Calibri" w:hAnsi="Calibri" w:cs="Calibri"/>
              </w:rPr>
              <w:t xml:space="preserve"> – </w:t>
            </w:r>
            <w:r w:rsidR="00FD5184">
              <w:rPr>
                <w:rFonts w:ascii="Calibri" w:hAnsi="Calibri" w:cs="Calibri"/>
                <w:b/>
                <w:bCs/>
              </w:rPr>
              <w:t>15</w:t>
            </w:r>
            <w:r w:rsidR="004F5F91" w:rsidRPr="004425C3">
              <w:rPr>
                <w:rFonts w:ascii="Calibri" w:hAnsi="Calibri" w:cs="Calibri"/>
                <w:b/>
                <w:bCs/>
              </w:rPr>
              <w:t xml:space="preserve"> zestawów</w:t>
            </w:r>
            <w:r w:rsidR="00F6768D" w:rsidRPr="00F6768D">
              <w:rPr>
                <w:rFonts w:ascii="Calibri" w:hAnsi="Calibri" w:cs="Calibri"/>
              </w:rPr>
              <w:t>.</w:t>
            </w:r>
          </w:p>
          <w:p w14:paraId="3003C49C" w14:textId="2E6D4558" w:rsidR="00D04FEA" w:rsidRDefault="00303748" w:rsidP="006A5D00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F/ </w:t>
            </w:r>
            <w:r w:rsidR="00FB20B5" w:rsidRPr="006D6058">
              <w:rPr>
                <w:rFonts w:ascii="Calibri" w:hAnsi="Calibri" w:cs="Calibri"/>
                <w:b/>
                <w:bCs/>
              </w:rPr>
              <w:t xml:space="preserve">Przezskórny system do </w:t>
            </w:r>
            <w:r w:rsidR="00DC18F6" w:rsidRPr="006D6058">
              <w:rPr>
                <w:rFonts w:ascii="Calibri" w:hAnsi="Calibri" w:cs="Calibri"/>
                <w:b/>
                <w:bCs/>
              </w:rPr>
              <w:t>jedno- i wielosegmentowej stabilizacji</w:t>
            </w:r>
            <w:r w:rsidR="004B124B" w:rsidRPr="006D6058">
              <w:rPr>
                <w:rFonts w:ascii="Calibri" w:hAnsi="Calibri" w:cs="Calibri"/>
                <w:b/>
                <w:bCs/>
              </w:rPr>
              <w:t xml:space="preserve"> odcinka piersiowo-lędźwiowo-krzyżowego kręgosłupa</w:t>
            </w:r>
            <w:r w:rsidR="004B124B">
              <w:rPr>
                <w:rFonts w:ascii="Calibri" w:hAnsi="Calibri" w:cs="Calibri"/>
              </w:rPr>
              <w:t xml:space="preserve"> </w:t>
            </w:r>
            <w:r w:rsidR="002915F4">
              <w:rPr>
                <w:rFonts w:ascii="Calibri" w:hAnsi="Calibri" w:cs="Calibri"/>
              </w:rPr>
              <w:t xml:space="preserve">- </w:t>
            </w:r>
            <w:r w:rsidR="00236608">
              <w:rPr>
                <w:rFonts w:ascii="Calibri" w:hAnsi="Calibri" w:cs="Calibri"/>
              </w:rPr>
              <w:t>ś</w:t>
            </w:r>
            <w:r w:rsidR="006A5D00" w:rsidRPr="006A5D00">
              <w:rPr>
                <w:rFonts w:ascii="Calibri" w:hAnsi="Calibri" w:cs="Calibri"/>
              </w:rPr>
              <w:t>ruby o trzonie pięciokątnym i</w:t>
            </w:r>
            <w:r w:rsidR="00236608">
              <w:rPr>
                <w:rFonts w:ascii="Calibri" w:hAnsi="Calibri" w:cs="Calibri"/>
              </w:rPr>
              <w:t> </w:t>
            </w:r>
            <w:r w:rsidR="006A5D00" w:rsidRPr="006A5D00">
              <w:rPr>
                <w:rFonts w:ascii="Calibri" w:hAnsi="Calibri" w:cs="Calibri"/>
              </w:rPr>
              <w:t>podwójnie prowadzonym gwintem na całej długości, tulipanowe</w:t>
            </w:r>
            <w:r w:rsidR="00236608">
              <w:rPr>
                <w:rFonts w:ascii="Calibri" w:hAnsi="Calibri" w:cs="Calibri"/>
              </w:rPr>
              <w:t>,</w:t>
            </w:r>
            <w:r w:rsidR="006A5D00" w:rsidRPr="006A5D00">
              <w:rPr>
                <w:rFonts w:ascii="Calibri" w:hAnsi="Calibri" w:cs="Calibri"/>
              </w:rPr>
              <w:t xml:space="preserve"> </w:t>
            </w:r>
            <w:proofErr w:type="spellStart"/>
            <w:r w:rsidR="006A5D00" w:rsidRPr="006A5D00">
              <w:rPr>
                <w:rFonts w:ascii="Calibri" w:hAnsi="Calibri" w:cs="Calibri"/>
              </w:rPr>
              <w:t>kaniulowane</w:t>
            </w:r>
            <w:proofErr w:type="spellEnd"/>
            <w:r w:rsidR="00236608">
              <w:rPr>
                <w:rFonts w:ascii="Calibri" w:hAnsi="Calibri" w:cs="Calibri"/>
              </w:rPr>
              <w:t>,</w:t>
            </w:r>
            <w:r w:rsidR="006A5D00" w:rsidRPr="006A5D00">
              <w:rPr>
                <w:rFonts w:ascii="Calibri" w:hAnsi="Calibri" w:cs="Calibri"/>
              </w:rPr>
              <w:t xml:space="preserve"> sztywne oraz ruchome, </w:t>
            </w:r>
            <w:proofErr w:type="spellStart"/>
            <w:r w:rsidR="006A5D00" w:rsidRPr="006A5D00">
              <w:rPr>
                <w:rFonts w:ascii="Calibri" w:hAnsi="Calibri" w:cs="Calibri"/>
              </w:rPr>
              <w:t>kaniulowane</w:t>
            </w:r>
            <w:proofErr w:type="spellEnd"/>
            <w:r w:rsidR="006A5D00" w:rsidRPr="006A5D00">
              <w:rPr>
                <w:rFonts w:ascii="Calibri" w:hAnsi="Calibri" w:cs="Calibri"/>
              </w:rPr>
              <w:t xml:space="preserve"> oraz </w:t>
            </w:r>
            <w:proofErr w:type="spellStart"/>
            <w:r w:rsidR="006A5D00" w:rsidRPr="006A5D00">
              <w:rPr>
                <w:rFonts w:ascii="Calibri" w:hAnsi="Calibri" w:cs="Calibri"/>
              </w:rPr>
              <w:t>augumentacyjne</w:t>
            </w:r>
            <w:proofErr w:type="spellEnd"/>
            <w:r w:rsidR="00FF1CE1">
              <w:rPr>
                <w:rFonts w:ascii="Calibri" w:hAnsi="Calibri" w:cs="Calibri"/>
              </w:rPr>
              <w:t xml:space="preserve">, </w:t>
            </w:r>
            <w:r w:rsidR="006A5D00" w:rsidRPr="006A5D00">
              <w:rPr>
                <w:rFonts w:ascii="Calibri" w:hAnsi="Calibri" w:cs="Calibri"/>
              </w:rPr>
              <w:t>kodowane kolorami</w:t>
            </w:r>
            <w:r w:rsidR="00FF1CE1">
              <w:rPr>
                <w:rFonts w:ascii="Calibri" w:hAnsi="Calibri" w:cs="Calibri"/>
              </w:rPr>
              <w:t xml:space="preserve">, </w:t>
            </w:r>
            <w:proofErr w:type="spellStart"/>
            <w:r w:rsidR="006A5D00" w:rsidRPr="006A5D00">
              <w:rPr>
                <w:rFonts w:ascii="Calibri" w:hAnsi="Calibri" w:cs="Calibri"/>
              </w:rPr>
              <w:t>samotnące</w:t>
            </w:r>
            <w:proofErr w:type="spellEnd"/>
            <w:r w:rsidR="006A5D00" w:rsidRPr="006A5D00">
              <w:rPr>
                <w:rFonts w:ascii="Calibri" w:hAnsi="Calibri" w:cs="Calibri"/>
              </w:rPr>
              <w:t xml:space="preserve"> i samogwintujące  z atraumatycznym zakończeniem</w:t>
            </w:r>
            <w:r w:rsidR="00821D0E">
              <w:rPr>
                <w:rFonts w:ascii="Calibri" w:hAnsi="Calibri" w:cs="Calibri"/>
              </w:rPr>
              <w:t>, p</w:t>
            </w:r>
            <w:r w:rsidR="006A5D00" w:rsidRPr="006A5D00">
              <w:rPr>
                <w:rFonts w:ascii="Calibri" w:hAnsi="Calibri" w:cs="Calibri"/>
              </w:rPr>
              <w:t>ręty proste</w:t>
            </w:r>
            <w:r w:rsidR="00821D0E">
              <w:rPr>
                <w:rFonts w:ascii="Calibri" w:hAnsi="Calibri" w:cs="Calibri"/>
              </w:rPr>
              <w:t>,</w:t>
            </w:r>
            <w:r w:rsidR="006A5D00" w:rsidRPr="006A5D00">
              <w:rPr>
                <w:rFonts w:ascii="Calibri" w:hAnsi="Calibri" w:cs="Calibri"/>
              </w:rPr>
              <w:t xml:space="preserve"> heksagonalne 5,5mm</w:t>
            </w:r>
            <w:r w:rsidR="005B5710">
              <w:rPr>
                <w:rFonts w:ascii="Calibri" w:hAnsi="Calibri" w:cs="Calibri"/>
              </w:rPr>
              <w:t>,</w:t>
            </w:r>
            <w:r w:rsidR="005A7638">
              <w:rPr>
                <w:rFonts w:ascii="Calibri" w:hAnsi="Calibri" w:cs="Calibri"/>
              </w:rPr>
              <w:t xml:space="preserve"> </w:t>
            </w:r>
            <w:r w:rsidR="006A5D00" w:rsidRPr="006A5D00">
              <w:rPr>
                <w:rFonts w:ascii="Calibri" w:hAnsi="Calibri" w:cs="Calibri"/>
              </w:rPr>
              <w:t>długości</w:t>
            </w:r>
            <w:r w:rsidR="00205AD5">
              <w:rPr>
                <w:rFonts w:ascii="Calibri" w:hAnsi="Calibri" w:cs="Calibri"/>
              </w:rPr>
              <w:t xml:space="preserve"> </w:t>
            </w:r>
            <w:r w:rsidR="006A5D00" w:rsidRPr="006A5D00">
              <w:rPr>
                <w:rFonts w:ascii="Calibri" w:hAnsi="Calibri" w:cs="Calibri"/>
              </w:rPr>
              <w:t>od 30</w:t>
            </w:r>
            <w:r w:rsidR="00205AD5">
              <w:rPr>
                <w:rFonts w:ascii="Calibri" w:hAnsi="Calibri" w:cs="Calibri"/>
              </w:rPr>
              <w:t xml:space="preserve"> </w:t>
            </w:r>
            <w:r w:rsidR="006A5D00" w:rsidRPr="006A5D00">
              <w:rPr>
                <w:rFonts w:ascii="Calibri" w:hAnsi="Calibri" w:cs="Calibri"/>
              </w:rPr>
              <w:t>do</w:t>
            </w:r>
            <w:r w:rsidR="00205AD5">
              <w:rPr>
                <w:rFonts w:ascii="Calibri" w:hAnsi="Calibri" w:cs="Calibri"/>
              </w:rPr>
              <w:t xml:space="preserve"> </w:t>
            </w:r>
            <w:r w:rsidR="006A5D00" w:rsidRPr="006A5D00">
              <w:rPr>
                <w:rFonts w:ascii="Calibri" w:hAnsi="Calibri" w:cs="Calibri"/>
              </w:rPr>
              <w:t>500mm</w:t>
            </w:r>
            <w:r w:rsidR="003F791A">
              <w:rPr>
                <w:rFonts w:ascii="Calibri" w:hAnsi="Calibri" w:cs="Calibri"/>
              </w:rPr>
              <w:t>, k</w:t>
            </w:r>
            <w:r w:rsidR="006A5D00" w:rsidRPr="006A5D00">
              <w:rPr>
                <w:rFonts w:ascii="Calibri" w:hAnsi="Calibri" w:cs="Calibri"/>
              </w:rPr>
              <w:t xml:space="preserve">aniule </w:t>
            </w:r>
            <w:proofErr w:type="spellStart"/>
            <w:r w:rsidR="006A5D00" w:rsidRPr="006A5D00">
              <w:rPr>
                <w:rFonts w:ascii="Calibri" w:hAnsi="Calibri" w:cs="Calibri"/>
              </w:rPr>
              <w:t>augumentacyjne</w:t>
            </w:r>
            <w:proofErr w:type="spellEnd"/>
            <w:r w:rsidR="006A5D00" w:rsidRPr="006A5D00">
              <w:rPr>
                <w:rFonts w:ascii="Calibri" w:hAnsi="Calibri" w:cs="Calibri"/>
              </w:rPr>
              <w:t xml:space="preserve"> o pojemności 0,8 ml do podania cementu dostarczane sterylnie z końcówką typu </w:t>
            </w:r>
            <w:proofErr w:type="spellStart"/>
            <w:r w:rsidR="006A5D00" w:rsidRPr="006A5D00">
              <w:rPr>
                <w:rFonts w:ascii="Calibri" w:hAnsi="Calibri" w:cs="Calibri"/>
              </w:rPr>
              <w:t>luer</w:t>
            </w:r>
            <w:proofErr w:type="spellEnd"/>
            <w:r w:rsidR="006A5D00" w:rsidRPr="006A5D00">
              <w:rPr>
                <w:rFonts w:ascii="Calibri" w:hAnsi="Calibri" w:cs="Calibri"/>
              </w:rPr>
              <w:t xml:space="preserve"> lock</w:t>
            </w:r>
            <w:r w:rsidR="00477394">
              <w:rPr>
                <w:rFonts w:ascii="Calibri" w:hAnsi="Calibri" w:cs="Calibri"/>
              </w:rPr>
              <w:t xml:space="preserve">, </w:t>
            </w:r>
            <w:r w:rsidR="006A5D00" w:rsidRPr="006A5D00">
              <w:rPr>
                <w:rFonts w:ascii="Calibri" w:hAnsi="Calibri" w:cs="Calibri"/>
              </w:rPr>
              <w:t>pręty wstępnie dogięte</w:t>
            </w:r>
            <w:r w:rsidR="00B84C3A">
              <w:rPr>
                <w:rFonts w:ascii="Calibri" w:hAnsi="Calibri" w:cs="Calibri"/>
              </w:rPr>
              <w:t xml:space="preserve">, </w:t>
            </w:r>
            <w:r w:rsidR="006A5D00" w:rsidRPr="006A5D00">
              <w:rPr>
                <w:rFonts w:ascii="Calibri" w:hAnsi="Calibri" w:cs="Calibri"/>
              </w:rPr>
              <w:t>średnica 5,5mm, dł</w:t>
            </w:r>
            <w:r w:rsidR="00ED298D">
              <w:rPr>
                <w:rFonts w:ascii="Calibri" w:hAnsi="Calibri" w:cs="Calibri"/>
              </w:rPr>
              <w:t xml:space="preserve">ugości </w:t>
            </w:r>
            <w:r w:rsidR="006A5D00" w:rsidRPr="006A5D00">
              <w:rPr>
                <w:rFonts w:ascii="Calibri" w:hAnsi="Calibri" w:cs="Calibri"/>
              </w:rPr>
              <w:t>35-150mm,</w:t>
            </w:r>
            <w:r w:rsidR="00ED298D">
              <w:rPr>
                <w:rFonts w:ascii="Calibri" w:hAnsi="Calibri" w:cs="Calibri"/>
              </w:rPr>
              <w:t xml:space="preserve"> </w:t>
            </w:r>
            <w:r w:rsidR="006A5D00" w:rsidRPr="006A5D00">
              <w:rPr>
                <w:rFonts w:ascii="Calibri" w:hAnsi="Calibri" w:cs="Calibri"/>
              </w:rPr>
              <w:t>dostępne w 16 rozmiarach</w:t>
            </w:r>
            <w:r w:rsidR="003256DD">
              <w:rPr>
                <w:rFonts w:ascii="Calibri" w:hAnsi="Calibri" w:cs="Calibri"/>
              </w:rPr>
              <w:t xml:space="preserve">, </w:t>
            </w:r>
            <w:r w:rsidR="008D1C85">
              <w:rPr>
                <w:rFonts w:ascii="Calibri" w:hAnsi="Calibri" w:cs="Calibri"/>
              </w:rPr>
              <w:t>j</w:t>
            </w:r>
            <w:r w:rsidR="006A5D00" w:rsidRPr="006A5D00">
              <w:rPr>
                <w:rFonts w:ascii="Calibri" w:hAnsi="Calibri" w:cs="Calibri"/>
              </w:rPr>
              <w:t>eden uniwersalny, wewnętrzny element blokujący dostarczany jako sterylny</w:t>
            </w:r>
            <w:r w:rsidR="00251DFD">
              <w:rPr>
                <w:rFonts w:ascii="Calibri" w:hAnsi="Calibri" w:cs="Calibri"/>
              </w:rPr>
              <w:t>,</w:t>
            </w:r>
            <w:r w:rsidR="006A5D00" w:rsidRPr="006A5D00">
              <w:rPr>
                <w:rFonts w:ascii="Calibri" w:hAnsi="Calibri" w:cs="Calibri"/>
              </w:rPr>
              <w:t xml:space="preserve"> w zestawie drut  Kirchnera wykonany z </w:t>
            </w:r>
            <w:proofErr w:type="spellStart"/>
            <w:r w:rsidR="006A5D00" w:rsidRPr="006A5D00">
              <w:rPr>
                <w:rFonts w:ascii="Calibri" w:hAnsi="Calibri" w:cs="Calibri"/>
              </w:rPr>
              <w:t>nitinolu</w:t>
            </w:r>
            <w:proofErr w:type="spellEnd"/>
            <w:r w:rsidR="006A5D00" w:rsidRPr="006A5D00">
              <w:rPr>
                <w:rFonts w:ascii="Calibri" w:hAnsi="Calibri" w:cs="Calibri"/>
              </w:rPr>
              <w:t xml:space="preserve"> z oznaczeniem w celu dopasowania rozmiaru implantu</w:t>
            </w:r>
            <w:r w:rsidR="00251DFD">
              <w:rPr>
                <w:rFonts w:ascii="Calibri" w:hAnsi="Calibri" w:cs="Calibri"/>
              </w:rPr>
              <w:t xml:space="preserve">, </w:t>
            </w:r>
            <w:r w:rsidR="006D6058">
              <w:rPr>
                <w:rFonts w:ascii="Calibri" w:hAnsi="Calibri" w:cs="Calibri"/>
              </w:rPr>
              <w:t>p</w:t>
            </w:r>
            <w:r w:rsidR="006A5D00" w:rsidRPr="006A5D00">
              <w:rPr>
                <w:rFonts w:ascii="Calibri" w:hAnsi="Calibri" w:cs="Calibri"/>
              </w:rPr>
              <w:t>rzejście przez warstwę korową trzonu kręgosłupa za pomocą igły dostępowej wielokrotnego użytku</w:t>
            </w:r>
            <w:r w:rsidR="006D6058">
              <w:rPr>
                <w:rFonts w:ascii="Calibri" w:hAnsi="Calibri" w:cs="Calibri"/>
              </w:rPr>
              <w:t xml:space="preserve">, </w:t>
            </w:r>
            <w:r w:rsidR="006A5D00" w:rsidRPr="006A5D00">
              <w:rPr>
                <w:rFonts w:ascii="Calibri" w:hAnsi="Calibri" w:cs="Calibri"/>
              </w:rPr>
              <w:t>możliwość wielokrotnego blokowania ruchomości śruby bez zakładania pręta i nakrętki blokującej</w:t>
            </w:r>
            <w:r w:rsidR="006D6058">
              <w:rPr>
                <w:rFonts w:ascii="Calibri" w:hAnsi="Calibri" w:cs="Calibri"/>
              </w:rPr>
              <w:t xml:space="preserve"> </w:t>
            </w:r>
            <w:r w:rsidR="001C5937">
              <w:rPr>
                <w:rFonts w:ascii="Calibri" w:hAnsi="Calibri" w:cs="Calibri"/>
              </w:rPr>
              <w:t>–</w:t>
            </w:r>
            <w:r w:rsidR="006D6058">
              <w:rPr>
                <w:rFonts w:ascii="Calibri" w:hAnsi="Calibri" w:cs="Calibri"/>
              </w:rPr>
              <w:t xml:space="preserve"> </w:t>
            </w:r>
            <w:r w:rsidR="0062397D">
              <w:rPr>
                <w:rFonts w:ascii="Calibri" w:hAnsi="Calibri" w:cs="Calibri"/>
                <w:b/>
                <w:bCs/>
              </w:rPr>
              <w:t>6</w:t>
            </w:r>
            <w:r w:rsidR="001C5937" w:rsidRPr="001C5937">
              <w:rPr>
                <w:rFonts w:ascii="Calibri" w:hAnsi="Calibri" w:cs="Calibri"/>
                <w:b/>
                <w:bCs/>
              </w:rPr>
              <w:t>0 zestawów.</w:t>
            </w:r>
          </w:p>
          <w:p w14:paraId="2B2DA418" w14:textId="13CAC911" w:rsidR="00AE4549" w:rsidRPr="00603A06" w:rsidRDefault="00086D26" w:rsidP="00AE4549">
            <w:pPr>
              <w:jc w:val="both"/>
              <w:rPr>
                <w:rFonts w:ascii="Calibri" w:hAnsi="Calibri" w:cs="Calibri"/>
                <w:color w:val="EE0000"/>
              </w:rPr>
            </w:pPr>
            <w:r w:rsidRPr="00086D26">
              <w:rPr>
                <w:rFonts w:ascii="Calibri" w:hAnsi="Calibri" w:cs="Calibri"/>
              </w:rPr>
              <w:br/>
            </w:r>
            <w:r w:rsidR="00A71AD4" w:rsidRPr="00A71AD4">
              <w:rPr>
                <w:rFonts w:ascii="Calibri" w:hAnsi="Calibri" w:cs="Calibri"/>
              </w:rPr>
              <w:t>Zestaw</w:t>
            </w:r>
            <w:r w:rsidR="00A71AD4">
              <w:rPr>
                <w:rFonts w:ascii="Calibri" w:hAnsi="Calibri" w:cs="Calibri"/>
              </w:rPr>
              <w:t>y</w:t>
            </w:r>
            <w:r w:rsidR="00A71AD4" w:rsidRPr="00A71AD4">
              <w:rPr>
                <w:rFonts w:ascii="Calibri" w:hAnsi="Calibri" w:cs="Calibri"/>
              </w:rPr>
              <w:t xml:space="preserve"> w kontenerach wraz z filtrami wielorazowymi do 5000 cykli sterylizacyjnych.</w:t>
            </w:r>
            <w:r w:rsidR="00AE4549">
              <w:rPr>
                <w:rFonts w:ascii="Calibri" w:hAnsi="Calibri" w:cs="Calibri"/>
              </w:rPr>
              <w:t xml:space="preserve"> </w:t>
            </w:r>
            <w:r w:rsidR="009D774C" w:rsidRPr="00603A06">
              <w:rPr>
                <w:rFonts w:ascii="Calibri" w:hAnsi="Calibri" w:cs="Calibri"/>
                <w:color w:val="EE0000"/>
              </w:rPr>
              <w:t xml:space="preserve">Depozyt zawierający 2 zastawy dla A, </w:t>
            </w:r>
            <w:r w:rsidR="00461CC9" w:rsidRPr="00603A06">
              <w:rPr>
                <w:rFonts w:ascii="Calibri" w:hAnsi="Calibri" w:cs="Calibri"/>
                <w:color w:val="EE0000"/>
              </w:rPr>
              <w:t xml:space="preserve">4 zestawy dla B, 2 zestawy dla C, </w:t>
            </w:r>
            <w:r w:rsidR="00B140E4" w:rsidRPr="00603A06">
              <w:rPr>
                <w:rFonts w:ascii="Calibri" w:hAnsi="Calibri" w:cs="Calibri"/>
                <w:color w:val="EE0000"/>
              </w:rPr>
              <w:t>1 zestaw dla D, 2 zestawy dla E oraz 2 zestawy dla F.</w:t>
            </w:r>
          </w:p>
          <w:p w14:paraId="4BA7FF6F" w14:textId="10FCF82D" w:rsidR="00501177" w:rsidRPr="005E0817" w:rsidRDefault="00501177" w:rsidP="00D74250">
            <w:pPr>
              <w:jc w:val="both"/>
              <w:rPr>
                <w:rFonts w:ascii="Calibri" w:hAnsi="Calibri" w:cs="Calibri"/>
              </w:rPr>
            </w:pPr>
          </w:p>
          <w:p w14:paraId="0085B0E0" w14:textId="710B8373" w:rsidR="00D74250" w:rsidRPr="005E0817" w:rsidRDefault="00D74250" w:rsidP="00D74250">
            <w:pPr>
              <w:jc w:val="both"/>
              <w:rPr>
                <w:rFonts w:ascii="Calibri" w:hAnsi="Calibri" w:cs="Calibri"/>
              </w:rPr>
            </w:pPr>
            <w:r w:rsidRPr="005E0817">
              <w:rPr>
                <w:rFonts w:ascii="Calibri" w:hAnsi="Calibri" w:cs="Calibri"/>
              </w:rPr>
              <w:t xml:space="preserve">- Szkolenia personelu lekarskiego i pielęgniarskiego - </w:t>
            </w:r>
            <w:r w:rsidR="00AE4549">
              <w:rPr>
                <w:rFonts w:ascii="Calibri" w:hAnsi="Calibri" w:cs="Calibri"/>
              </w:rPr>
              <w:t>1</w:t>
            </w:r>
            <w:r w:rsidRPr="005E0817">
              <w:rPr>
                <w:rFonts w:ascii="Calibri" w:hAnsi="Calibri" w:cs="Calibri"/>
              </w:rPr>
              <w:t>0 osób</w:t>
            </w:r>
          </w:p>
          <w:p w14:paraId="464BB1BD" w14:textId="3D80D814" w:rsidR="00D74250" w:rsidRDefault="00D74250" w:rsidP="00603A06">
            <w:pPr>
              <w:jc w:val="both"/>
              <w:rPr>
                <w:rFonts w:ascii="Calibri" w:hAnsi="Calibri" w:cs="Calibri"/>
              </w:rPr>
            </w:pPr>
          </w:p>
          <w:p w14:paraId="6200097A" w14:textId="77777777" w:rsidR="00E14E56" w:rsidRPr="005E0817" w:rsidRDefault="00E14E56" w:rsidP="00D74250">
            <w:pPr>
              <w:jc w:val="both"/>
              <w:rPr>
                <w:rFonts w:ascii="Calibri" w:hAnsi="Calibri" w:cs="Calibri"/>
              </w:rPr>
            </w:pPr>
          </w:p>
          <w:p w14:paraId="768F4CC6" w14:textId="216A75C8" w:rsidR="0034284D" w:rsidRDefault="00E677BF" w:rsidP="00E677BF">
            <w:pPr>
              <w:pStyle w:val="Tekstpodstawowy"/>
            </w:pPr>
            <w:r w:rsidRPr="005E0817">
              <w:rPr>
                <w:rFonts w:ascii="Calibri" w:hAnsi="Calibri" w:cs="Calibri"/>
                <w:b/>
              </w:rPr>
              <w:br w:type="page"/>
            </w:r>
          </w:p>
        </w:tc>
      </w:tr>
      <w:tr w:rsidR="0034284D" w14:paraId="5A856E5F" w14:textId="77777777" w:rsidTr="00603A06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4E899" w14:textId="1A7E5437" w:rsidR="0034284D" w:rsidRDefault="00763862" w:rsidP="00CF1E53">
            <w:pPr>
              <w:pStyle w:val="Tekstpodstawowy"/>
              <w:jc w:val="right"/>
            </w:pPr>
            <w:r>
              <w:t>3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92601" w14:textId="3C2F8284" w:rsidR="003E501F" w:rsidRPr="005E0817" w:rsidRDefault="00EF3B58" w:rsidP="003E501F">
            <w:pPr>
              <w:jc w:val="both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FREZY </w:t>
            </w:r>
            <w:r w:rsidR="0034367E">
              <w:rPr>
                <w:rFonts w:ascii="Calibri" w:eastAsia="Calibri" w:hAnsi="Calibri" w:cs="Calibri"/>
                <w:b/>
              </w:rPr>
              <w:t>DO WIERTARKI KRĘGOSŁUPOWEJ SZYBKOOBROTOWEJ</w:t>
            </w:r>
            <w:r w:rsidR="003E501F" w:rsidRPr="005E0817">
              <w:rPr>
                <w:rFonts w:ascii="Calibri" w:eastAsia="Calibri" w:hAnsi="Calibri" w:cs="Calibri"/>
                <w:b/>
              </w:rPr>
              <w:t xml:space="preserve"> – </w:t>
            </w:r>
            <w:r w:rsidR="0034367E">
              <w:rPr>
                <w:rFonts w:ascii="Calibri" w:eastAsia="Calibri" w:hAnsi="Calibri" w:cs="Calibri"/>
                <w:b/>
              </w:rPr>
              <w:t>15</w:t>
            </w:r>
            <w:r w:rsidR="001C21E0">
              <w:rPr>
                <w:rFonts w:ascii="Calibri" w:eastAsia="Calibri" w:hAnsi="Calibri" w:cs="Calibri"/>
                <w:b/>
              </w:rPr>
              <w:t xml:space="preserve"> szt.</w:t>
            </w:r>
          </w:p>
          <w:p w14:paraId="2973B374" w14:textId="77777777" w:rsidR="003E501F" w:rsidRPr="005E0817" w:rsidRDefault="003E501F" w:rsidP="003E501F">
            <w:pPr>
              <w:jc w:val="both"/>
              <w:rPr>
                <w:rFonts w:ascii="Calibri" w:eastAsia="Calibri" w:hAnsi="Calibri" w:cs="Calibri"/>
                <w:b/>
              </w:rPr>
            </w:pPr>
          </w:p>
          <w:p w14:paraId="56B840BB" w14:textId="555ECF31" w:rsidR="003E501F" w:rsidRPr="005E0817" w:rsidRDefault="003E501F" w:rsidP="003E501F">
            <w:pPr>
              <w:jc w:val="both"/>
              <w:rPr>
                <w:rFonts w:ascii="Calibri" w:eastAsia="Calibri" w:hAnsi="Calibri" w:cs="Calibri"/>
              </w:rPr>
            </w:pPr>
            <w:r w:rsidRPr="005E0817">
              <w:rPr>
                <w:rFonts w:ascii="Calibri" w:eastAsia="Calibri" w:hAnsi="Calibri" w:cs="Calibri"/>
              </w:rPr>
              <w:t xml:space="preserve">A/ </w:t>
            </w:r>
            <w:r w:rsidR="001C21E0" w:rsidRPr="001C21E0">
              <w:rPr>
                <w:rFonts w:ascii="Calibri" w:eastAsia="Calibri" w:hAnsi="Calibri" w:cs="Calibri"/>
              </w:rPr>
              <w:t xml:space="preserve">frez wielokrotnego użytku do wiertaki kręgosłupowej szybkoobrotowej kompatybilny z kątnicami kręgosłupowymi </w:t>
            </w:r>
            <w:r w:rsidRPr="005E0817">
              <w:rPr>
                <w:rFonts w:ascii="Calibri" w:eastAsia="Calibri" w:hAnsi="Calibri" w:cs="Calibri"/>
              </w:rPr>
              <w:t xml:space="preserve">– </w:t>
            </w:r>
            <w:r w:rsidR="001C21E0" w:rsidRPr="00812EF4">
              <w:rPr>
                <w:rFonts w:ascii="Calibri" w:eastAsia="Calibri" w:hAnsi="Calibri" w:cs="Calibri"/>
                <w:b/>
                <w:bCs/>
              </w:rPr>
              <w:t>1</w:t>
            </w:r>
            <w:r w:rsidRPr="00812EF4">
              <w:rPr>
                <w:rFonts w:ascii="Calibri" w:eastAsia="Calibri" w:hAnsi="Calibri" w:cs="Calibri"/>
                <w:b/>
                <w:bCs/>
              </w:rPr>
              <w:t>5 szt</w:t>
            </w:r>
            <w:r w:rsidR="0029233A" w:rsidRPr="00812EF4">
              <w:rPr>
                <w:rFonts w:ascii="Calibri" w:eastAsia="Calibri" w:hAnsi="Calibri" w:cs="Calibri"/>
                <w:b/>
                <w:bCs/>
              </w:rPr>
              <w:t>.</w:t>
            </w:r>
          </w:p>
          <w:p w14:paraId="69F90A3A" w14:textId="77777777" w:rsidR="003E501F" w:rsidRDefault="003E501F" w:rsidP="003E501F">
            <w:pPr>
              <w:jc w:val="both"/>
              <w:rPr>
                <w:rFonts w:ascii="Calibri" w:eastAsia="Calibri" w:hAnsi="Calibri" w:cs="Calibri"/>
                <w:b/>
              </w:rPr>
            </w:pPr>
          </w:p>
          <w:p w14:paraId="68187A72" w14:textId="704243F7" w:rsidR="0034284D" w:rsidRDefault="00B140E4" w:rsidP="005F1E2A">
            <w:pPr>
              <w:jc w:val="both"/>
              <w:rPr>
                <w:rFonts w:ascii="Calibri" w:hAnsi="Calibri" w:cs="Calibri"/>
              </w:rPr>
            </w:pPr>
            <w:r w:rsidRPr="00603A06">
              <w:rPr>
                <w:rFonts w:ascii="Calibri" w:eastAsia="Calibri" w:hAnsi="Calibri" w:cs="Calibri"/>
                <w:bCs/>
                <w:color w:val="EE0000"/>
              </w:rPr>
              <w:t>Wypożycze</w:t>
            </w:r>
            <w:r w:rsidR="00B70DFF" w:rsidRPr="00603A06">
              <w:rPr>
                <w:rFonts w:ascii="Calibri" w:eastAsia="Calibri" w:hAnsi="Calibri" w:cs="Calibri"/>
                <w:bCs/>
                <w:color w:val="EE0000"/>
              </w:rPr>
              <w:t xml:space="preserve">nie </w:t>
            </w:r>
            <w:proofErr w:type="spellStart"/>
            <w:r w:rsidR="00B70DFF" w:rsidRPr="00603A06">
              <w:rPr>
                <w:rFonts w:ascii="Calibri" w:eastAsia="Calibri" w:hAnsi="Calibri" w:cs="Calibri"/>
                <w:bCs/>
                <w:color w:val="EE0000"/>
              </w:rPr>
              <w:t>szybkoobrotwej</w:t>
            </w:r>
            <w:proofErr w:type="spellEnd"/>
            <w:r w:rsidR="00B70DFF" w:rsidRPr="00603A06">
              <w:rPr>
                <w:rFonts w:ascii="Calibri" w:eastAsia="Calibri" w:hAnsi="Calibri" w:cs="Calibri"/>
                <w:bCs/>
                <w:color w:val="EE0000"/>
              </w:rPr>
              <w:t xml:space="preserve"> wiertarki kręgosłupowej na czas trwania umowy. </w:t>
            </w:r>
            <w:r w:rsidR="002D247F">
              <w:rPr>
                <w:rFonts w:ascii="Calibri" w:hAnsi="Calibri" w:cs="Calibri"/>
              </w:rPr>
              <w:t xml:space="preserve">Depozyt </w:t>
            </w:r>
            <w:r w:rsidR="00C35481">
              <w:rPr>
                <w:rFonts w:ascii="Calibri" w:hAnsi="Calibri" w:cs="Calibri"/>
              </w:rPr>
              <w:t xml:space="preserve">zawierający </w:t>
            </w:r>
            <w:r w:rsidR="005F1E2A">
              <w:rPr>
                <w:rFonts w:ascii="Calibri" w:hAnsi="Calibri" w:cs="Calibri"/>
              </w:rPr>
              <w:t>3 frezy.</w:t>
            </w:r>
          </w:p>
          <w:p w14:paraId="75C6EF15" w14:textId="77777777" w:rsidR="00B70DFF" w:rsidRDefault="00B70DFF" w:rsidP="005F1E2A">
            <w:pPr>
              <w:jc w:val="both"/>
              <w:rPr>
                <w:rFonts w:ascii="Calibri" w:hAnsi="Calibri" w:cs="Calibri"/>
              </w:rPr>
            </w:pPr>
          </w:p>
          <w:p w14:paraId="14D2153C" w14:textId="746312F9" w:rsidR="005F1E2A" w:rsidRDefault="005F1E2A" w:rsidP="005F1E2A">
            <w:pPr>
              <w:jc w:val="both"/>
            </w:pPr>
          </w:p>
        </w:tc>
      </w:tr>
      <w:tr w:rsidR="0034284D" w14:paraId="5C027B3A" w14:textId="77777777" w:rsidTr="00603A06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8089B" w14:textId="4C4C08D0" w:rsidR="0034284D" w:rsidRDefault="00763862" w:rsidP="00CF1E53">
            <w:pPr>
              <w:pStyle w:val="Tekstpodstawowy"/>
              <w:jc w:val="right"/>
            </w:pPr>
            <w:r>
              <w:t>4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EAE9D" w14:textId="5EC79992" w:rsidR="00906F54" w:rsidRPr="005E0817" w:rsidRDefault="00EA1144" w:rsidP="00906F54">
            <w:pPr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STABILIZACJA ZĘBA OBROTNIKA</w:t>
            </w:r>
            <w:r w:rsidR="00906F54" w:rsidRPr="005E0817">
              <w:rPr>
                <w:rFonts w:ascii="Calibri" w:eastAsia="Calibri" w:hAnsi="Calibri" w:cs="Calibri"/>
                <w:b/>
              </w:rPr>
              <w:t xml:space="preserve"> </w:t>
            </w:r>
            <w:r w:rsidR="00FF2764">
              <w:rPr>
                <w:rFonts w:ascii="Calibri" w:eastAsia="Calibri" w:hAnsi="Calibri" w:cs="Calibri"/>
                <w:b/>
              </w:rPr>
              <w:t>–</w:t>
            </w:r>
            <w:r w:rsidR="00906F54" w:rsidRPr="005E0817">
              <w:rPr>
                <w:rFonts w:ascii="Calibri" w:eastAsia="Calibri" w:hAnsi="Calibri" w:cs="Calibri"/>
                <w:b/>
              </w:rPr>
              <w:t xml:space="preserve"> </w:t>
            </w:r>
            <w:r w:rsidR="00FF2764">
              <w:rPr>
                <w:rFonts w:ascii="Calibri" w:eastAsia="Calibri" w:hAnsi="Calibri" w:cs="Calibri"/>
                <w:b/>
              </w:rPr>
              <w:t xml:space="preserve">5 zestawów. </w:t>
            </w:r>
          </w:p>
          <w:p w14:paraId="4F5D9274" w14:textId="77777777" w:rsidR="00906F54" w:rsidRPr="005E0817" w:rsidRDefault="00906F54" w:rsidP="00906F54">
            <w:pPr>
              <w:jc w:val="both"/>
              <w:rPr>
                <w:rFonts w:ascii="Calibri" w:eastAsia="Calibri" w:hAnsi="Calibri" w:cs="Calibri"/>
                <w:color w:val="000000"/>
              </w:rPr>
            </w:pPr>
          </w:p>
          <w:p w14:paraId="6EB394EF" w14:textId="518357D3" w:rsidR="001E7B13" w:rsidRPr="005E0817" w:rsidRDefault="00906F54" w:rsidP="003613AD">
            <w:pPr>
              <w:jc w:val="both"/>
              <w:rPr>
                <w:rFonts w:ascii="Calibri" w:eastAsia="Calibri" w:hAnsi="Calibri" w:cs="Calibri"/>
                <w:color w:val="000000"/>
              </w:rPr>
            </w:pPr>
            <w:r w:rsidRPr="005E0817">
              <w:rPr>
                <w:rFonts w:ascii="Calibri" w:eastAsia="Calibri" w:hAnsi="Calibri" w:cs="Calibri"/>
                <w:color w:val="000000"/>
              </w:rPr>
              <w:t>A/</w:t>
            </w:r>
            <w:r w:rsidR="0062198F">
              <w:rPr>
                <w:rFonts w:ascii="Calibri" w:eastAsia="Calibri" w:hAnsi="Calibri" w:cs="Calibri"/>
                <w:color w:val="000000"/>
              </w:rPr>
              <w:t xml:space="preserve"> </w:t>
            </w:r>
            <w:r w:rsidR="00764801" w:rsidRPr="00BC22D3">
              <w:rPr>
                <w:rFonts w:ascii="Calibri" w:eastAsia="Calibri" w:hAnsi="Calibri" w:cs="Calibri"/>
                <w:b/>
                <w:bCs/>
                <w:color w:val="000000"/>
              </w:rPr>
              <w:t>Śruba do zespolenia zęba obrotnika wykonana z tytanu</w:t>
            </w:r>
            <w:r w:rsidR="00764801">
              <w:rPr>
                <w:rFonts w:ascii="Calibri" w:eastAsia="Calibri" w:hAnsi="Calibri" w:cs="Calibri"/>
                <w:color w:val="000000"/>
              </w:rPr>
              <w:t xml:space="preserve"> - </w:t>
            </w:r>
            <w:r w:rsidR="00764801" w:rsidRPr="00764801">
              <w:rPr>
                <w:rFonts w:ascii="Calibri" w:eastAsia="Calibri" w:hAnsi="Calibri" w:cs="Calibri"/>
                <w:color w:val="000000"/>
              </w:rPr>
              <w:t xml:space="preserve">instrumentarium </w:t>
            </w:r>
            <w:proofErr w:type="spellStart"/>
            <w:r w:rsidR="00764801" w:rsidRPr="00764801">
              <w:rPr>
                <w:rFonts w:ascii="Calibri" w:eastAsia="Calibri" w:hAnsi="Calibri" w:cs="Calibri"/>
                <w:color w:val="000000"/>
              </w:rPr>
              <w:t>kaniulowane</w:t>
            </w:r>
            <w:proofErr w:type="spellEnd"/>
            <w:r w:rsidR="00764801" w:rsidRPr="00764801">
              <w:rPr>
                <w:rFonts w:ascii="Calibri" w:eastAsia="Calibri" w:hAnsi="Calibri" w:cs="Calibri"/>
                <w:color w:val="000000"/>
              </w:rPr>
              <w:t xml:space="preserve"> umożliwiające implantację śruby</w:t>
            </w:r>
            <w:r w:rsidR="00C82ED7">
              <w:rPr>
                <w:rFonts w:ascii="Calibri" w:eastAsia="Calibri" w:hAnsi="Calibri" w:cs="Calibri"/>
                <w:color w:val="000000"/>
              </w:rPr>
              <w:t xml:space="preserve"> </w:t>
            </w:r>
            <w:r w:rsidR="00764801" w:rsidRPr="00764801">
              <w:rPr>
                <w:rFonts w:ascii="Calibri" w:eastAsia="Calibri" w:hAnsi="Calibri" w:cs="Calibri"/>
                <w:color w:val="000000"/>
              </w:rPr>
              <w:t>do przedniej stabilizacji zęba obrotnika</w:t>
            </w:r>
            <w:r w:rsidR="00A96DD1">
              <w:rPr>
                <w:rFonts w:ascii="Calibri" w:eastAsia="Calibri" w:hAnsi="Calibri" w:cs="Calibri"/>
                <w:color w:val="000000"/>
              </w:rPr>
              <w:t xml:space="preserve"> z </w:t>
            </w:r>
            <w:r w:rsidR="00764801" w:rsidRPr="00764801">
              <w:rPr>
                <w:rFonts w:ascii="Calibri" w:eastAsia="Calibri" w:hAnsi="Calibri" w:cs="Calibri"/>
                <w:color w:val="000000"/>
              </w:rPr>
              <w:t>dw</w:t>
            </w:r>
            <w:r w:rsidR="00A96DD1">
              <w:rPr>
                <w:rFonts w:ascii="Calibri" w:eastAsia="Calibri" w:hAnsi="Calibri" w:cs="Calibri"/>
                <w:color w:val="000000"/>
              </w:rPr>
              <w:t xml:space="preserve">oma </w:t>
            </w:r>
            <w:r w:rsidR="00764801" w:rsidRPr="00764801">
              <w:rPr>
                <w:rFonts w:ascii="Calibri" w:eastAsia="Calibri" w:hAnsi="Calibri" w:cs="Calibri"/>
                <w:color w:val="000000"/>
              </w:rPr>
              <w:t>rodzaj</w:t>
            </w:r>
            <w:r w:rsidR="00220E2B">
              <w:rPr>
                <w:rFonts w:ascii="Calibri" w:eastAsia="Calibri" w:hAnsi="Calibri" w:cs="Calibri"/>
                <w:color w:val="000000"/>
              </w:rPr>
              <w:t>ami</w:t>
            </w:r>
            <w:r w:rsidR="00764801" w:rsidRPr="00764801">
              <w:rPr>
                <w:rFonts w:ascii="Calibri" w:eastAsia="Calibri" w:hAnsi="Calibri" w:cs="Calibri"/>
                <w:color w:val="000000"/>
              </w:rPr>
              <w:t xml:space="preserve"> śrub </w:t>
            </w:r>
            <w:proofErr w:type="spellStart"/>
            <w:r w:rsidR="00764801" w:rsidRPr="00764801">
              <w:rPr>
                <w:rFonts w:ascii="Calibri" w:eastAsia="Calibri" w:hAnsi="Calibri" w:cs="Calibri"/>
                <w:color w:val="000000"/>
              </w:rPr>
              <w:t>kaniulowanyc</w:t>
            </w:r>
            <w:r w:rsidR="002275A5">
              <w:rPr>
                <w:rFonts w:ascii="Calibri" w:eastAsia="Calibri" w:hAnsi="Calibri" w:cs="Calibri"/>
                <w:color w:val="000000"/>
              </w:rPr>
              <w:t>h</w:t>
            </w:r>
            <w:proofErr w:type="spellEnd"/>
            <w:r w:rsidR="00F462FA">
              <w:rPr>
                <w:rFonts w:ascii="Calibri" w:eastAsia="Calibri" w:hAnsi="Calibri" w:cs="Calibri"/>
                <w:color w:val="000000"/>
              </w:rPr>
              <w:t>, ś</w:t>
            </w:r>
            <w:r w:rsidR="00764801" w:rsidRPr="00764801">
              <w:rPr>
                <w:rFonts w:ascii="Calibri" w:eastAsia="Calibri" w:hAnsi="Calibri" w:cs="Calibri"/>
                <w:color w:val="000000"/>
              </w:rPr>
              <w:t xml:space="preserve">ruby </w:t>
            </w:r>
            <w:proofErr w:type="spellStart"/>
            <w:r w:rsidR="00764801" w:rsidRPr="00764801">
              <w:rPr>
                <w:rFonts w:ascii="Calibri" w:eastAsia="Calibri" w:hAnsi="Calibri" w:cs="Calibri"/>
                <w:color w:val="000000"/>
              </w:rPr>
              <w:t>kaniulowane</w:t>
            </w:r>
            <w:proofErr w:type="spellEnd"/>
            <w:r w:rsidR="00764801" w:rsidRPr="00764801">
              <w:rPr>
                <w:rFonts w:ascii="Calibri" w:eastAsia="Calibri" w:hAnsi="Calibri" w:cs="Calibri"/>
                <w:color w:val="000000"/>
              </w:rPr>
              <w:t xml:space="preserve"> o</w:t>
            </w:r>
            <w:r w:rsidR="00355506">
              <w:rPr>
                <w:rFonts w:ascii="Calibri" w:eastAsia="Calibri" w:hAnsi="Calibri" w:cs="Calibri"/>
                <w:color w:val="000000"/>
              </w:rPr>
              <w:t> </w:t>
            </w:r>
            <w:r w:rsidR="00764801" w:rsidRPr="00764801">
              <w:rPr>
                <w:rFonts w:ascii="Calibri" w:eastAsia="Calibri" w:hAnsi="Calibri" w:cs="Calibri"/>
                <w:color w:val="000000"/>
              </w:rPr>
              <w:t>średnicy 4,0 mm</w:t>
            </w:r>
            <w:r w:rsidR="00CE6888">
              <w:rPr>
                <w:rFonts w:ascii="Calibri" w:eastAsia="Calibri" w:hAnsi="Calibri" w:cs="Calibri"/>
                <w:color w:val="000000"/>
              </w:rPr>
              <w:t xml:space="preserve"> </w:t>
            </w:r>
            <w:r w:rsidR="003613AD">
              <w:rPr>
                <w:rFonts w:ascii="Calibri" w:eastAsia="Calibri" w:hAnsi="Calibri" w:cs="Calibri"/>
                <w:color w:val="000000"/>
              </w:rPr>
              <w:t>–</w:t>
            </w:r>
            <w:r w:rsidR="00CE6888">
              <w:rPr>
                <w:rFonts w:ascii="Calibri" w:eastAsia="Calibri" w:hAnsi="Calibri" w:cs="Calibri"/>
                <w:color w:val="000000"/>
              </w:rPr>
              <w:t xml:space="preserve"> </w:t>
            </w:r>
            <w:r w:rsidR="003613AD" w:rsidRPr="003613AD">
              <w:rPr>
                <w:rFonts w:ascii="Calibri" w:eastAsia="Calibri" w:hAnsi="Calibri" w:cs="Calibri"/>
                <w:b/>
                <w:bCs/>
                <w:color w:val="000000"/>
              </w:rPr>
              <w:t>5 zestawów</w:t>
            </w:r>
            <w:r w:rsidR="003613AD">
              <w:rPr>
                <w:rFonts w:ascii="Calibri" w:eastAsia="Calibri" w:hAnsi="Calibri" w:cs="Calibri"/>
                <w:color w:val="000000"/>
              </w:rPr>
              <w:t>.</w:t>
            </w:r>
          </w:p>
          <w:p w14:paraId="4598FB33" w14:textId="77777777" w:rsidR="00906F54" w:rsidRDefault="00906F54" w:rsidP="00906F54">
            <w:pPr>
              <w:jc w:val="both"/>
              <w:rPr>
                <w:rFonts w:ascii="Calibri" w:eastAsia="Calibri" w:hAnsi="Calibri" w:cs="Calibri"/>
                <w:color w:val="000000"/>
              </w:rPr>
            </w:pPr>
          </w:p>
          <w:p w14:paraId="687C57ED" w14:textId="1347C18D" w:rsidR="00C35481" w:rsidRPr="00603A06" w:rsidRDefault="00A5035E" w:rsidP="00906F54">
            <w:pPr>
              <w:jc w:val="both"/>
              <w:rPr>
                <w:rFonts w:ascii="Calibri" w:hAnsi="Calibri" w:cs="Calibri"/>
                <w:color w:val="EE0000"/>
              </w:rPr>
            </w:pPr>
            <w:r w:rsidRPr="00603A06">
              <w:rPr>
                <w:rFonts w:ascii="Calibri" w:hAnsi="Calibri" w:cs="Calibri"/>
                <w:color w:val="EE0000"/>
              </w:rPr>
              <w:t>Depozyt zawierający 1 zestaw.</w:t>
            </w:r>
          </w:p>
          <w:p w14:paraId="4FA32EF3" w14:textId="77777777" w:rsidR="003350BB" w:rsidRPr="005E0817" w:rsidRDefault="003350BB" w:rsidP="00906F54">
            <w:pPr>
              <w:jc w:val="both"/>
              <w:rPr>
                <w:rFonts w:ascii="Calibri" w:eastAsia="Calibri" w:hAnsi="Calibri" w:cs="Calibri"/>
                <w:color w:val="000000"/>
              </w:rPr>
            </w:pPr>
          </w:p>
          <w:p w14:paraId="18E9B204" w14:textId="1C3B788F" w:rsidR="00906F54" w:rsidRPr="005E0817" w:rsidRDefault="00906F54" w:rsidP="00906F54">
            <w:pPr>
              <w:jc w:val="both"/>
              <w:rPr>
                <w:rFonts w:ascii="Calibri" w:hAnsi="Calibri" w:cs="Calibri"/>
              </w:rPr>
            </w:pPr>
            <w:r w:rsidRPr="005E0817">
              <w:rPr>
                <w:rFonts w:ascii="Calibri" w:hAnsi="Calibri" w:cs="Calibri"/>
              </w:rPr>
              <w:t xml:space="preserve">- Szkolenia personelu lekarskiego i pielęgniarskiego - </w:t>
            </w:r>
            <w:r w:rsidR="003350BB">
              <w:rPr>
                <w:rFonts w:ascii="Calibri" w:hAnsi="Calibri" w:cs="Calibri"/>
              </w:rPr>
              <w:t>1</w:t>
            </w:r>
            <w:r w:rsidRPr="005E0817">
              <w:rPr>
                <w:rFonts w:ascii="Calibri" w:hAnsi="Calibri" w:cs="Calibri"/>
              </w:rPr>
              <w:t>0 osób</w:t>
            </w:r>
          </w:p>
          <w:p w14:paraId="4E7BB6E6" w14:textId="12EE4558" w:rsidR="00906F54" w:rsidRPr="005E0817" w:rsidRDefault="00906F54" w:rsidP="00906F54">
            <w:pPr>
              <w:jc w:val="both"/>
              <w:rPr>
                <w:rFonts w:ascii="Calibri" w:hAnsi="Calibri" w:cs="Calibri"/>
                <w:b/>
              </w:rPr>
            </w:pPr>
          </w:p>
          <w:p w14:paraId="24CA9C3C" w14:textId="77777777" w:rsidR="00B00AAC" w:rsidRPr="005E0817" w:rsidRDefault="00B00AAC" w:rsidP="00906F54">
            <w:pPr>
              <w:jc w:val="both"/>
              <w:rPr>
                <w:rFonts w:ascii="Calibri" w:hAnsi="Calibri" w:cs="Calibri"/>
              </w:rPr>
            </w:pPr>
          </w:p>
          <w:p w14:paraId="5AF09EA1" w14:textId="40E41D15" w:rsidR="0034284D" w:rsidRDefault="0034284D" w:rsidP="00E677BF">
            <w:pPr>
              <w:pStyle w:val="Tekstpodstawowy"/>
            </w:pPr>
          </w:p>
        </w:tc>
      </w:tr>
    </w:tbl>
    <w:p w14:paraId="585C1C95" w14:textId="77777777" w:rsidR="004D2447" w:rsidRPr="00B01985" w:rsidRDefault="004D2447" w:rsidP="00F6134A">
      <w:pPr>
        <w:pStyle w:val="Nagwek1"/>
        <w:numPr>
          <w:ilvl w:val="0"/>
          <w:numId w:val="0"/>
        </w:numPr>
        <w:ind w:left="431"/>
      </w:pPr>
    </w:p>
    <w:sectPr w:rsidR="004D2447" w:rsidRPr="00B0198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304" w:bottom="1418" w:left="130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57B5FC" w14:textId="77777777" w:rsidR="00B77F04" w:rsidRDefault="00B77F04">
      <w:r>
        <w:separator/>
      </w:r>
    </w:p>
  </w:endnote>
  <w:endnote w:type="continuationSeparator" w:id="0">
    <w:p w14:paraId="1802C55D" w14:textId="77777777" w:rsidR="00B77F04" w:rsidRDefault="00B77F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86008C" w14:textId="77777777" w:rsidR="0034284D" w:rsidRDefault="003428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B643F" w14:textId="4C1B2D97" w:rsidR="00D35830" w:rsidRDefault="00D35830">
    <w:pPr>
      <w:pStyle w:val="Stopka"/>
      <w:rPr>
        <w:sz w:val="18"/>
        <w:szCs w:val="18"/>
      </w:rPr>
    </w:pPr>
  </w:p>
  <w:p w14:paraId="0A0199B6" w14:textId="36D015F1" w:rsidR="00D35830" w:rsidRDefault="00D35830">
    <w:pPr>
      <w:pStyle w:val="Stopka"/>
      <w:tabs>
        <w:tab w:val="clear" w:pos="4536"/>
        <w:tab w:val="right" w:pos="9000"/>
      </w:tabs>
      <w:rPr>
        <w:sz w:val="18"/>
        <w:szCs w:val="18"/>
      </w:rPr>
    </w:pPr>
    <w:r>
      <w:rPr>
        <w:sz w:val="18"/>
        <w:szCs w:val="18"/>
      </w:rPr>
      <w:tab/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 w:rsidR="00C45C6E">
      <w:rPr>
        <w:rStyle w:val="Numerstrony"/>
        <w:noProof/>
        <w:sz w:val="18"/>
        <w:szCs w:val="18"/>
      </w:rPr>
      <w:t>3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</w:instrText>
    </w:r>
    <w:r>
      <w:rPr>
        <w:rStyle w:val="Numerstrony"/>
        <w:sz w:val="18"/>
        <w:szCs w:val="18"/>
      </w:rPr>
      <w:fldChar w:fldCharType="separate"/>
    </w:r>
    <w:r w:rsidR="00C45C6E">
      <w:rPr>
        <w:rStyle w:val="Numerstrony"/>
        <w:noProof/>
        <w:sz w:val="18"/>
        <w:szCs w:val="18"/>
      </w:rPr>
      <w:t>23</w:t>
    </w:r>
    <w:r>
      <w:rPr>
        <w:rStyle w:val="Numerstrony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11C91" w14:textId="77777777" w:rsidR="0034284D" w:rsidRDefault="003428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2DFAF6" w14:textId="77777777" w:rsidR="00B77F04" w:rsidRDefault="00B77F04">
      <w:r>
        <w:separator/>
      </w:r>
    </w:p>
  </w:footnote>
  <w:footnote w:type="continuationSeparator" w:id="0">
    <w:p w14:paraId="26E64262" w14:textId="77777777" w:rsidR="00B77F04" w:rsidRDefault="00B77F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90C86" w14:textId="77777777" w:rsidR="0034284D" w:rsidRDefault="003428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6C2F82" w14:textId="1AE9348D" w:rsidR="00D35830" w:rsidRDefault="00D358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1C83E" w14:textId="77777777" w:rsidR="0034284D" w:rsidRDefault="003428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9D3667"/>
    <w:multiLevelType w:val="hybridMultilevel"/>
    <w:tmpl w:val="62E8F1AA"/>
    <w:lvl w:ilvl="0" w:tplc="2BA48608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" w15:restartNumberingAfterBreak="0">
    <w:nsid w:val="10A777E9"/>
    <w:multiLevelType w:val="hybridMultilevel"/>
    <w:tmpl w:val="E11A5B5A"/>
    <w:lvl w:ilvl="0" w:tplc="BB58BCD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1EE3197E"/>
    <w:multiLevelType w:val="multilevel"/>
    <w:tmpl w:val="CAA24F7C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22166C30"/>
    <w:multiLevelType w:val="hybridMultilevel"/>
    <w:tmpl w:val="78D62FD6"/>
    <w:lvl w:ilvl="0" w:tplc="07BE6692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4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5" w15:restartNumberingAfterBreak="0">
    <w:nsid w:val="2D2F0D68"/>
    <w:multiLevelType w:val="hybridMultilevel"/>
    <w:tmpl w:val="B01EF35C"/>
    <w:lvl w:ilvl="0" w:tplc="720A5066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D4B4D8C"/>
    <w:multiLevelType w:val="hybridMultilevel"/>
    <w:tmpl w:val="F2F684FE"/>
    <w:lvl w:ilvl="0" w:tplc="D908979E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8" w15:restartNumberingAfterBreak="0">
    <w:nsid w:val="2F60394D"/>
    <w:multiLevelType w:val="hybridMultilevel"/>
    <w:tmpl w:val="1A521B4A"/>
    <w:lvl w:ilvl="0" w:tplc="DDBE520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9" w15:restartNumberingAfterBreak="0">
    <w:nsid w:val="348D400F"/>
    <w:multiLevelType w:val="hybridMultilevel"/>
    <w:tmpl w:val="6548E5EE"/>
    <w:lvl w:ilvl="0" w:tplc="CA74372E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0" w15:restartNumberingAfterBreak="0">
    <w:nsid w:val="367D20A3"/>
    <w:multiLevelType w:val="hybridMultilevel"/>
    <w:tmpl w:val="4336001E"/>
    <w:lvl w:ilvl="0" w:tplc="7A269CC8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1" w15:restartNumberingAfterBreak="0">
    <w:nsid w:val="379803E2"/>
    <w:multiLevelType w:val="hybridMultilevel"/>
    <w:tmpl w:val="BFF49E52"/>
    <w:lvl w:ilvl="0" w:tplc="D8E8DC30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2" w15:restartNumberingAfterBreak="0">
    <w:nsid w:val="3B4339DF"/>
    <w:multiLevelType w:val="hybridMultilevel"/>
    <w:tmpl w:val="F96AF4B4"/>
    <w:lvl w:ilvl="0" w:tplc="A4FCF072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3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4" w15:restartNumberingAfterBreak="0">
    <w:nsid w:val="51154AF4"/>
    <w:multiLevelType w:val="hybridMultilevel"/>
    <w:tmpl w:val="3028BC7A"/>
    <w:lvl w:ilvl="0" w:tplc="8366496C">
      <w:start w:val="1"/>
      <w:numFmt w:val="lowerLetter"/>
      <w:lvlText w:val="%1)"/>
      <w:lvlJc w:val="left"/>
      <w:pPr>
        <w:ind w:left="1400" w:hanging="360"/>
      </w:pPr>
    </w:lvl>
    <w:lvl w:ilvl="1" w:tplc="04150019">
      <w:start w:val="1"/>
      <w:numFmt w:val="lowerLetter"/>
      <w:lvlText w:val="%2."/>
      <w:lvlJc w:val="left"/>
      <w:pPr>
        <w:ind w:left="2120" w:hanging="360"/>
      </w:pPr>
    </w:lvl>
    <w:lvl w:ilvl="2" w:tplc="0415001B">
      <w:start w:val="1"/>
      <w:numFmt w:val="lowerRoman"/>
      <w:lvlText w:val="%3."/>
      <w:lvlJc w:val="right"/>
      <w:pPr>
        <w:ind w:left="2840" w:hanging="180"/>
      </w:pPr>
    </w:lvl>
    <w:lvl w:ilvl="3" w:tplc="0415000F">
      <w:start w:val="1"/>
      <w:numFmt w:val="decimal"/>
      <w:lvlText w:val="%4."/>
      <w:lvlJc w:val="left"/>
      <w:pPr>
        <w:ind w:left="3560" w:hanging="360"/>
      </w:pPr>
    </w:lvl>
    <w:lvl w:ilvl="4" w:tplc="04150019">
      <w:start w:val="1"/>
      <w:numFmt w:val="lowerLetter"/>
      <w:lvlText w:val="%5."/>
      <w:lvlJc w:val="left"/>
      <w:pPr>
        <w:ind w:left="4280" w:hanging="360"/>
      </w:pPr>
    </w:lvl>
    <w:lvl w:ilvl="5" w:tplc="0415001B">
      <w:start w:val="1"/>
      <w:numFmt w:val="lowerRoman"/>
      <w:lvlText w:val="%6."/>
      <w:lvlJc w:val="right"/>
      <w:pPr>
        <w:ind w:left="5000" w:hanging="180"/>
      </w:pPr>
    </w:lvl>
    <w:lvl w:ilvl="6" w:tplc="0415000F">
      <w:start w:val="1"/>
      <w:numFmt w:val="decimal"/>
      <w:lvlText w:val="%7."/>
      <w:lvlJc w:val="left"/>
      <w:pPr>
        <w:ind w:left="5720" w:hanging="360"/>
      </w:pPr>
    </w:lvl>
    <w:lvl w:ilvl="7" w:tplc="04150019">
      <w:start w:val="1"/>
      <w:numFmt w:val="lowerLetter"/>
      <w:lvlText w:val="%8."/>
      <w:lvlJc w:val="left"/>
      <w:pPr>
        <w:ind w:left="6440" w:hanging="360"/>
      </w:pPr>
    </w:lvl>
    <w:lvl w:ilvl="8" w:tplc="0415001B">
      <w:start w:val="1"/>
      <w:numFmt w:val="lowerRoman"/>
      <w:lvlText w:val="%9."/>
      <w:lvlJc w:val="right"/>
      <w:pPr>
        <w:ind w:left="7160" w:hanging="180"/>
      </w:pPr>
    </w:lvl>
  </w:abstractNum>
  <w:abstractNum w:abstractNumId="15" w15:restartNumberingAfterBreak="0">
    <w:nsid w:val="551D76B9"/>
    <w:multiLevelType w:val="hybridMultilevel"/>
    <w:tmpl w:val="D4DA39AE"/>
    <w:lvl w:ilvl="0" w:tplc="EDD2323E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6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7" w15:restartNumberingAfterBreak="0">
    <w:nsid w:val="668600D4"/>
    <w:multiLevelType w:val="hybridMultilevel"/>
    <w:tmpl w:val="BA7E11E4"/>
    <w:lvl w:ilvl="0" w:tplc="1C28B30E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8" w15:restartNumberingAfterBreak="0">
    <w:nsid w:val="6B630E89"/>
    <w:multiLevelType w:val="hybridMultilevel"/>
    <w:tmpl w:val="4C42122C"/>
    <w:lvl w:ilvl="0" w:tplc="B9126454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9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0" w15:restartNumberingAfterBreak="0">
    <w:nsid w:val="777E7697"/>
    <w:multiLevelType w:val="hybridMultilevel"/>
    <w:tmpl w:val="33E41A5A"/>
    <w:lvl w:ilvl="0" w:tplc="8F6EE998">
      <w:start w:val="1"/>
      <w:numFmt w:val="lowerLetter"/>
      <w:lvlText w:val="%1)"/>
      <w:lvlJc w:val="left"/>
      <w:pPr>
        <w:ind w:left="1400" w:hanging="360"/>
      </w:pPr>
    </w:lvl>
    <w:lvl w:ilvl="1" w:tplc="04150019">
      <w:start w:val="1"/>
      <w:numFmt w:val="lowerLetter"/>
      <w:lvlText w:val="%2."/>
      <w:lvlJc w:val="left"/>
      <w:pPr>
        <w:ind w:left="2120" w:hanging="360"/>
      </w:pPr>
    </w:lvl>
    <w:lvl w:ilvl="2" w:tplc="0415001B">
      <w:start w:val="1"/>
      <w:numFmt w:val="lowerRoman"/>
      <w:lvlText w:val="%3."/>
      <w:lvlJc w:val="right"/>
      <w:pPr>
        <w:ind w:left="2840" w:hanging="180"/>
      </w:pPr>
    </w:lvl>
    <w:lvl w:ilvl="3" w:tplc="0415000F">
      <w:start w:val="1"/>
      <w:numFmt w:val="decimal"/>
      <w:lvlText w:val="%4."/>
      <w:lvlJc w:val="left"/>
      <w:pPr>
        <w:ind w:left="3560" w:hanging="360"/>
      </w:pPr>
    </w:lvl>
    <w:lvl w:ilvl="4" w:tplc="04150019">
      <w:start w:val="1"/>
      <w:numFmt w:val="lowerLetter"/>
      <w:lvlText w:val="%5."/>
      <w:lvlJc w:val="left"/>
      <w:pPr>
        <w:ind w:left="4280" w:hanging="360"/>
      </w:pPr>
    </w:lvl>
    <w:lvl w:ilvl="5" w:tplc="0415001B">
      <w:start w:val="1"/>
      <w:numFmt w:val="lowerRoman"/>
      <w:lvlText w:val="%6."/>
      <w:lvlJc w:val="right"/>
      <w:pPr>
        <w:ind w:left="5000" w:hanging="180"/>
      </w:pPr>
    </w:lvl>
    <w:lvl w:ilvl="6" w:tplc="0415000F">
      <w:start w:val="1"/>
      <w:numFmt w:val="decimal"/>
      <w:lvlText w:val="%7."/>
      <w:lvlJc w:val="left"/>
      <w:pPr>
        <w:ind w:left="5720" w:hanging="360"/>
      </w:pPr>
    </w:lvl>
    <w:lvl w:ilvl="7" w:tplc="04150019">
      <w:start w:val="1"/>
      <w:numFmt w:val="lowerLetter"/>
      <w:lvlText w:val="%8."/>
      <w:lvlJc w:val="left"/>
      <w:pPr>
        <w:ind w:left="6440" w:hanging="360"/>
      </w:pPr>
    </w:lvl>
    <w:lvl w:ilvl="8" w:tplc="0415001B">
      <w:start w:val="1"/>
      <w:numFmt w:val="lowerRoman"/>
      <w:lvlText w:val="%9."/>
      <w:lvlJc w:val="right"/>
      <w:pPr>
        <w:ind w:left="7160" w:hanging="180"/>
      </w:pPr>
    </w:lvl>
  </w:abstractNum>
  <w:abstractNum w:abstractNumId="21" w15:restartNumberingAfterBreak="0">
    <w:nsid w:val="7A445B70"/>
    <w:multiLevelType w:val="hybridMultilevel"/>
    <w:tmpl w:val="F7181600"/>
    <w:lvl w:ilvl="0" w:tplc="D4BA8348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2" w15:restartNumberingAfterBreak="0">
    <w:nsid w:val="7D7D012C"/>
    <w:multiLevelType w:val="hybridMultilevel"/>
    <w:tmpl w:val="BC62A46A"/>
    <w:lvl w:ilvl="0" w:tplc="F490FCA4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num w:numId="1" w16cid:durableId="338503290">
    <w:abstractNumId w:val="2"/>
  </w:num>
  <w:num w:numId="2" w16cid:durableId="1723796272">
    <w:abstractNumId w:val="6"/>
  </w:num>
  <w:num w:numId="3" w16cid:durableId="154987336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0956249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672868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111558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8615582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4621766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5550837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0848342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192071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0405806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02312398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3294959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3507139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5958856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25759257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79097159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4005205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42534497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34482267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1734909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90164577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267227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77070356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579289639">
    <w:abstractNumId w:val="12"/>
  </w:num>
  <w:num w:numId="27" w16cid:durableId="2018576720">
    <w:abstractNumId w:val="14"/>
  </w:num>
  <w:num w:numId="28" w16cid:durableId="2146963222">
    <w:abstractNumId w:val="18"/>
  </w:num>
  <w:num w:numId="29" w16cid:durableId="1855923759">
    <w:abstractNumId w:val="1"/>
  </w:num>
  <w:num w:numId="30" w16cid:durableId="1950316298">
    <w:abstractNumId w:val="20"/>
  </w:num>
  <w:num w:numId="31" w16cid:durableId="2023125916">
    <w:abstractNumId w:val="21"/>
  </w:num>
  <w:num w:numId="32" w16cid:durableId="1644702113">
    <w:abstractNumId w:val="7"/>
  </w:num>
  <w:num w:numId="33" w16cid:durableId="1253275518">
    <w:abstractNumId w:val="16"/>
  </w:num>
  <w:num w:numId="34" w16cid:durableId="423962594">
    <w:abstractNumId w:val="13"/>
  </w:num>
  <w:num w:numId="35" w16cid:durableId="1599023771">
    <w:abstractNumId w:val="3"/>
  </w:num>
  <w:num w:numId="36" w16cid:durableId="758873822">
    <w:abstractNumId w:val="11"/>
  </w:num>
  <w:num w:numId="37" w16cid:durableId="1761096735">
    <w:abstractNumId w:val="17"/>
  </w:num>
  <w:num w:numId="38" w16cid:durableId="213589334">
    <w:abstractNumId w:val="0"/>
  </w:num>
  <w:num w:numId="39" w16cid:durableId="2082829425">
    <w:abstractNumId w:val="19"/>
  </w:num>
  <w:num w:numId="40" w16cid:durableId="1342901293">
    <w:abstractNumId w:val="4"/>
  </w:num>
  <w:num w:numId="41" w16cid:durableId="459689744">
    <w:abstractNumId w:val="9"/>
  </w:num>
  <w:num w:numId="42" w16cid:durableId="287859885">
    <w:abstractNumId w:val="5"/>
  </w:num>
  <w:num w:numId="43" w16cid:durableId="1703941635">
    <w:abstractNumId w:val="15"/>
  </w:num>
  <w:num w:numId="44" w16cid:durableId="1777747502">
    <w:abstractNumId w:val="8"/>
  </w:num>
  <w:num w:numId="45" w16cid:durableId="971133755">
    <w:abstractNumId w:val="10"/>
  </w:num>
  <w:num w:numId="46" w16cid:durableId="236982292">
    <w:abstractNumId w:val="2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FF8"/>
    <w:rsid w:val="00002E56"/>
    <w:rsid w:val="00004D89"/>
    <w:rsid w:val="00004FFF"/>
    <w:rsid w:val="000067E5"/>
    <w:rsid w:val="000077D9"/>
    <w:rsid w:val="000108DA"/>
    <w:rsid w:val="000115C7"/>
    <w:rsid w:val="00012833"/>
    <w:rsid w:val="00014584"/>
    <w:rsid w:val="00016AB3"/>
    <w:rsid w:val="000201DE"/>
    <w:rsid w:val="0002045A"/>
    <w:rsid w:val="00020FF3"/>
    <w:rsid w:val="00026453"/>
    <w:rsid w:val="00027ADE"/>
    <w:rsid w:val="00031855"/>
    <w:rsid w:val="00032F8A"/>
    <w:rsid w:val="00034D1A"/>
    <w:rsid w:val="0004094C"/>
    <w:rsid w:val="000471B4"/>
    <w:rsid w:val="000477E9"/>
    <w:rsid w:val="00050901"/>
    <w:rsid w:val="00051BF0"/>
    <w:rsid w:val="00051C4D"/>
    <w:rsid w:val="0005779B"/>
    <w:rsid w:val="0006583B"/>
    <w:rsid w:val="000666AF"/>
    <w:rsid w:val="00067457"/>
    <w:rsid w:val="00074D96"/>
    <w:rsid w:val="00080783"/>
    <w:rsid w:val="00082134"/>
    <w:rsid w:val="00085A68"/>
    <w:rsid w:val="00086D26"/>
    <w:rsid w:val="000A2E0B"/>
    <w:rsid w:val="000A497D"/>
    <w:rsid w:val="000A59AF"/>
    <w:rsid w:val="000A7329"/>
    <w:rsid w:val="000A79FB"/>
    <w:rsid w:val="000B08A9"/>
    <w:rsid w:val="000B44E8"/>
    <w:rsid w:val="000C5029"/>
    <w:rsid w:val="000C63A2"/>
    <w:rsid w:val="000C732C"/>
    <w:rsid w:val="000D3425"/>
    <w:rsid w:val="000D3BC4"/>
    <w:rsid w:val="000E11BF"/>
    <w:rsid w:val="000E29ED"/>
    <w:rsid w:val="000E7443"/>
    <w:rsid w:val="000F01D8"/>
    <w:rsid w:val="000F53AD"/>
    <w:rsid w:val="000F66F8"/>
    <w:rsid w:val="00100FA8"/>
    <w:rsid w:val="001078D4"/>
    <w:rsid w:val="001170A2"/>
    <w:rsid w:val="00117758"/>
    <w:rsid w:val="00121C9E"/>
    <w:rsid w:val="001242E1"/>
    <w:rsid w:val="00124C71"/>
    <w:rsid w:val="00125A9A"/>
    <w:rsid w:val="00126357"/>
    <w:rsid w:val="00127036"/>
    <w:rsid w:val="001332A9"/>
    <w:rsid w:val="0013434C"/>
    <w:rsid w:val="00136676"/>
    <w:rsid w:val="001409C3"/>
    <w:rsid w:val="00141A13"/>
    <w:rsid w:val="00142EC7"/>
    <w:rsid w:val="00146B88"/>
    <w:rsid w:val="00150032"/>
    <w:rsid w:val="001509CA"/>
    <w:rsid w:val="00150D12"/>
    <w:rsid w:val="001527BB"/>
    <w:rsid w:val="001542F3"/>
    <w:rsid w:val="001618B2"/>
    <w:rsid w:val="0016247F"/>
    <w:rsid w:val="0016297E"/>
    <w:rsid w:val="00163219"/>
    <w:rsid w:val="001644FA"/>
    <w:rsid w:val="00174B82"/>
    <w:rsid w:val="00174BA9"/>
    <w:rsid w:val="0018210A"/>
    <w:rsid w:val="00182E1D"/>
    <w:rsid w:val="0018407C"/>
    <w:rsid w:val="0018524E"/>
    <w:rsid w:val="001864BB"/>
    <w:rsid w:val="00190238"/>
    <w:rsid w:val="00191475"/>
    <w:rsid w:val="00194EF2"/>
    <w:rsid w:val="001A4567"/>
    <w:rsid w:val="001A5943"/>
    <w:rsid w:val="001B3F5E"/>
    <w:rsid w:val="001B5158"/>
    <w:rsid w:val="001B57FA"/>
    <w:rsid w:val="001B6A19"/>
    <w:rsid w:val="001C0A96"/>
    <w:rsid w:val="001C21E0"/>
    <w:rsid w:val="001C30E8"/>
    <w:rsid w:val="001C3CFE"/>
    <w:rsid w:val="001C5295"/>
    <w:rsid w:val="001C556A"/>
    <w:rsid w:val="001C5937"/>
    <w:rsid w:val="001C5986"/>
    <w:rsid w:val="001D227E"/>
    <w:rsid w:val="001D5BE6"/>
    <w:rsid w:val="001E09F7"/>
    <w:rsid w:val="001E14A9"/>
    <w:rsid w:val="001E1996"/>
    <w:rsid w:val="001E4CE2"/>
    <w:rsid w:val="001E66C0"/>
    <w:rsid w:val="001E7416"/>
    <w:rsid w:val="001E7B13"/>
    <w:rsid w:val="001F1894"/>
    <w:rsid w:val="001F3CEA"/>
    <w:rsid w:val="001F4189"/>
    <w:rsid w:val="001F5CB1"/>
    <w:rsid w:val="00201D7C"/>
    <w:rsid w:val="00202912"/>
    <w:rsid w:val="00205AD5"/>
    <w:rsid w:val="00220E2B"/>
    <w:rsid w:val="00221CB8"/>
    <w:rsid w:val="002239C2"/>
    <w:rsid w:val="00223EF2"/>
    <w:rsid w:val="002261AD"/>
    <w:rsid w:val="00226999"/>
    <w:rsid w:val="002275A5"/>
    <w:rsid w:val="00231C1B"/>
    <w:rsid w:val="00232EF6"/>
    <w:rsid w:val="00236608"/>
    <w:rsid w:val="0023697B"/>
    <w:rsid w:val="00237E72"/>
    <w:rsid w:val="00243FB4"/>
    <w:rsid w:val="002457DC"/>
    <w:rsid w:val="0024673F"/>
    <w:rsid w:val="00251DFD"/>
    <w:rsid w:val="00253C2E"/>
    <w:rsid w:val="00262987"/>
    <w:rsid w:val="00263EFE"/>
    <w:rsid w:val="00270E43"/>
    <w:rsid w:val="00273877"/>
    <w:rsid w:val="00274150"/>
    <w:rsid w:val="002746F7"/>
    <w:rsid w:val="00275C8F"/>
    <w:rsid w:val="00285D0A"/>
    <w:rsid w:val="00290641"/>
    <w:rsid w:val="002915F4"/>
    <w:rsid w:val="0029233A"/>
    <w:rsid w:val="0029328C"/>
    <w:rsid w:val="00294EA1"/>
    <w:rsid w:val="002962E0"/>
    <w:rsid w:val="002963F2"/>
    <w:rsid w:val="002A2513"/>
    <w:rsid w:val="002A2970"/>
    <w:rsid w:val="002A2D4A"/>
    <w:rsid w:val="002A32CB"/>
    <w:rsid w:val="002A4BB5"/>
    <w:rsid w:val="002A4F09"/>
    <w:rsid w:val="002B1043"/>
    <w:rsid w:val="002B1B6A"/>
    <w:rsid w:val="002B1EF3"/>
    <w:rsid w:val="002B22BF"/>
    <w:rsid w:val="002B5B5D"/>
    <w:rsid w:val="002B61B5"/>
    <w:rsid w:val="002B7F9A"/>
    <w:rsid w:val="002C02DA"/>
    <w:rsid w:val="002C1566"/>
    <w:rsid w:val="002C15F4"/>
    <w:rsid w:val="002C5010"/>
    <w:rsid w:val="002D247F"/>
    <w:rsid w:val="002D4572"/>
    <w:rsid w:val="002D6690"/>
    <w:rsid w:val="002D7132"/>
    <w:rsid w:val="002D7560"/>
    <w:rsid w:val="002E2B7B"/>
    <w:rsid w:val="002E5E36"/>
    <w:rsid w:val="002E666C"/>
    <w:rsid w:val="002E7C8B"/>
    <w:rsid w:val="002F07D4"/>
    <w:rsid w:val="002F4448"/>
    <w:rsid w:val="0030019E"/>
    <w:rsid w:val="00301827"/>
    <w:rsid w:val="003031C3"/>
    <w:rsid w:val="00303748"/>
    <w:rsid w:val="0031141E"/>
    <w:rsid w:val="0031454D"/>
    <w:rsid w:val="00315C41"/>
    <w:rsid w:val="003200AE"/>
    <w:rsid w:val="003209A8"/>
    <w:rsid w:val="00322993"/>
    <w:rsid w:val="0032402C"/>
    <w:rsid w:val="003256DD"/>
    <w:rsid w:val="00325E66"/>
    <w:rsid w:val="00330F50"/>
    <w:rsid w:val="00333636"/>
    <w:rsid w:val="00333EB5"/>
    <w:rsid w:val="0033449C"/>
    <w:rsid w:val="0033490B"/>
    <w:rsid w:val="003349BE"/>
    <w:rsid w:val="00334E8F"/>
    <w:rsid w:val="003350BB"/>
    <w:rsid w:val="00335C23"/>
    <w:rsid w:val="0033612A"/>
    <w:rsid w:val="0034284D"/>
    <w:rsid w:val="0034367E"/>
    <w:rsid w:val="003440B4"/>
    <w:rsid w:val="0034463B"/>
    <w:rsid w:val="00355506"/>
    <w:rsid w:val="00360956"/>
    <w:rsid w:val="003613AD"/>
    <w:rsid w:val="00362F92"/>
    <w:rsid w:val="0036318B"/>
    <w:rsid w:val="00363464"/>
    <w:rsid w:val="00370A37"/>
    <w:rsid w:val="00374986"/>
    <w:rsid w:val="0038188C"/>
    <w:rsid w:val="003825D5"/>
    <w:rsid w:val="00383BC8"/>
    <w:rsid w:val="00383D4B"/>
    <w:rsid w:val="00384056"/>
    <w:rsid w:val="003850CE"/>
    <w:rsid w:val="003971BE"/>
    <w:rsid w:val="003977A4"/>
    <w:rsid w:val="003A1699"/>
    <w:rsid w:val="003A5C1E"/>
    <w:rsid w:val="003A5E68"/>
    <w:rsid w:val="003A7B6B"/>
    <w:rsid w:val="003B3348"/>
    <w:rsid w:val="003B3EB9"/>
    <w:rsid w:val="003C36B3"/>
    <w:rsid w:val="003C478A"/>
    <w:rsid w:val="003C4BDA"/>
    <w:rsid w:val="003C658A"/>
    <w:rsid w:val="003D0168"/>
    <w:rsid w:val="003D0409"/>
    <w:rsid w:val="003D58D6"/>
    <w:rsid w:val="003D6233"/>
    <w:rsid w:val="003D736C"/>
    <w:rsid w:val="003E0A15"/>
    <w:rsid w:val="003E18B9"/>
    <w:rsid w:val="003E35A2"/>
    <w:rsid w:val="003E3770"/>
    <w:rsid w:val="003E501F"/>
    <w:rsid w:val="003E6DF0"/>
    <w:rsid w:val="003F4898"/>
    <w:rsid w:val="003F791A"/>
    <w:rsid w:val="00401A41"/>
    <w:rsid w:val="00403B18"/>
    <w:rsid w:val="00403BC2"/>
    <w:rsid w:val="0040419B"/>
    <w:rsid w:val="00406056"/>
    <w:rsid w:val="004073C4"/>
    <w:rsid w:val="00407E2A"/>
    <w:rsid w:val="00410D19"/>
    <w:rsid w:val="00410EA0"/>
    <w:rsid w:val="00411D25"/>
    <w:rsid w:val="0041437D"/>
    <w:rsid w:val="00417444"/>
    <w:rsid w:val="004201F8"/>
    <w:rsid w:val="00422E16"/>
    <w:rsid w:val="00423056"/>
    <w:rsid w:val="0042363A"/>
    <w:rsid w:val="00423EDC"/>
    <w:rsid w:val="004248CE"/>
    <w:rsid w:val="00424D45"/>
    <w:rsid w:val="00425E23"/>
    <w:rsid w:val="00426C47"/>
    <w:rsid w:val="00430D7E"/>
    <w:rsid w:val="004327AD"/>
    <w:rsid w:val="00432993"/>
    <w:rsid w:val="004350D7"/>
    <w:rsid w:val="004425C3"/>
    <w:rsid w:val="004460EE"/>
    <w:rsid w:val="00446D98"/>
    <w:rsid w:val="00451249"/>
    <w:rsid w:val="004539C2"/>
    <w:rsid w:val="00454DAC"/>
    <w:rsid w:val="00461CC9"/>
    <w:rsid w:val="00466174"/>
    <w:rsid w:val="00466719"/>
    <w:rsid w:val="00466D96"/>
    <w:rsid w:val="00472559"/>
    <w:rsid w:val="00472F68"/>
    <w:rsid w:val="004754A2"/>
    <w:rsid w:val="00475D05"/>
    <w:rsid w:val="00477335"/>
    <w:rsid w:val="00477394"/>
    <w:rsid w:val="00480E64"/>
    <w:rsid w:val="0048193F"/>
    <w:rsid w:val="004820E5"/>
    <w:rsid w:val="00483CBF"/>
    <w:rsid w:val="00483F80"/>
    <w:rsid w:val="00484E76"/>
    <w:rsid w:val="004919FA"/>
    <w:rsid w:val="00493DCE"/>
    <w:rsid w:val="0049430E"/>
    <w:rsid w:val="004962F9"/>
    <w:rsid w:val="00496470"/>
    <w:rsid w:val="00496B03"/>
    <w:rsid w:val="004A3EC1"/>
    <w:rsid w:val="004B124B"/>
    <w:rsid w:val="004B524E"/>
    <w:rsid w:val="004B6145"/>
    <w:rsid w:val="004B680C"/>
    <w:rsid w:val="004D10CC"/>
    <w:rsid w:val="004D2447"/>
    <w:rsid w:val="004D3F9C"/>
    <w:rsid w:val="004D5C01"/>
    <w:rsid w:val="004D6255"/>
    <w:rsid w:val="004D726A"/>
    <w:rsid w:val="004D79C2"/>
    <w:rsid w:val="004D7A7C"/>
    <w:rsid w:val="004E2F1B"/>
    <w:rsid w:val="004E3A7E"/>
    <w:rsid w:val="004E7BF9"/>
    <w:rsid w:val="004F2C2A"/>
    <w:rsid w:val="004F3E09"/>
    <w:rsid w:val="004F50A8"/>
    <w:rsid w:val="004F5EE5"/>
    <w:rsid w:val="004F5F91"/>
    <w:rsid w:val="00501177"/>
    <w:rsid w:val="005060B9"/>
    <w:rsid w:val="00510831"/>
    <w:rsid w:val="005134F3"/>
    <w:rsid w:val="00514D20"/>
    <w:rsid w:val="00516235"/>
    <w:rsid w:val="00516A0D"/>
    <w:rsid w:val="0052404F"/>
    <w:rsid w:val="005241B2"/>
    <w:rsid w:val="00524761"/>
    <w:rsid w:val="00527EA7"/>
    <w:rsid w:val="00533577"/>
    <w:rsid w:val="00534BA4"/>
    <w:rsid w:val="00535A7A"/>
    <w:rsid w:val="00536791"/>
    <w:rsid w:val="00536FAD"/>
    <w:rsid w:val="0054473A"/>
    <w:rsid w:val="005546BB"/>
    <w:rsid w:val="005561AB"/>
    <w:rsid w:val="00560A97"/>
    <w:rsid w:val="00560C87"/>
    <w:rsid w:val="005622C1"/>
    <w:rsid w:val="00562B62"/>
    <w:rsid w:val="00562E86"/>
    <w:rsid w:val="005631F3"/>
    <w:rsid w:val="005658E6"/>
    <w:rsid w:val="005670A6"/>
    <w:rsid w:val="00571EFD"/>
    <w:rsid w:val="00573EF4"/>
    <w:rsid w:val="005741F3"/>
    <w:rsid w:val="00575A88"/>
    <w:rsid w:val="00577B02"/>
    <w:rsid w:val="00577C36"/>
    <w:rsid w:val="00577F52"/>
    <w:rsid w:val="005828F4"/>
    <w:rsid w:val="00582F5A"/>
    <w:rsid w:val="005844A0"/>
    <w:rsid w:val="00591543"/>
    <w:rsid w:val="005961D6"/>
    <w:rsid w:val="005A032F"/>
    <w:rsid w:val="005A419A"/>
    <w:rsid w:val="005A7638"/>
    <w:rsid w:val="005B5710"/>
    <w:rsid w:val="005B6662"/>
    <w:rsid w:val="005C0006"/>
    <w:rsid w:val="005C2021"/>
    <w:rsid w:val="005C46D9"/>
    <w:rsid w:val="005C649B"/>
    <w:rsid w:val="005C681E"/>
    <w:rsid w:val="005D06F0"/>
    <w:rsid w:val="005D0A27"/>
    <w:rsid w:val="005D2148"/>
    <w:rsid w:val="005D31AB"/>
    <w:rsid w:val="005D466A"/>
    <w:rsid w:val="005E0939"/>
    <w:rsid w:val="005E50A8"/>
    <w:rsid w:val="005E544C"/>
    <w:rsid w:val="005E73AC"/>
    <w:rsid w:val="005F195F"/>
    <w:rsid w:val="005F1E2A"/>
    <w:rsid w:val="005F3095"/>
    <w:rsid w:val="005F6E73"/>
    <w:rsid w:val="00601FEA"/>
    <w:rsid w:val="00603291"/>
    <w:rsid w:val="00603A06"/>
    <w:rsid w:val="006052A4"/>
    <w:rsid w:val="00610374"/>
    <w:rsid w:val="00612201"/>
    <w:rsid w:val="00614581"/>
    <w:rsid w:val="00614CA6"/>
    <w:rsid w:val="0062198F"/>
    <w:rsid w:val="0062397D"/>
    <w:rsid w:val="006260AC"/>
    <w:rsid w:val="00627ED2"/>
    <w:rsid w:val="00630515"/>
    <w:rsid w:val="006318DF"/>
    <w:rsid w:val="0063322D"/>
    <w:rsid w:val="00634BBC"/>
    <w:rsid w:val="00635CBF"/>
    <w:rsid w:val="0063732B"/>
    <w:rsid w:val="00640FD3"/>
    <w:rsid w:val="00641F73"/>
    <w:rsid w:val="00646680"/>
    <w:rsid w:val="00650268"/>
    <w:rsid w:val="006509F1"/>
    <w:rsid w:val="006517FD"/>
    <w:rsid w:val="00653D71"/>
    <w:rsid w:val="00654A44"/>
    <w:rsid w:val="00656498"/>
    <w:rsid w:val="006611C1"/>
    <w:rsid w:val="0066198A"/>
    <w:rsid w:val="0066381A"/>
    <w:rsid w:val="00666C20"/>
    <w:rsid w:val="006672A6"/>
    <w:rsid w:val="00667B45"/>
    <w:rsid w:val="00670336"/>
    <w:rsid w:val="006713B4"/>
    <w:rsid w:val="0067314F"/>
    <w:rsid w:val="006737D4"/>
    <w:rsid w:val="006803E8"/>
    <w:rsid w:val="006806BE"/>
    <w:rsid w:val="006810A7"/>
    <w:rsid w:val="00681AF7"/>
    <w:rsid w:val="0068741D"/>
    <w:rsid w:val="00687E30"/>
    <w:rsid w:val="00697991"/>
    <w:rsid w:val="006A05F8"/>
    <w:rsid w:val="006A1BC9"/>
    <w:rsid w:val="006A5D00"/>
    <w:rsid w:val="006B139F"/>
    <w:rsid w:val="006B17C7"/>
    <w:rsid w:val="006B281B"/>
    <w:rsid w:val="006B3D74"/>
    <w:rsid w:val="006B4701"/>
    <w:rsid w:val="006B75DD"/>
    <w:rsid w:val="006C1585"/>
    <w:rsid w:val="006C1F3A"/>
    <w:rsid w:val="006C760D"/>
    <w:rsid w:val="006C78EF"/>
    <w:rsid w:val="006D3D90"/>
    <w:rsid w:val="006D6058"/>
    <w:rsid w:val="006D70D4"/>
    <w:rsid w:val="006E2CC4"/>
    <w:rsid w:val="006F04CF"/>
    <w:rsid w:val="006F1854"/>
    <w:rsid w:val="006F5BCD"/>
    <w:rsid w:val="006F77F8"/>
    <w:rsid w:val="006F7E1F"/>
    <w:rsid w:val="00703F5F"/>
    <w:rsid w:val="00705BE6"/>
    <w:rsid w:val="0070620B"/>
    <w:rsid w:val="007079A6"/>
    <w:rsid w:val="0071220B"/>
    <w:rsid w:val="007127E1"/>
    <w:rsid w:val="00713E0A"/>
    <w:rsid w:val="00713E16"/>
    <w:rsid w:val="00714601"/>
    <w:rsid w:val="0071561B"/>
    <w:rsid w:val="00717726"/>
    <w:rsid w:val="00722862"/>
    <w:rsid w:val="00722A08"/>
    <w:rsid w:val="007233D1"/>
    <w:rsid w:val="00724490"/>
    <w:rsid w:val="00725060"/>
    <w:rsid w:val="00725975"/>
    <w:rsid w:val="00725C18"/>
    <w:rsid w:val="00727920"/>
    <w:rsid w:val="00730E7F"/>
    <w:rsid w:val="00732B5E"/>
    <w:rsid w:val="00734784"/>
    <w:rsid w:val="00740B94"/>
    <w:rsid w:val="00740EFA"/>
    <w:rsid w:val="00741CCD"/>
    <w:rsid w:val="00747485"/>
    <w:rsid w:val="0075135A"/>
    <w:rsid w:val="00751A29"/>
    <w:rsid w:val="007536C0"/>
    <w:rsid w:val="00757FE2"/>
    <w:rsid w:val="00760959"/>
    <w:rsid w:val="0076248C"/>
    <w:rsid w:val="00763862"/>
    <w:rsid w:val="0076416A"/>
    <w:rsid w:val="00764801"/>
    <w:rsid w:val="0076579B"/>
    <w:rsid w:val="00770037"/>
    <w:rsid w:val="00774374"/>
    <w:rsid w:val="00774A7C"/>
    <w:rsid w:val="00774C75"/>
    <w:rsid w:val="00775054"/>
    <w:rsid w:val="00776F3C"/>
    <w:rsid w:val="007868F2"/>
    <w:rsid w:val="007941DD"/>
    <w:rsid w:val="007A004A"/>
    <w:rsid w:val="007A5710"/>
    <w:rsid w:val="007A633F"/>
    <w:rsid w:val="007B2BC0"/>
    <w:rsid w:val="007B3518"/>
    <w:rsid w:val="007C00B8"/>
    <w:rsid w:val="007C52C6"/>
    <w:rsid w:val="007D1668"/>
    <w:rsid w:val="007D32FF"/>
    <w:rsid w:val="007E3D4E"/>
    <w:rsid w:val="007E5E3D"/>
    <w:rsid w:val="007F35F3"/>
    <w:rsid w:val="007F3A2E"/>
    <w:rsid w:val="007F5389"/>
    <w:rsid w:val="00801842"/>
    <w:rsid w:val="008056A9"/>
    <w:rsid w:val="00811E8A"/>
    <w:rsid w:val="00812A5E"/>
    <w:rsid w:val="00812EF4"/>
    <w:rsid w:val="00814FC9"/>
    <w:rsid w:val="008202C6"/>
    <w:rsid w:val="00820382"/>
    <w:rsid w:val="00821AB2"/>
    <w:rsid w:val="00821D0E"/>
    <w:rsid w:val="00821D6D"/>
    <w:rsid w:val="0082230A"/>
    <w:rsid w:val="00823C81"/>
    <w:rsid w:val="00824C18"/>
    <w:rsid w:val="00835F6C"/>
    <w:rsid w:val="00840D7B"/>
    <w:rsid w:val="008431B7"/>
    <w:rsid w:val="00843E32"/>
    <w:rsid w:val="00844250"/>
    <w:rsid w:val="0084633A"/>
    <w:rsid w:val="0085050D"/>
    <w:rsid w:val="00855B32"/>
    <w:rsid w:val="008563B1"/>
    <w:rsid w:val="008578E9"/>
    <w:rsid w:val="00862609"/>
    <w:rsid w:val="008634CF"/>
    <w:rsid w:val="008649F0"/>
    <w:rsid w:val="0086767B"/>
    <w:rsid w:val="00872ECA"/>
    <w:rsid w:val="00872FB2"/>
    <w:rsid w:val="0087340C"/>
    <w:rsid w:val="00874101"/>
    <w:rsid w:val="00882E8D"/>
    <w:rsid w:val="00883670"/>
    <w:rsid w:val="00884127"/>
    <w:rsid w:val="00892EAD"/>
    <w:rsid w:val="0089303A"/>
    <w:rsid w:val="00894DB4"/>
    <w:rsid w:val="00895AC8"/>
    <w:rsid w:val="00897AAD"/>
    <w:rsid w:val="008A3895"/>
    <w:rsid w:val="008A7FF8"/>
    <w:rsid w:val="008B0784"/>
    <w:rsid w:val="008B13A8"/>
    <w:rsid w:val="008B60B4"/>
    <w:rsid w:val="008C02BE"/>
    <w:rsid w:val="008C47F9"/>
    <w:rsid w:val="008D0A1A"/>
    <w:rsid w:val="008D1C85"/>
    <w:rsid w:val="008D2652"/>
    <w:rsid w:val="008D48A7"/>
    <w:rsid w:val="008E2C1B"/>
    <w:rsid w:val="008E37AD"/>
    <w:rsid w:val="008E38E4"/>
    <w:rsid w:val="008E3C1A"/>
    <w:rsid w:val="008F1B65"/>
    <w:rsid w:val="008F317B"/>
    <w:rsid w:val="008F3CEC"/>
    <w:rsid w:val="008F6989"/>
    <w:rsid w:val="008F7292"/>
    <w:rsid w:val="00903946"/>
    <w:rsid w:val="00903BB2"/>
    <w:rsid w:val="0090602E"/>
    <w:rsid w:val="00906F54"/>
    <w:rsid w:val="00910126"/>
    <w:rsid w:val="009141A8"/>
    <w:rsid w:val="00922384"/>
    <w:rsid w:val="00925F62"/>
    <w:rsid w:val="00931E0F"/>
    <w:rsid w:val="00932E86"/>
    <w:rsid w:val="0093346C"/>
    <w:rsid w:val="0093445C"/>
    <w:rsid w:val="009372F5"/>
    <w:rsid w:val="00940879"/>
    <w:rsid w:val="00940F3B"/>
    <w:rsid w:val="00943E31"/>
    <w:rsid w:val="0094461F"/>
    <w:rsid w:val="00945B58"/>
    <w:rsid w:val="00950CB2"/>
    <w:rsid w:val="00951E0A"/>
    <w:rsid w:val="009526DC"/>
    <w:rsid w:val="00954D7D"/>
    <w:rsid w:val="009554B6"/>
    <w:rsid w:val="00961A57"/>
    <w:rsid w:val="009648CD"/>
    <w:rsid w:val="00966186"/>
    <w:rsid w:val="00977C3E"/>
    <w:rsid w:val="009817A6"/>
    <w:rsid w:val="00983549"/>
    <w:rsid w:val="009838C7"/>
    <w:rsid w:val="009847B2"/>
    <w:rsid w:val="00995744"/>
    <w:rsid w:val="00996005"/>
    <w:rsid w:val="00996470"/>
    <w:rsid w:val="009A0639"/>
    <w:rsid w:val="009A4CC1"/>
    <w:rsid w:val="009B0619"/>
    <w:rsid w:val="009B239D"/>
    <w:rsid w:val="009B5EF9"/>
    <w:rsid w:val="009B75C1"/>
    <w:rsid w:val="009C0E46"/>
    <w:rsid w:val="009D3FCF"/>
    <w:rsid w:val="009D6D38"/>
    <w:rsid w:val="009D70E6"/>
    <w:rsid w:val="009D760C"/>
    <w:rsid w:val="009D774C"/>
    <w:rsid w:val="009E7B6E"/>
    <w:rsid w:val="009F0A8E"/>
    <w:rsid w:val="009F1CA7"/>
    <w:rsid w:val="00A01979"/>
    <w:rsid w:val="00A021C0"/>
    <w:rsid w:val="00A02B83"/>
    <w:rsid w:val="00A0673C"/>
    <w:rsid w:val="00A13671"/>
    <w:rsid w:val="00A17359"/>
    <w:rsid w:val="00A22820"/>
    <w:rsid w:val="00A2369F"/>
    <w:rsid w:val="00A244E5"/>
    <w:rsid w:val="00A25F5D"/>
    <w:rsid w:val="00A300F2"/>
    <w:rsid w:val="00A34E0E"/>
    <w:rsid w:val="00A37433"/>
    <w:rsid w:val="00A4006E"/>
    <w:rsid w:val="00A4093A"/>
    <w:rsid w:val="00A40A2C"/>
    <w:rsid w:val="00A40EFA"/>
    <w:rsid w:val="00A4142E"/>
    <w:rsid w:val="00A43AEE"/>
    <w:rsid w:val="00A44D85"/>
    <w:rsid w:val="00A452AC"/>
    <w:rsid w:val="00A46681"/>
    <w:rsid w:val="00A5035E"/>
    <w:rsid w:val="00A50B70"/>
    <w:rsid w:val="00A54376"/>
    <w:rsid w:val="00A56785"/>
    <w:rsid w:val="00A56852"/>
    <w:rsid w:val="00A63B7D"/>
    <w:rsid w:val="00A70B48"/>
    <w:rsid w:val="00A71AD4"/>
    <w:rsid w:val="00A722BA"/>
    <w:rsid w:val="00A73597"/>
    <w:rsid w:val="00A74BAF"/>
    <w:rsid w:val="00A85971"/>
    <w:rsid w:val="00A86295"/>
    <w:rsid w:val="00A86605"/>
    <w:rsid w:val="00A86BB0"/>
    <w:rsid w:val="00A8759F"/>
    <w:rsid w:val="00A90128"/>
    <w:rsid w:val="00A91016"/>
    <w:rsid w:val="00A9512C"/>
    <w:rsid w:val="00A966A6"/>
    <w:rsid w:val="00A96DD1"/>
    <w:rsid w:val="00A96E95"/>
    <w:rsid w:val="00AA266C"/>
    <w:rsid w:val="00AA661F"/>
    <w:rsid w:val="00AB3269"/>
    <w:rsid w:val="00AB5536"/>
    <w:rsid w:val="00AB6491"/>
    <w:rsid w:val="00AB7036"/>
    <w:rsid w:val="00AB7095"/>
    <w:rsid w:val="00AC3CE1"/>
    <w:rsid w:val="00AC7810"/>
    <w:rsid w:val="00AD33E7"/>
    <w:rsid w:val="00AD6104"/>
    <w:rsid w:val="00AE3028"/>
    <w:rsid w:val="00AE3C1A"/>
    <w:rsid w:val="00AE414F"/>
    <w:rsid w:val="00AE4549"/>
    <w:rsid w:val="00AE4E38"/>
    <w:rsid w:val="00AE56C1"/>
    <w:rsid w:val="00AE689D"/>
    <w:rsid w:val="00AE68ED"/>
    <w:rsid w:val="00AE7200"/>
    <w:rsid w:val="00AF1311"/>
    <w:rsid w:val="00AF616D"/>
    <w:rsid w:val="00AF6B00"/>
    <w:rsid w:val="00B00523"/>
    <w:rsid w:val="00B00AAC"/>
    <w:rsid w:val="00B01985"/>
    <w:rsid w:val="00B03033"/>
    <w:rsid w:val="00B046C9"/>
    <w:rsid w:val="00B05777"/>
    <w:rsid w:val="00B0712C"/>
    <w:rsid w:val="00B11855"/>
    <w:rsid w:val="00B140E4"/>
    <w:rsid w:val="00B17610"/>
    <w:rsid w:val="00B24E6E"/>
    <w:rsid w:val="00B348BF"/>
    <w:rsid w:val="00B34C67"/>
    <w:rsid w:val="00B36CE0"/>
    <w:rsid w:val="00B45275"/>
    <w:rsid w:val="00B47640"/>
    <w:rsid w:val="00B50676"/>
    <w:rsid w:val="00B50743"/>
    <w:rsid w:val="00B51300"/>
    <w:rsid w:val="00B51D96"/>
    <w:rsid w:val="00B539AA"/>
    <w:rsid w:val="00B54478"/>
    <w:rsid w:val="00B54B6B"/>
    <w:rsid w:val="00B6540E"/>
    <w:rsid w:val="00B70DFF"/>
    <w:rsid w:val="00B73381"/>
    <w:rsid w:val="00B74784"/>
    <w:rsid w:val="00B755A1"/>
    <w:rsid w:val="00B77F04"/>
    <w:rsid w:val="00B82C47"/>
    <w:rsid w:val="00B82DC0"/>
    <w:rsid w:val="00B8343A"/>
    <w:rsid w:val="00B84C3A"/>
    <w:rsid w:val="00B85F58"/>
    <w:rsid w:val="00B87C6D"/>
    <w:rsid w:val="00B90CFE"/>
    <w:rsid w:val="00B97ECF"/>
    <w:rsid w:val="00BA1170"/>
    <w:rsid w:val="00BA1AB5"/>
    <w:rsid w:val="00BA28F7"/>
    <w:rsid w:val="00BA45E8"/>
    <w:rsid w:val="00BB0DE0"/>
    <w:rsid w:val="00BB2247"/>
    <w:rsid w:val="00BB295E"/>
    <w:rsid w:val="00BB454B"/>
    <w:rsid w:val="00BC04D7"/>
    <w:rsid w:val="00BC22D3"/>
    <w:rsid w:val="00BC24A8"/>
    <w:rsid w:val="00BC308F"/>
    <w:rsid w:val="00BC66E7"/>
    <w:rsid w:val="00BD45F3"/>
    <w:rsid w:val="00BD639E"/>
    <w:rsid w:val="00BE09BF"/>
    <w:rsid w:val="00BE50AA"/>
    <w:rsid w:val="00BF0A10"/>
    <w:rsid w:val="00BF3D49"/>
    <w:rsid w:val="00BF458A"/>
    <w:rsid w:val="00BF579F"/>
    <w:rsid w:val="00BF6DEC"/>
    <w:rsid w:val="00C00534"/>
    <w:rsid w:val="00C00767"/>
    <w:rsid w:val="00C03499"/>
    <w:rsid w:val="00C04B7C"/>
    <w:rsid w:val="00C06D30"/>
    <w:rsid w:val="00C07234"/>
    <w:rsid w:val="00C07907"/>
    <w:rsid w:val="00C11A62"/>
    <w:rsid w:val="00C12024"/>
    <w:rsid w:val="00C122D5"/>
    <w:rsid w:val="00C13392"/>
    <w:rsid w:val="00C20DA9"/>
    <w:rsid w:val="00C2712C"/>
    <w:rsid w:val="00C336C5"/>
    <w:rsid w:val="00C35481"/>
    <w:rsid w:val="00C400EF"/>
    <w:rsid w:val="00C45C6E"/>
    <w:rsid w:val="00C45DDE"/>
    <w:rsid w:val="00C47684"/>
    <w:rsid w:val="00C530BF"/>
    <w:rsid w:val="00C54057"/>
    <w:rsid w:val="00C543CE"/>
    <w:rsid w:val="00C61EF8"/>
    <w:rsid w:val="00C656F9"/>
    <w:rsid w:val="00C66E0F"/>
    <w:rsid w:val="00C70735"/>
    <w:rsid w:val="00C756ED"/>
    <w:rsid w:val="00C821A9"/>
    <w:rsid w:val="00C82ED7"/>
    <w:rsid w:val="00C85325"/>
    <w:rsid w:val="00C87319"/>
    <w:rsid w:val="00C94118"/>
    <w:rsid w:val="00C96A5C"/>
    <w:rsid w:val="00C971F9"/>
    <w:rsid w:val="00CA3D6E"/>
    <w:rsid w:val="00CB0161"/>
    <w:rsid w:val="00CB3989"/>
    <w:rsid w:val="00CB6608"/>
    <w:rsid w:val="00CC2E29"/>
    <w:rsid w:val="00CC4ADC"/>
    <w:rsid w:val="00CC67C6"/>
    <w:rsid w:val="00CD1C53"/>
    <w:rsid w:val="00CD2A67"/>
    <w:rsid w:val="00CE0258"/>
    <w:rsid w:val="00CE1482"/>
    <w:rsid w:val="00CE1F43"/>
    <w:rsid w:val="00CE5D81"/>
    <w:rsid w:val="00CE6724"/>
    <w:rsid w:val="00CE6888"/>
    <w:rsid w:val="00CF0310"/>
    <w:rsid w:val="00CF3703"/>
    <w:rsid w:val="00CF425E"/>
    <w:rsid w:val="00CF68D8"/>
    <w:rsid w:val="00CF7D62"/>
    <w:rsid w:val="00D006B7"/>
    <w:rsid w:val="00D011F3"/>
    <w:rsid w:val="00D01A11"/>
    <w:rsid w:val="00D01D1D"/>
    <w:rsid w:val="00D04FEA"/>
    <w:rsid w:val="00D05A5F"/>
    <w:rsid w:val="00D06196"/>
    <w:rsid w:val="00D06289"/>
    <w:rsid w:val="00D062C3"/>
    <w:rsid w:val="00D07762"/>
    <w:rsid w:val="00D079CD"/>
    <w:rsid w:val="00D10935"/>
    <w:rsid w:val="00D133C4"/>
    <w:rsid w:val="00D14C47"/>
    <w:rsid w:val="00D14E18"/>
    <w:rsid w:val="00D15299"/>
    <w:rsid w:val="00D23093"/>
    <w:rsid w:val="00D230C7"/>
    <w:rsid w:val="00D2577A"/>
    <w:rsid w:val="00D257BE"/>
    <w:rsid w:val="00D260F5"/>
    <w:rsid w:val="00D27579"/>
    <w:rsid w:val="00D30384"/>
    <w:rsid w:val="00D3213B"/>
    <w:rsid w:val="00D347C3"/>
    <w:rsid w:val="00D34994"/>
    <w:rsid w:val="00D34F1A"/>
    <w:rsid w:val="00D35830"/>
    <w:rsid w:val="00D42E02"/>
    <w:rsid w:val="00D45566"/>
    <w:rsid w:val="00D510DC"/>
    <w:rsid w:val="00D54190"/>
    <w:rsid w:val="00D56B1F"/>
    <w:rsid w:val="00D60D52"/>
    <w:rsid w:val="00D65942"/>
    <w:rsid w:val="00D6743E"/>
    <w:rsid w:val="00D67BC1"/>
    <w:rsid w:val="00D71903"/>
    <w:rsid w:val="00D74250"/>
    <w:rsid w:val="00D75672"/>
    <w:rsid w:val="00D82D49"/>
    <w:rsid w:val="00D86E58"/>
    <w:rsid w:val="00D87BCA"/>
    <w:rsid w:val="00D915AE"/>
    <w:rsid w:val="00D94A4E"/>
    <w:rsid w:val="00D94CD8"/>
    <w:rsid w:val="00D95619"/>
    <w:rsid w:val="00DA094A"/>
    <w:rsid w:val="00DA2C09"/>
    <w:rsid w:val="00DA68EE"/>
    <w:rsid w:val="00DA6DF6"/>
    <w:rsid w:val="00DC0236"/>
    <w:rsid w:val="00DC0993"/>
    <w:rsid w:val="00DC18F6"/>
    <w:rsid w:val="00DC3827"/>
    <w:rsid w:val="00DC3E3B"/>
    <w:rsid w:val="00DC57E8"/>
    <w:rsid w:val="00DD574A"/>
    <w:rsid w:val="00DE2057"/>
    <w:rsid w:val="00DE231C"/>
    <w:rsid w:val="00DE5056"/>
    <w:rsid w:val="00DE5658"/>
    <w:rsid w:val="00DE61E6"/>
    <w:rsid w:val="00DF4EB3"/>
    <w:rsid w:val="00DF5C49"/>
    <w:rsid w:val="00DF6160"/>
    <w:rsid w:val="00E01F0D"/>
    <w:rsid w:val="00E0511E"/>
    <w:rsid w:val="00E0552F"/>
    <w:rsid w:val="00E07CE5"/>
    <w:rsid w:val="00E10E4F"/>
    <w:rsid w:val="00E135F3"/>
    <w:rsid w:val="00E13BB7"/>
    <w:rsid w:val="00E14BA2"/>
    <w:rsid w:val="00E14E56"/>
    <w:rsid w:val="00E16B3A"/>
    <w:rsid w:val="00E20949"/>
    <w:rsid w:val="00E234D8"/>
    <w:rsid w:val="00E26EEE"/>
    <w:rsid w:val="00E30EB9"/>
    <w:rsid w:val="00E40611"/>
    <w:rsid w:val="00E4084A"/>
    <w:rsid w:val="00E417E9"/>
    <w:rsid w:val="00E44821"/>
    <w:rsid w:val="00E45513"/>
    <w:rsid w:val="00E528CA"/>
    <w:rsid w:val="00E547CA"/>
    <w:rsid w:val="00E6051A"/>
    <w:rsid w:val="00E634F8"/>
    <w:rsid w:val="00E65F99"/>
    <w:rsid w:val="00E677BF"/>
    <w:rsid w:val="00E677CE"/>
    <w:rsid w:val="00E73075"/>
    <w:rsid w:val="00E7448C"/>
    <w:rsid w:val="00E761B8"/>
    <w:rsid w:val="00E83A67"/>
    <w:rsid w:val="00E84F91"/>
    <w:rsid w:val="00E85EB9"/>
    <w:rsid w:val="00E879CD"/>
    <w:rsid w:val="00E929D5"/>
    <w:rsid w:val="00EA00A8"/>
    <w:rsid w:val="00EA1144"/>
    <w:rsid w:val="00EA1975"/>
    <w:rsid w:val="00EA1DD2"/>
    <w:rsid w:val="00EA62E9"/>
    <w:rsid w:val="00EB00B6"/>
    <w:rsid w:val="00EB24E5"/>
    <w:rsid w:val="00EB6566"/>
    <w:rsid w:val="00EB7871"/>
    <w:rsid w:val="00EC031F"/>
    <w:rsid w:val="00EC1619"/>
    <w:rsid w:val="00EC4CDA"/>
    <w:rsid w:val="00EC6EA5"/>
    <w:rsid w:val="00ED08CB"/>
    <w:rsid w:val="00ED0999"/>
    <w:rsid w:val="00ED0F32"/>
    <w:rsid w:val="00ED298D"/>
    <w:rsid w:val="00ED3B32"/>
    <w:rsid w:val="00ED562D"/>
    <w:rsid w:val="00ED58F5"/>
    <w:rsid w:val="00EE1213"/>
    <w:rsid w:val="00EE3618"/>
    <w:rsid w:val="00EF0A3B"/>
    <w:rsid w:val="00EF0ECE"/>
    <w:rsid w:val="00EF2FC1"/>
    <w:rsid w:val="00EF3B58"/>
    <w:rsid w:val="00EF45C9"/>
    <w:rsid w:val="00EF5211"/>
    <w:rsid w:val="00EF749E"/>
    <w:rsid w:val="00F01987"/>
    <w:rsid w:val="00F04C40"/>
    <w:rsid w:val="00F07981"/>
    <w:rsid w:val="00F10F8A"/>
    <w:rsid w:val="00F131CB"/>
    <w:rsid w:val="00F13967"/>
    <w:rsid w:val="00F17BC3"/>
    <w:rsid w:val="00F20CC8"/>
    <w:rsid w:val="00F20EAA"/>
    <w:rsid w:val="00F234AD"/>
    <w:rsid w:val="00F23594"/>
    <w:rsid w:val="00F241C5"/>
    <w:rsid w:val="00F278EE"/>
    <w:rsid w:val="00F462FA"/>
    <w:rsid w:val="00F46309"/>
    <w:rsid w:val="00F46B3B"/>
    <w:rsid w:val="00F525A3"/>
    <w:rsid w:val="00F52CC5"/>
    <w:rsid w:val="00F55F65"/>
    <w:rsid w:val="00F57FF0"/>
    <w:rsid w:val="00F6134A"/>
    <w:rsid w:val="00F613AB"/>
    <w:rsid w:val="00F65ACD"/>
    <w:rsid w:val="00F6768D"/>
    <w:rsid w:val="00F7086B"/>
    <w:rsid w:val="00F70D78"/>
    <w:rsid w:val="00F763EF"/>
    <w:rsid w:val="00F8072E"/>
    <w:rsid w:val="00F80CFF"/>
    <w:rsid w:val="00F81883"/>
    <w:rsid w:val="00F838B3"/>
    <w:rsid w:val="00F83C11"/>
    <w:rsid w:val="00F83D72"/>
    <w:rsid w:val="00F927BA"/>
    <w:rsid w:val="00F937B1"/>
    <w:rsid w:val="00F974A6"/>
    <w:rsid w:val="00FA56BF"/>
    <w:rsid w:val="00FA5929"/>
    <w:rsid w:val="00FA5C60"/>
    <w:rsid w:val="00FB17CC"/>
    <w:rsid w:val="00FB20B5"/>
    <w:rsid w:val="00FB4C8B"/>
    <w:rsid w:val="00FB5143"/>
    <w:rsid w:val="00FB56A1"/>
    <w:rsid w:val="00FC1191"/>
    <w:rsid w:val="00FC2C55"/>
    <w:rsid w:val="00FC38B5"/>
    <w:rsid w:val="00FC7555"/>
    <w:rsid w:val="00FD0B5A"/>
    <w:rsid w:val="00FD2772"/>
    <w:rsid w:val="00FD5184"/>
    <w:rsid w:val="00FD5B5F"/>
    <w:rsid w:val="00FE0AEF"/>
    <w:rsid w:val="00FE474E"/>
    <w:rsid w:val="00FE6971"/>
    <w:rsid w:val="00FF1641"/>
    <w:rsid w:val="00FF1C48"/>
    <w:rsid w:val="00FF1CDA"/>
    <w:rsid w:val="00FF1CE1"/>
    <w:rsid w:val="00FF22E6"/>
    <w:rsid w:val="00FF2764"/>
    <w:rsid w:val="00FF4C44"/>
    <w:rsid w:val="00FF771B"/>
    <w:rsid w:val="00FF7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29F145"/>
  <w15:chartTrackingRefBased/>
  <w15:docId w15:val="{ED5E5F16-3C63-44D9-9D09-229CC076C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A3EC1"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004FFF"/>
    <w:pPr>
      <w:numPr>
        <w:numId w:val="1"/>
      </w:numPr>
      <w:spacing w:before="200" w:after="60"/>
      <w:ind w:left="431" w:hanging="431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843E32"/>
    <w:pPr>
      <w:numPr>
        <w:ilvl w:val="1"/>
        <w:numId w:val="1"/>
      </w:numPr>
      <w:spacing w:before="120" w:after="60"/>
      <w:jc w:val="both"/>
      <w:outlineLvl w:val="1"/>
    </w:pPr>
    <w:rPr>
      <w:bCs/>
      <w:iCs/>
      <w:color w:val="000000"/>
      <w:lang w:eastAsia="x-none"/>
    </w:rPr>
  </w:style>
  <w:style w:type="paragraph" w:styleId="Nagwek3">
    <w:name w:val="heading 3"/>
    <w:basedOn w:val="Normalny"/>
    <w:link w:val="Nagwek3Znak"/>
    <w:autoRedefine/>
    <w:qFormat/>
    <w:rsid w:val="00DE5056"/>
    <w:pPr>
      <w:numPr>
        <w:numId w:val="2"/>
      </w:numPr>
      <w:tabs>
        <w:tab w:val="left" w:pos="72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link w:val="Nagwek4Znak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rsid w:val="008B13A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</w:style>
  <w:style w:type="character" w:styleId="Odwoaniedokomentarza">
    <w:name w:val="annotation reference"/>
    <w:semiHidden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pPr>
      <w:spacing w:after="120" w:line="480" w:lineRule="auto"/>
    </w:pPr>
  </w:style>
  <w:style w:type="paragraph" w:customStyle="1" w:styleId="StylNagwek3Wyjustowany">
    <w:name w:val="Styl Nagłówek 3 + Wyjustowany"/>
    <w:basedOn w:val="Nagwek3"/>
    <w:rPr>
      <w:bCs w:val="0"/>
      <w:szCs w:val="20"/>
    </w:rPr>
  </w:style>
  <w:style w:type="paragraph" w:styleId="Mapadokumentu">
    <w:name w:val="Document Map"/>
    <w:basedOn w:val="Normalny"/>
    <w:link w:val="MapadokumentuZnak"/>
    <w:semiHidden/>
    <w:pPr>
      <w:shd w:val="clear" w:color="auto" w:fill="000080"/>
    </w:pPr>
    <w:rPr>
      <w:rFonts w:ascii="Tahoma" w:hAnsi="Tahoma" w:cs="Tahoma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Pr>
      <w:b/>
      <w:bCs/>
    </w:rPr>
  </w:style>
  <w:style w:type="paragraph" w:styleId="Tekstdymka">
    <w:name w:val="Balloon Text"/>
    <w:basedOn w:val="Normalny"/>
    <w:link w:val="TekstdymkaZnak"/>
    <w:semiHidden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pPr>
      <w:jc w:val="both"/>
    </w:pPr>
  </w:style>
  <w:style w:type="table" w:styleId="Tabela-Siatka">
    <w:name w:val="Table Grid"/>
    <w:basedOn w:val="Standardowy"/>
    <w:rsid w:val="00F235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rsid w:val="00EC4CDA"/>
    <w:pPr>
      <w:numPr>
        <w:ilvl w:val="0"/>
        <w:numId w:val="0"/>
      </w:numPr>
      <w:tabs>
        <w:tab w:val="num" w:pos="1361"/>
      </w:tabs>
      <w:ind w:left="1361" w:hanging="284"/>
    </w:pPr>
    <w:rPr>
      <w:color w:val="auto"/>
    </w:rPr>
  </w:style>
  <w:style w:type="character" w:customStyle="1" w:styleId="Nagwek1Znak">
    <w:name w:val="Nagłówek 1 Znak"/>
    <w:link w:val="Nagwek1"/>
    <w:rsid w:val="00004FFF"/>
    <w:rPr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link w:val="Nagwek2"/>
    <w:rsid w:val="00843E32"/>
    <w:rPr>
      <w:bCs/>
      <w:iCs/>
      <w:color w:val="000000"/>
      <w:sz w:val="24"/>
      <w:szCs w:val="24"/>
      <w:lang w:eastAsia="x-none"/>
    </w:rPr>
  </w:style>
  <w:style w:type="paragraph" w:styleId="Akapitzlist">
    <w:name w:val="List Paragraph"/>
    <w:basedOn w:val="Normalny"/>
    <w:uiPriority w:val="34"/>
    <w:qFormat/>
    <w:rsid w:val="001C30E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Znak">
    <w:name w:val="Tekst podstawowy Znak"/>
    <w:link w:val="Tekstpodstawowy"/>
    <w:rsid w:val="00B45275"/>
    <w:rPr>
      <w:sz w:val="24"/>
      <w:szCs w:val="24"/>
    </w:rPr>
  </w:style>
  <w:style w:type="paragraph" w:customStyle="1" w:styleId="FS2">
    <w:name w:val="FS2"/>
    <w:basedOn w:val="Normalny"/>
    <w:rsid w:val="00843E32"/>
    <w:rPr>
      <w:bCs/>
      <w:iCs/>
      <w:sz w:val="20"/>
    </w:rPr>
  </w:style>
  <w:style w:type="character" w:customStyle="1" w:styleId="Nagwek3Znak">
    <w:name w:val="Nagłówek 3 Znak"/>
    <w:link w:val="Nagwek3"/>
    <w:rsid w:val="004D2447"/>
    <w:rPr>
      <w:bCs/>
      <w:sz w:val="24"/>
      <w:szCs w:val="24"/>
    </w:rPr>
  </w:style>
  <w:style w:type="character" w:customStyle="1" w:styleId="Nagwek4Znak">
    <w:name w:val="Nagłówek 4 Znak"/>
    <w:link w:val="Nagwek4"/>
    <w:rsid w:val="004D2447"/>
    <w:rPr>
      <w:bCs/>
      <w:sz w:val="24"/>
      <w:szCs w:val="24"/>
    </w:rPr>
  </w:style>
  <w:style w:type="character" w:customStyle="1" w:styleId="Nagwek5Znak">
    <w:name w:val="Nagłówek 5 Znak"/>
    <w:link w:val="Nagwek5"/>
    <w:rsid w:val="004D2447"/>
    <w:rPr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4D2447"/>
    <w:rPr>
      <w:b/>
      <w:bCs/>
      <w:sz w:val="22"/>
      <w:szCs w:val="22"/>
    </w:rPr>
  </w:style>
  <w:style w:type="character" w:customStyle="1" w:styleId="Nagwek7Znak">
    <w:name w:val="Nagłówek 7 Znak"/>
    <w:link w:val="Nagwek7"/>
    <w:rsid w:val="004D2447"/>
    <w:rPr>
      <w:sz w:val="24"/>
      <w:szCs w:val="24"/>
    </w:rPr>
  </w:style>
  <w:style w:type="character" w:customStyle="1" w:styleId="Nagwek8Znak">
    <w:name w:val="Nagłówek 8 Znak"/>
    <w:link w:val="Nagwek8"/>
    <w:rsid w:val="004D2447"/>
    <w:rPr>
      <w:i/>
      <w:iCs/>
      <w:sz w:val="24"/>
      <w:szCs w:val="24"/>
    </w:rPr>
  </w:style>
  <w:style w:type="character" w:customStyle="1" w:styleId="Nagwek9Znak">
    <w:name w:val="Nagłówek 9 Znak"/>
    <w:link w:val="Nagwek9"/>
    <w:rsid w:val="004D2447"/>
    <w:rPr>
      <w:rFonts w:ascii="Arial" w:hAnsi="Arial" w:cs="Arial"/>
      <w:sz w:val="22"/>
      <w:szCs w:val="22"/>
    </w:rPr>
  </w:style>
  <w:style w:type="character" w:styleId="Hipercze">
    <w:name w:val="Hyperlink"/>
    <w:unhideWhenUsed/>
    <w:rsid w:val="004D2447"/>
    <w:rPr>
      <w:color w:val="0563C1"/>
      <w:u w:val="single"/>
    </w:rPr>
  </w:style>
  <w:style w:type="character" w:styleId="UyteHipercze">
    <w:name w:val="FollowedHyperlink"/>
    <w:uiPriority w:val="99"/>
    <w:unhideWhenUsed/>
    <w:rsid w:val="004D2447"/>
    <w:rPr>
      <w:color w:val="954F72"/>
      <w:u w:val="single"/>
    </w:rPr>
  </w:style>
  <w:style w:type="paragraph" w:customStyle="1" w:styleId="msonormal0">
    <w:name w:val="msonormal"/>
    <w:basedOn w:val="Normalny"/>
    <w:rsid w:val="004D2447"/>
    <w:pPr>
      <w:spacing w:before="100" w:beforeAutospacing="1" w:after="100" w:afterAutospacing="1"/>
    </w:pPr>
  </w:style>
  <w:style w:type="character" w:customStyle="1" w:styleId="TekstkomentarzaZnak">
    <w:name w:val="Tekst komentarza Znak"/>
    <w:basedOn w:val="Domylnaczcionkaakapitu"/>
    <w:link w:val="Tekstkomentarza"/>
    <w:semiHidden/>
    <w:rsid w:val="004D2447"/>
  </w:style>
  <w:style w:type="character" w:customStyle="1" w:styleId="NagwekZnak">
    <w:name w:val="Nagłówek Znak"/>
    <w:link w:val="Nagwek"/>
    <w:rsid w:val="004D2447"/>
    <w:rPr>
      <w:sz w:val="24"/>
      <w:szCs w:val="24"/>
    </w:rPr>
  </w:style>
  <w:style w:type="character" w:customStyle="1" w:styleId="StopkaZnak">
    <w:name w:val="Stopka Znak"/>
    <w:link w:val="Stopka"/>
    <w:rsid w:val="004D2447"/>
    <w:rPr>
      <w:sz w:val="24"/>
      <w:szCs w:val="24"/>
    </w:rPr>
  </w:style>
  <w:style w:type="character" w:customStyle="1" w:styleId="TytuZnak">
    <w:name w:val="Tytuł Znak"/>
    <w:link w:val="Tytu"/>
    <w:rsid w:val="004D2447"/>
    <w:rPr>
      <w:rFonts w:cs="Arial"/>
      <w:b/>
      <w:bCs/>
      <w:kern w:val="28"/>
      <w:sz w:val="32"/>
      <w:szCs w:val="32"/>
    </w:rPr>
  </w:style>
  <w:style w:type="character" w:customStyle="1" w:styleId="TekstpodstawowywcityZnak">
    <w:name w:val="Tekst podstawowy wcięty Znak"/>
    <w:link w:val="Tekstpodstawowywcity"/>
    <w:rsid w:val="004D2447"/>
    <w:rPr>
      <w:sz w:val="24"/>
      <w:szCs w:val="24"/>
    </w:rPr>
  </w:style>
  <w:style w:type="character" w:customStyle="1" w:styleId="Tekstpodstawowy2Znak">
    <w:name w:val="Tekst podstawowy 2 Znak"/>
    <w:link w:val="Tekstpodstawowy2"/>
    <w:rsid w:val="004D2447"/>
    <w:rPr>
      <w:sz w:val="24"/>
      <w:szCs w:val="24"/>
    </w:rPr>
  </w:style>
  <w:style w:type="character" w:customStyle="1" w:styleId="Tekstpodstawowy3Znak">
    <w:name w:val="Tekst podstawowy 3 Znak"/>
    <w:link w:val="Tekstpodstawowy3"/>
    <w:rsid w:val="004D2447"/>
    <w:rPr>
      <w:sz w:val="24"/>
      <w:szCs w:val="24"/>
    </w:rPr>
  </w:style>
  <w:style w:type="character" w:customStyle="1" w:styleId="MapadokumentuZnak">
    <w:name w:val="Mapa dokumentu Znak"/>
    <w:link w:val="Mapadokumentu"/>
    <w:semiHidden/>
    <w:rsid w:val="004D2447"/>
    <w:rPr>
      <w:rFonts w:ascii="Tahoma" w:hAnsi="Tahoma" w:cs="Tahoma"/>
      <w:sz w:val="24"/>
      <w:szCs w:val="24"/>
      <w:shd w:val="clear" w:color="auto" w:fill="000080"/>
    </w:rPr>
  </w:style>
  <w:style w:type="character" w:customStyle="1" w:styleId="TematkomentarzaZnak">
    <w:name w:val="Temat komentarza Znak"/>
    <w:link w:val="Tematkomentarza"/>
    <w:semiHidden/>
    <w:rsid w:val="004D2447"/>
    <w:rPr>
      <w:b/>
      <w:bCs/>
    </w:rPr>
  </w:style>
  <w:style w:type="character" w:customStyle="1" w:styleId="TekstdymkaZnak">
    <w:name w:val="Tekst dymka Znak"/>
    <w:link w:val="Tekstdymka"/>
    <w:semiHidden/>
    <w:rsid w:val="004D2447"/>
    <w:rPr>
      <w:rFonts w:ascii="Tahoma" w:hAnsi="Tahoma" w:cs="Tahoma"/>
      <w:sz w:val="16"/>
      <w:szCs w:val="16"/>
    </w:rPr>
  </w:style>
  <w:style w:type="character" w:customStyle="1" w:styleId="WW8Num1z6">
    <w:name w:val="WW8Num1z6"/>
    <w:rsid w:val="00E677BF"/>
  </w:style>
  <w:style w:type="paragraph" w:styleId="Bezodstpw">
    <w:name w:val="No Spacing"/>
    <w:uiPriority w:val="1"/>
    <w:qFormat/>
    <w:rsid w:val="00E677BF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7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814</Words>
  <Characters>5478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@v_przet@zamaw_nazwa</vt:lpstr>
    </vt:vector>
  </TitlesOfParts>
  <Company>Datacomp Sp. z o.o.</Company>
  <LinksUpToDate>false</LinksUpToDate>
  <CharactersWithSpaces>6280</CharactersWithSpaces>
  <SharedDoc>false</SharedDoc>
  <HLinks>
    <vt:vector size="6" baseType="variant">
      <vt:variant>
        <vt:i4>327682</vt:i4>
      </vt:variant>
      <vt:variant>
        <vt:i4>303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@v_przet@zamaw_nazwa</dc:title>
  <dc:subject/>
  <dc:creator>zp</dc:creator>
  <cp:keywords/>
  <cp:lastModifiedBy>Iwona Wolnicka</cp:lastModifiedBy>
  <cp:revision>3</cp:revision>
  <cp:lastPrinted>2026-09-01T10:57:00Z</cp:lastPrinted>
  <dcterms:created xsi:type="dcterms:W3CDTF">2026-09-01T10:57:00Z</dcterms:created>
  <dcterms:modified xsi:type="dcterms:W3CDTF">2026-09-01T11:00:00Z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533707500</vt:i4>
  </property>
  <property fmtid="{D5CDD505-2E9C-101B-9397-08002B2CF9AE}" pid="3" name="_EmailSubject">
    <vt:lpwstr>W załączeniu przesyłam poprawioną siwz</vt:lpwstr>
  </property>
  <property fmtid="{D5CDD505-2E9C-101B-9397-08002B2CF9AE}" pid="4" name="_AuthorEmail">
    <vt:lpwstr>piotr.sperczynski@pro.onet.pl</vt:lpwstr>
  </property>
  <property fmtid="{D5CDD505-2E9C-101B-9397-08002B2CF9AE}" pid="5" name="_AuthorEmailDisplayName">
    <vt:lpwstr>Piotr Sperczyński</vt:lpwstr>
  </property>
  <property fmtid="{D5CDD505-2E9C-101B-9397-08002B2CF9AE}" pid="6" name="_ReviewingToolsShownOnce">
    <vt:lpwstr/>
  </property>
</Properties>
</file>