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6035" w14:textId="29240CC9" w:rsidR="00035DEC" w:rsidRPr="00AD45A9" w:rsidRDefault="00752E4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52E4F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52E4F">
        <w:rPr>
          <w:rFonts w:ascii="Arial" w:hAnsi="Arial" w:cs="Arial"/>
          <w:sz w:val="24"/>
          <w:szCs w:val="24"/>
        </w:rPr>
        <w:t>2026-08-</w:t>
      </w:r>
      <w:r w:rsidR="00954EE0">
        <w:rPr>
          <w:rFonts w:ascii="Arial" w:hAnsi="Arial" w:cs="Arial"/>
          <w:sz w:val="24"/>
          <w:szCs w:val="24"/>
        </w:rPr>
        <w:t>24</w:t>
      </w:r>
    </w:p>
    <w:p w14:paraId="36B99211" w14:textId="59A9E863" w:rsidR="00035DEC" w:rsidRPr="00AD45A9" w:rsidRDefault="00752E4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52E4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8257497" w14:textId="56636838" w:rsidR="00035DEC" w:rsidRPr="00AD45A9" w:rsidRDefault="00752E4F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52E4F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52E4F">
        <w:rPr>
          <w:rFonts w:ascii="Arial" w:hAnsi="Arial" w:cs="Arial"/>
          <w:sz w:val="24"/>
          <w:szCs w:val="24"/>
        </w:rPr>
        <w:t>66</w:t>
      </w:r>
    </w:p>
    <w:p w14:paraId="1FF6733D" w14:textId="3173AE18" w:rsidR="00035DEC" w:rsidRPr="00AD45A9" w:rsidRDefault="00752E4F" w:rsidP="00035DEC">
      <w:pPr>
        <w:rPr>
          <w:rFonts w:ascii="Arial" w:hAnsi="Arial" w:cs="Arial"/>
          <w:sz w:val="24"/>
          <w:szCs w:val="24"/>
        </w:rPr>
      </w:pPr>
      <w:r w:rsidRPr="00752E4F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52E4F">
        <w:rPr>
          <w:rFonts w:ascii="Arial" w:hAnsi="Arial" w:cs="Arial"/>
          <w:sz w:val="24"/>
          <w:szCs w:val="24"/>
        </w:rPr>
        <w:t>Kraków</w:t>
      </w:r>
    </w:p>
    <w:p w14:paraId="4CAFAF58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E6A80D" w14:textId="77777777" w:rsidR="00035DEC" w:rsidRPr="001F4F8A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1F4F8A">
        <w:rPr>
          <w:rFonts w:ascii="Arial" w:hAnsi="Arial" w:cs="Arial"/>
          <w:bCs/>
          <w:sz w:val="18"/>
          <w:szCs w:val="18"/>
        </w:rPr>
        <w:t>[nazwa zamawiającego, adres]</w:t>
      </w:r>
    </w:p>
    <w:p w14:paraId="47DB7098" w14:textId="3AC06496" w:rsidR="008372DF" w:rsidRPr="00AD45A9" w:rsidRDefault="008372DF" w:rsidP="00035DEC">
      <w:pPr>
        <w:spacing w:after="480"/>
        <w:jc w:val="both"/>
        <w:rPr>
          <w:bCs/>
          <w:sz w:val="18"/>
          <w:szCs w:val="18"/>
        </w:rPr>
      </w:pPr>
      <w:r w:rsidRPr="001F4F8A">
        <w:rPr>
          <w:rFonts w:ascii="Arial" w:hAnsi="Arial" w:cs="Arial"/>
          <w:bCs/>
          <w:sz w:val="18"/>
          <w:szCs w:val="18"/>
        </w:rPr>
        <w:t>DZP-271-43/26-</w:t>
      </w:r>
      <w:r w:rsidR="001F4F8A" w:rsidRPr="001F4F8A">
        <w:rPr>
          <w:rFonts w:ascii="Arial" w:hAnsi="Arial" w:cs="Arial"/>
          <w:bCs/>
          <w:sz w:val="18"/>
          <w:szCs w:val="18"/>
        </w:rPr>
        <w:t>983</w:t>
      </w:r>
      <w:r w:rsidR="001F4F8A">
        <w:rPr>
          <w:rFonts w:ascii="Arial" w:hAnsi="Arial" w:cs="Arial"/>
          <w:bCs/>
          <w:sz w:val="18"/>
          <w:szCs w:val="18"/>
        </w:rPr>
        <w:t>.IW</w:t>
      </w:r>
    </w:p>
    <w:p w14:paraId="4DC9AF7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D5D8A00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8840210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5741FA2" w14:textId="77777777" w:rsidTr="00B32FF9">
        <w:tc>
          <w:tcPr>
            <w:tcW w:w="2269" w:type="dxa"/>
          </w:tcPr>
          <w:p w14:paraId="1B4FCE0C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FA0589B" w14:textId="6F2BBDCA" w:rsidR="00035DEC" w:rsidRPr="004E4B64" w:rsidRDefault="00752E4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2E4F">
              <w:rPr>
                <w:rFonts w:ascii="Arial" w:hAnsi="Arial" w:cs="Arial"/>
                <w:bCs/>
                <w:sz w:val="24"/>
                <w:szCs w:val="24"/>
              </w:rPr>
              <w:t>Zakup i dostawa implantów do zabiegów chirurgii kręgosłupa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52E4F" w:rsidRPr="004E4B64" w14:paraId="34E8BDE3" w14:textId="77777777" w:rsidTr="00E237FD">
        <w:tc>
          <w:tcPr>
            <w:tcW w:w="2269" w:type="dxa"/>
          </w:tcPr>
          <w:p w14:paraId="4AB29DA5" w14:textId="77777777" w:rsidR="00752E4F" w:rsidRPr="004E4B64" w:rsidRDefault="00752E4F" w:rsidP="00E237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156AAF1" w14:textId="4F89C1D4" w:rsidR="00752E4F" w:rsidRPr="004E4B64" w:rsidRDefault="00752E4F" w:rsidP="00E237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2E4F">
              <w:rPr>
                <w:rFonts w:ascii="Arial" w:hAnsi="Arial" w:cs="Arial"/>
                <w:bCs/>
                <w:sz w:val="24"/>
                <w:szCs w:val="24"/>
              </w:rPr>
              <w:t>DZP-271-43/26</w:t>
            </w:r>
          </w:p>
        </w:tc>
      </w:tr>
    </w:tbl>
    <w:p w14:paraId="48131F8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3A249052" w14:textId="77777777" w:rsidTr="00B32FF9">
        <w:tc>
          <w:tcPr>
            <w:tcW w:w="9330" w:type="dxa"/>
            <w:shd w:val="clear" w:color="auto" w:fill="F2F2F2"/>
            <w:hideMark/>
          </w:tcPr>
          <w:p w14:paraId="20AD79C0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9E7319B" w14:textId="1733727A" w:rsidR="000A107B" w:rsidRDefault="00520165" w:rsidP="000A107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52E4F" w:rsidRPr="00752E4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52E4F" w:rsidRPr="00752E4F">
        <w:rPr>
          <w:rFonts w:ascii="Arial" w:hAnsi="Arial" w:cs="Arial"/>
          <w:sz w:val="24"/>
          <w:szCs w:val="24"/>
        </w:rPr>
        <w:t>(</w:t>
      </w:r>
      <w:proofErr w:type="spellStart"/>
      <w:r w:rsidR="00752E4F" w:rsidRPr="00752E4F">
        <w:rPr>
          <w:rFonts w:ascii="Arial" w:hAnsi="Arial" w:cs="Arial"/>
          <w:sz w:val="24"/>
          <w:szCs w:val="24"/>
        </w:rPr>
        <w:t>t.j</w:t>
      </w:r>
      <w:proofErr w:type="spellEnd"/>
      <w:r w:rsidR="00752E4F" w:rsidRPr="00752E4F">
        <w:rPr>
          <w:rFonts w:ascii="Arial" w:hAnsi="Arial" w:cs="Arial"/>
          <w:sz w:val="24"/>
          <w:szCs w:val="24"/>
        </w:rPr>
        <w:t>. Dz. U. z 2026 r. poz. 793)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0A107B">
        <w:rPr>
          <w:rFonts w:ascii="Arial" w:hAnsi="Arial" w:cs="Arial"/>
          <w:sz w:val="24"/>
          <w:szCs w:val="24"/>
        </w:rPr>
        <w:t>.</w:t>
      </w:r>
    </w:p>
    <w:p w14:paraId="02C9EA70" w14:textId="77777777" w:rsidR="000A107B" w:rsidRDefault="000A107B" w:rsidP="000A10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4724D9" w14:textId="75146157" w:rsidR="000A107B" w:rsidRPr="000A107B" w:rsidRDefault="000A107B" w:rsidP="000A10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A107B">
        <w:rPr>
          <w:rFonts w:ascii="Arial" w:hAnsi="Arial" w:cs="Arial"/>
          <w:b/>
          <w:bCs/>
          <w:sz w:val="24"/>
          <w:szCs w:val="24"/>
        </w:rPr>
        <w:t>Pytanie nr 1</w:t>
      </w:r>
    </w:p>
    <w:p w14:paraId="0932C77B" w14:textId="32599434" w:rsidR="000A107B" w:rsidRPr="000A107B" w:rsidRDefault="000A107B" w:rsidP="000A107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A107B">
        <w:rPr>
          <w:rFonts w:ascii="Arial" w:hAnsi="Arial" w:cs="Arial"/>
          <w:b/>
          <w:bCs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 xml:space="preserve"> </w:t>
      </w:r>
      <w:r w:rsidRPr="000A107B">
        <w:rPr>
          <w:rFonts w:ascii="Arial" w:hAnsi="Arial" w:cs="Arial"/>
          <w:sz w:val="24"/>
          <w:szCs w:val="24"/>
        </w:rPr>
        <w:t xml:space="preserve">Czy w celu miarkowania kar umownych Odbiorca dokona modyfikacji postanowień projektu przyszłej umowy w zakresie zapisów § 11 ust. 2: </w:t>
      </w:r>
    </w:p>
    <w:p w14:paraId="7C1B7240" w14:textId="24C0B0A5" w:rsidR="000A107B" w:rsidRPr="000A107B" w:rsidRDefault="000A107B" w:rsidP="000A107B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A107B">
        <w:rPr>
          <w:rFonts w:ascii="Arial" w:hAnsi="Arial" w:cs="Arial"/>
          <w:sz w:val="24"/>
          <w:szCs w:val="24"/>
        </w:rPr>
        <w:t xml:space="preserve">Dostawca zapłaci Zamawiającemu kary: </w:t>
      </w:r>
    </w:p>
    <w:p w14:paraId="43FB06C6" w14:textId="77777777" w:rsidR="000A107B" w:rsidRPr="000A107B" w:rsidRDefault="000A107B" w:rsidP="000A107B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A107B">
        <w:rPr>
          <w:rFonts w:ascii="Arial" w:hAnsi="Arial" w:cs="Arial"/>
          <w:sz w:val="24"/>
          <w:szCs w:val="24"/>
        </w:rPr>
        <w:t xml:space="preserve">1) w wysokości 10% </w:t>
      </w:r>
      <w:r w:rsidRPr="000A107B">
        <w:rPr>
          <w:rFonts w:ascii="Arial" w:hAnsi="Arial" w:cs="Arial"/>
          <w:b/>
          <w:bCs/>
          <w:sz w:val="24"/>
          <w:szCs w:val="24"/>
          <w:u w:val="single"/>
        </w:rPr>
        <w:t>niezrealizowanej</w:t>
      </w:r>
      <w:r w:rsidRPr="000A107B">
        <w:rPr>
          <w:rFonts w:ascii="Arial" w:hAnsi="Arial" w:cs="Arial"/>
          <w:sz w:val="24"/>
          <w:szCs w:val="24"/>
        </w:rPr>
        <w:t xml:space="preserve"> wartości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Dostawcę, </w:t>
      </w:r>
    </w:p>
    <w:p w14:paraId="103FA7C9" w14:textId="77777777" w:rsidR="000A107B" w:rsidRPr="000A107B" w:rsidRDefault="000A107B" w:rsidP="002C5447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A107B">
        <w:rPr>
          <w:rFonts w:ascii="Arial" w:hAnsi="Arial" w:cs="Arial"/>
          <w:sz w:val="24"/>
          <w:szCs w:val="24"/>
        </w:rPr>
        <w:lastRenderedPageBreak/>
        <w:t xml:space="preserve">2) w wysokości 0,5 % wartości </w:t>
      </w:r>
      <w:r w:rsidRPr="000A107B">
        <w:rPr>
          <w:rFonts w:ascii="Arial" w:hAnsi="Arial" w:cs="Arial"/>
          <w:b/>
          <w:bCs/>
          <w:sz w:val="24"/>
          <w:szCs w:val="24"/>
          <w:u w:val="single"/>
        </w:rPr>
        <w:t>niedostarczonej części</w:t>
      </w:r>
      <w:r w:rsidRPr="000A107B">
        <w:rPr>
          <w:rFonts w:ascii="Arial" w:hAnsi="Arial" w:cs="Arial"/>
          <w:sz w:val="24"/>
          <w:szCs w:val="24"/>
        </w:rPr>
        <w:t xml:space="preserve"> Wyrobów Medycznych (z uwzględnieniem podatku VAT) za każdy dzień roboczy zwłoki w ich dostarczeniu względem terminu określonego w § 7 ust. 3 Umowy. </w:t>
      </w:r>
    </w:p>
    <w:p w14:paraId="1C8BC66F" w14:textId="77777777" w:rsidR="002C5447" w:rsidRDefault="000A107B" w:rsidP="002C5447">
      <w:pPr>
        <w:pStyle w:val="Tekstpodstawowy"/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A107B">
        <w:rPr>
          <w:rFonts w:ascii="Arial" w:hAnsi="Arial" w:cs="Arial"/>
          <w:sz w:val="24"/>
          <w:szCs w:val="24"/>
        </w:rPr>
        <w:t xml:space="preserve">5) za zwłokę w serwisowaniu instrumentarium, o którym mowa w § 5 ust. 2 Umowy wysokości 0,5% części niesprawnego instrumentarium, za </w:t>
      </w:r>
      <w:r w:rsidRPr="000A107B">
        <w:rPr>
          <w:rFonts w:ascii="Arial" w:hAnsi="Arial" w:cs="Arial"/>
          <w:b/>
          <w:bCs/>
          <w:sz w:val="24"/>
          <w:szCs w:val="24"/>
          <w:u w:val="single"/>
        </w:rPr>
        <w:t>każdy dzień</w:t>
      </w:r>
      <w:r w:rsidRPr="000A107B">
        <w:rPr>
          <w:rFonts w:ascii="Arial" w:hAnsi="Arial" w:cs="Arial"/>
          <w:sz w:val="24"/>
          <w:szCs w:val="24"/>
        </w:rPr>
        <w:t xml:space="preserve"> zwłoki;</w:t>
      </w:r>
    </w:p>
    <w:p w14:paraId="751472ED" w14:textId="0A954BDB" w:rsidR="000A107B" w:rsidRDefault="000A107B" w:rsidP="002C5447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A107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E1658E9" w14:textId="3750E830" w:rsidR="0023619C" w:rsidRPr="000A107B" w:rsidRDefault="0023619C" w:rsidP="0023619C">
      <w:pPr>
        <w:pStyle w:val="Tekstpodstawowy"/>
        <w:spacing w:line="360" w:lineRule="auto"/>
        <w:ind w:left="284" w:firstLine="142"/>
        <w:jc w:val="both"/>
        <w:rPr>
          <w:rFonts w:ascii="Arial" w:hAnsi="Arial" w:cs="Arial"/>
          <w:sz w:val="24"/>
          <w:szCs w:val="24"/>
        </w:rPr>
      </w:pPr>
      <w:r w:rsidRPr="0023619C">
        <w:rPr>
          <w:rFonts w:ascii="Arial" w:hAnsi="Arial" w:cs="Arial"/>
          <w:sz w:val="24"/>
          <w:szCs w:val="24"/>
        </w:rPr>
        <w:t>Zamawiający nie wyraża zgody.</w:t>
      </w:r>
    </w:p>
    <w:p w14:paraId="5930AD08" w14:textId="77777777" w:rsidR="000A107B" w:rsidRDefault="000A107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13B74E9" w14:textId="777B8881" w:rsidR="006D4AB3" w:rsidRDefault="006D4AB3" w:rsidP="001F4F8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4A6C98B" w14:textId="10B2D926" w:rsidR="001F4F8A" w:rsidRDefault="001F4F8A" w:rsidP="001F4F8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14:paraId="3D28A281" w14:textId="4722D5D0" w:rsidR="001F4F8A" w:rsidRPr="009003D1" w:rsidRDefault="001F4F8A" w:rsidP="001F4F8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sectPr w:rsidR="001F4F8A" w:rsidRPr="009003D1" w:rsidSect="00035DEC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F9888" w14:textId="77777777" w:rsidR="00480D94" w:rsidRDefault="00480D94">
      <w:r>
        <w:separator/>
      </w:r>
    </w:p>
  </w:endnote>
  <w:endnote w:type="continuationSeparator" w:id="0">
    <w:p w14:paraId="62D79872" w14:textId="77777777" w:rsidR="00480D94" w:rsidRDefault="00480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18C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5A00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CED4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88D202" w14:textId="647955A9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0A107B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069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BA62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566F10" w14:textId="77777777" w:rsidR="006D4AB3" w:rsidRDefault="006D4AB3">
    <w:pPr>
      <w:pStyle w:val="Stopka"/>
      <w:tabs>
        <w:tab w:val="clear" w:pos="4536"/>
        <w:tab w:val="left" w:pos="6237"/>
      </w:tabs>
    </w:pPr>
  </w:p>
  <w:p w14:paraId="19EF6A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EA355" w14:textId="77777777" w:rsidR="00480D94" w:rsidRDefault="00480D94">
      <w:r>
        <w:separator/>
      </w:r>
    </w:p>
  </w:footnote>
  <w:footnote w:type="continuationSeparator" w:id="0">
    <w:p w14:paraId="738976DC" w14:textId="77777777" w:rsidR="00480D94" w:rsidRDefault="00480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9040522">
    <w:abstractNumId w:val="3"/>
  </w:num>
  <w:num w:numId="2" w16cid:durableId="1389262632">
    <w:abstractNumId w:val="6"/>
  </w:num>
  <w:num w:numId="3" w16cid:durableId="311957447">
    <w:abstractNumId w:val="2"/>
  </w:num>
  <w:num w:numId="4" w16cid:durableId="1924989117">
    <w:abstractNumId w:val="5"/>
  </w:num>
  <w:num w:numId="5" w16cid:durableId="121001007">
    <w:abstractNumId w:val="0"/>
  </w:num>
  <w:num w:numId="6" w16cid:durableId="1383947534">
    <w:abstractNumId w:val="1"/>
  </w:num>
  <w:num w:numId="7" w16cid:durableId="5888540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BD7"/>
    <w:rsid w:val="00031374"/>
    <w:rsid w:val="00031C09"/>
    <w:rsid w:val="00035DEC"/>
    <w:rsid w:val="00057BD7"/>
    <w:rsid w:val="000A107B"/>
    <w:rsid w:val="000A1097"/>
    <w:rsid w:val="000E2A8F"/>
    <w:rsid w:val="0012774F"/>
    <w:rsid w:val="00144B7A"/>
    <w:rsid w:val="00180C6E"/>
    <w:rsid w:val="001F4F8A"/>
    <w:rsid w:val="00206EA4"/>
    <w:rsid w:val="0023619C"/>
    <w:rsid w:val="002555B7"/>
    <w:rsid w:val="0029606A"/>
    <w:rsid w:val="002C5447"/>
    <w:rsid w:val="00480D9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2E4F"/>
    <w:rsid w:val="007D51DE"/>
    <w:rsid w:val="007D7198"/>
    <w:rsid w:val="008372DF"/>
    <w:rsid w:val="00870F9F"/>
    <w:rsid w:val="008804B6"/>
    <w:rsid w:val="00897AB0"/>
    <w:rsid w:val="008A3553"/>
    <w:rsid w:val="009003D1"/>
    <w:rsid w:val="00947A50"/>
    <w:rsid w:val="00954EE0"/>
    <w:rsid w:val="00A854DD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15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05EEC9"/>
  <w15:chartTrackingRefBased/>
  <w15:docId w15:val="{ECF236F9-662D-456C-845B-52C5E396A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250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Iwona Wolnicka</cp:lastModifiedBy>
  <cp:revision>10</cp:revision>
  <cp:lastPrinted>2026-08-24T10:02:00Z</cp:lastPrinted>
  <dcterms:created xsi:type="dcterms:W3CDTF">2026-08-17T06:40:00Z</dcterms:created>
  <dcterms:modified xsi:type="dcterms:W3CDTF">2026-08-24T10:03:00Z</dcterms:modified>
</cp:coreProperties>
</file>