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A0407" w14:textId="5E081836" w:rsidR="00FB7F50" w:rsidRPr="00AD1781" w:rsidRDefault="00B31060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AD1781">
        <w:rPr>
          <w:rFonts w:ascii="Verdana" w:hAnsi="Verdana"/>
          <w:sz w:val="20"/>
          <w:szCs w:val="20"/>
        </w:rPr>
        <w:t>Kraków</w:t>
      </w:r>
      <w:r w:rsidR="00FB7F50" w:rsidRPr="00AD1781">
        <w:rPr>
          <w:rFonts w:ascii="Verdana" w:hAnsi="Verdana"/>
          <w:sz w:val="20"/>
          <w:szCs w:val="20"/>
        </w:rPr>
        <w:t xml:space="preserve"> dnia: </w:t>
      </w:r>
      <w:r w:rsidRPr="00AD1781">
        <w:rPr>
          <w:rFonts w:ascii="Verdana" w:hAnsi="Verdana"/>
          <w:sz w:val="20"/>
          <w:szCs w:val="20"/>
        </w:rPr>
        <w:t>2026-08-21</w:t>
      </w:r>
    </w:p>
    <w:p w14:paraId="3D39573C" w14:textId="77777777" w:rsidR="00FB7F50" w:rsidRPr="00AD1781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0EA7B057" w14:textId="77777777" w:rsidR="00B31060" w:rsidRPr="00AD1781" w:rsidRDefault="00B31060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D1781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64E86699" w14:textId="77777777" w:rsidR="00B31060" w:rsidRPr="00AD1781" w:rsidRDefault="00B31060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D1781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5BD478B4" w14:textId="42B4F929" w:rsidR="00FB7F50" w:rsidRPr="00AD1781" w:rsidRDefault="00B31060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D1781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01277E6A" w14:textId="4D73845C" w:rsidR="00FB7F50" w:rsidRPr="00AD1781" w:rsidRDefault="00B31060" w:rsidP="00FB7F50">
      <w:pPr>
        <w:rPr>
          <w:rFonts w:ascii="Verdana" w:hAnsi="Verdana"/>
          <w:sz w:val="20"/>
          <w:szCs w:val="20"/>
        </w:rPr>
      </w:pPr>
      <w:r w:rsidRPr="00AD1781">
        <w:rPr>
          <w:rFonts w:ascii="Verdana" w:hAnsi="Verdana"/>
          <w:sz w:val="20"/>
          <w:szCs w:val="20"/>
        </w:rPr>
        <w:t>Al. Mickiewicza</w:t>
      </w:r>
      <w:r w:rsidR="00FB7F50" w:rsidRPr="00AD1781">
        <w:rPr>
          <w:rFonts w:ascii="Verdana" w:hAnsi="Verdana"/>
          <w:sz w:val="20"/>
          <w:szCs w:val="20"/>
        </w:rPr>
        <w:t xml:space="preserve"> </w:t>
      </w:r>
      <w:r w:rsidRPr="00AD1781">
        <w:rPr>
          <w:rFonts w:ascii="Verdana" w:hAnsi="Verdana"/>
          <w:sz w:val="20"/>
          <w:szCs w:val="20"/>
        </w:rPr>
        <w:t>30</w:t>
      </w:r>
    </w:p>
    <w:p w14:paraId="632966FF" w14:textId="3852A92F" w:rsidR="00FB7F50" w:rsidRPr="00AD1781" w:rsidRDefault="00B31060" w:rsidP="00FB7F50">
      <w:pPr>
        <w:rPr>
          <w:rFonts w:ascii="Verdana" w:hAnsi="Verdana"/>
          <w:sz w:val="20"/>
          <w:szCs w:val="20"/>
        </w:rPr>
      </w:pPr>
      <w:r w:rsidRPr="00AD1781">
        <w:rPr>
          <w:rFonts w:ascii="Verdana" w:hAnsi="Verdana"/>
          <w:sz w:val="20"/>
          <w:szCs w:val="20"/>
        </w:rPr>
        <w:t>30-059</w:t>
      </w:r>
      <w:r w:rsidR="00FB7F50" w:rsidRPr="00AD1781">
        <w:rPr>
          <w:rFonts w:ascii="Verdana" w:hAnsi="Verdana"/>
          <w:sz w:val="20"/>
          <w:szCs w:val="20"/>
        </w:rPr>
        <w:t xml:space="preserve"> </w:t>
      </w:r>
      <w:r w:rsidRPr="00AD1781">
        <w:rPr>
          <w:rFonts w:ascii="Verdana" w:hAnsi="Verdana"/>
          <w:sz w:val="20"/>
          <w:szCs w:val="20"/>
        </w:rPr>
        <w:t>Kraków</w:t>
      </w:r>
    </w:p>
    <w:p w14:paraId="46613135" w14:textId="77777777" w:rsidR="008642B3" w:rsidRPr="00AD1781" w:rsidRDefault="00A17CDB">
      <w:pPr>
        <w:pStyle w:val="Nagwek1"/>
        <w:spacing w:before="600"/>
        <w:rPr>
          <w:rFonts w:ascii="Verdana" w:hAnsi="Verdana"/>
          <w:sz w:val="20"/>
        </w:rPr>
      </w:pPr>
      <w:r w:rsidRPr="00AD1781">
        <w:rPr>
          <w:rFonts w:ascii="Verdana" w:hAnsi="Verdana"/>
          <w:sz w:val="20"/>
        </w:rPr>
        <w:t>OGŁOSZENIE</w:t>
      </w:r>
    </w:p>
    <w:p w14:paraId="19A9AB21" w14:textId="51B797A4" w:rsidR="008642B3" w:rsidRPr="00AD1781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AD1781">
        <w:rPr>
          <w:rFonts w:ascii="Verdana" w:hAnsi="Verdana"/>
          <w:b/>
          <w:sz w:val="20"/>
          <w:szCs w:val="20"/>
        </w:rPr>
        <w:t xml:space="preserve">o </w:t>
      </w:r>
      <w:r w:rsidR="000F54F8">
        <w:rPr>
          <w:rFonts w:ascii="Verdana" w:hAnsi="Verdana"/>
          <w:b/>
          <w:sz w:val="20"/>
          <w:szCs w:val="20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B31060" w:rsidRPr="00AD1781" w14:paraId="4BCFCF89" w14:textId="77777777" w:rsidTr="006C20B5">
        <w:trPr>
          <w:trHeight w:val="638"/>
        </w:trPr>
        <w:tc>
          <w:tcPr>
            <w:tcW w:w="959" w:type="dxa"/>
          </w:tcPr>
          <w:p w14:paraId="46EE4CFB" w14:textId="77777777" w:rsidR="00B31060" w:rsidRPr="00AD1781" w:rsidRDefault="00B31060" w:rsidP="006C20B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D1781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3F0C095B" w14:textId="6932C405" w:rsidR="00B31060" w:rsidRPr="00AD1781" w:rsidRDefault="00B31060" w:rsidP="006C20B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D1781">
              <w:rPr>
                <w:rFonts w:ascii="Verdana" w:hAnsi="Verdana"/>
                <w:sz w:val="20"/>
                <w:szCs w:val="20"/>
              </w:rPr>
              <w:t>postępowania o udzielenie zamówienia publicznego, prowadzonego w trybie: przetarg nieograniczony</w:t>
            </w:r>
            <w:r w:rsidRPr="00AD178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D1781">
              <w:rPr>
                <w:rFonts w:ascii="Verdana" w:hAnsi="Verdana"/>
                <w:sz w:val="20"/>
                <w:szCs w:val="20"/>
              </w:rPr>
              <w:t>pn.</w:t>
            </w:r>
            <w:r w:rsidRPr="00AD178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D1781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D1781">
              <w:rPr>
                <w:rFonts w:ascii="Verdana" w:hAnsi="Verdana"/>
                <w:b/>
                <w:bCs/>
                <w:sz w:val="20"/>
                <w:szCs w:val="20"/>
              </w:rPr>
              <w:t>Zakup 1 szt. laptopa -  KC-DE-zp.25.296.2026</w:t>
            </w:r>
            <w:r w:rsidRPr="00AD1781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D1781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D1781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AD1781">
              <w:rPr>
                <w:rFonts w:ascii="Verdana" w:hAnsi="Verdana"/>
                <w:b/>
                <w:sz w:val="20"/>
                <w:szCs w:val="20"/>
              </w:rPr>
              <w:t xml:space="preserve"> KC-DE-zp.25.296.2026</w:t>
            </w:r>
            <w:r w:rsidRPr="00AD1781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5C45B5F4" w14:textId="399B5F2A" w:rsidR="00AD1781" w:rsidRDefault="00C65E53" w:rsidP="00AD178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sz w:val="20"/>
          <w:szCs w:val="20"/>
        </w:rPr>
      </w:pPr>
      <w:r w:rsidRPr="00AD1781">
        <w:rPr>
          <w:rFonts w:ascii="Verdana" w:hAnsi="Verdana"/>
          <w:sz w:val="20"/>
          <w:szCs w:val="20"/>
        </w:rPr>
        <w:t xml:space="preserve">Zamawiający, </w:t>
      </w:r>
      <w:r w:rsidR="00CC324B" w:rsidRPr="00AD1781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AD1781">
        <w:rPr>
          <w:rFonts w:ascii="Verdana" w:hAnsi="Verdana"/>
          <w:sz w:val="20"/>
          <w:szCs w:val="20"/>
        </w:rPr>
        <w:t xml:space="preserve"> </w:t>
      </w:r>
      <w:r w:rsidR="00AD1781" w:rsidRPr="00AD1781">
        <w:rPr>
          <w:rFonts w:ascii="Verdana" w:hAnsi="Verdana"/>
          <w:b/>
          <w:sz w:val="20"/>
          <w:szCs w:val="20"/>
        </w:rPr>
        <w:t>Dział Zamówień Publicznych</w:t>
      </w:r>
      <w:r w:rsidR="00AD1781" w:rsidRPr="00AD1781">
        <w:rPr>
          <w:rFonts w:ascii="Verdana" w:hAnsi="Verdana"/>
          <w:sz w:val="20"/>
          <w:szCs w:val="20"/>
        </w:rPr>
        <w:t>, działając na podstawie art. 260 ustawy z dnia 11 września 2019r. Prawo zamówień publicznych (Dz.U.2024.1320 tj. ze zm.) zwanej dalej „ustawą Pzp”, zawiadamia, że unieważnia postępowanie o udzielenie zamówienia publicznego.</w:t>
      </w:r>
    </w:p>
    <w:p w14:paraId="12A47C5F" w14:textId="77777777" w:rsidR="000F54F8" w:rsidRPr="00AD1781" w:rsidRDefault="000F54F8" w:rsidP="00AD178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sz w:val="20"/>
          <w:szCs w:val="20"/>
        </w:rPr>
      </w:pPr>
    </w:p>
    <w:p w14:paraId="79622EA0" w14:textId="77777777" w:rsidR="00AD1781" w:rsidRPr="00AD1781" w:rsidRDefault="00AD1781" w:rsidP="00AD1781">
      <w:pPr>
        <w:spacing w:after="60" w:line="276" w:lineRule="auto"/>
        <w:jc w:val="both"/>
        <w:rPr>
          <w:rFonts w:ascii="Verdana" w:hAnsi="Verdana"/>
          <w:sz w:val="20"/>
          <w:szCs w:val="20"/>
        </w:rPr>
      </w:pPr>
      <w:r w:rsidRPr="00AD1781">
        <w:rPr>
          <w:rFonts w:ascii="Verdana" w:hAnsi="Verdana"/>
          <w:b/>
          <w:bCs/>
          <w:sz w:val="20"/>
          <w:szCs w:val="20"/>
        </w:rPr>
        <w:t>Uzasadnienie prawne</w:t>
      </w:r>
      <w:r w:rsidRPr="00AD1781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5841"/>
      </w:tblGrid>
      <w:tr w:rsidR="00AD1781" w:rsidRPr="00AD1781" w14:paraId="0BF65586" w14:textId="77777777" w:rsidTr="000F54F8">
        <w:tc>
          <w:tcPr>
            <w:tcW w:w="3369" w:type="dxa"/>
          </w:tcPr>
          <w:p w14:paraId="46A399EC" w14:textId="77777777" w:rsidR="00AD1781" w:rsidRPr="00AD1781" w:rsidRDefault="00AD1781" w:rsidP="000F54F8">
            <w:pPr>
              <w:spacing w:before="60" w:after="60" w:line="276" w:lineRule="auto"/>
              <w:rPr>
                <w:rFonts w:ascii="Verdana" w:hAnsi="Verdana"/>
                <w:sz w:val="20"/>
                <w:szCs w:val="20"/>
              </w:rPr>
            </w:pPr>
            <w:r w:rsidRPr="00AD1781">
              <w:rPr>
                <w:rFonts w:ascii="Verdana" w:hAnsi="Verdana"/>
                <w:sz w:val="20"/>
                <w:szCs w:val="20"/>
              </w:rPr>
              <w:t>Art. 255 pkt. 1 ustawy Pzp</w:t>
            </w:r>
          </w:p>
        </w:tc>
        <w:tc>
          <w:tcPr>
            <w:tcW w:w="5841" w:type="dxa"/>
          </w:tcPr>
          <w:p w14:paraId="03BFCA10" w14:textId="77777777" w:rsidR="000F54F8" w:rsidRDefault="000F54F8" w:rsidP="000F54F8">
            <w:pPr>
              <w:spacing w:before="60" w:after="60" w:line="27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    </w:t>
            </w:r>
            <w:r w:rsidR="00AD1781" w:rsidRPr="00AD1781">
              <w:rPr>
                <w:rFonts w:ascii="Verdana" w:hAnsi="Verdana"/>
                <w:sz w:val="20"/>
                <w:szCs w:val="20"/>
              </w:rPr>
              <w:t xml:space="preserve">nie złożono żadnego wniosku o dopuszczenie do </w:t>
            </w:r>
            <w:r>
              <w:rPr>
                <w:rFonts w:ascii="Verdana" w:hAnsi="Verdana"/>
                <w:sz w:val="20"/>
                <w:szCs w:val="20"/>
              </w:rPr>
              <w:t xml:space="preserve">      </w:t>
            </w:r>
          </w:p>
          <w:p w14:paraId="16CD068D" w14:textId="5B6A1A5D" w:rsidR="00AD1781" w:rsidRDefault="000F54F8" w:rsidP="000F54F8">
            <w:pPr>
              <w:spacing w:before="60" w:after="60" w:line="276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      </w:t>
            </w:r>
            <w:r w:rsidR="00AD1781" w:rsidRPr="00AD1781">
              <w:rPr>
                <w:rFonts w:ascii="Verdana" w:hAnsi="Verdana"/>
                <w:sz w:val="20"/>
                <w:szCs w:val="20"/>
              </w:rPr>
              <w:t xml:space="preserve">udziału </w:t>
            </w:r>
            <w:r>
              <w:rPr>
                <w:rFonts w:ascii="Verdana" w:hAnsi="Verdana"/>
                <w:sz w:val="20"/>
                <w:szCs w:val="20"/>
              </w:rPr>
              <w:t xml:space="preserve">   </w:t>
            </w:r>
            <w:r w:rsidR="00AD1781" w:rsidRPr="00AD1781">
              <w:rPr>
                <w:rFonts w:ascii="Verdana" w:hAnsi="Verdana"/>
                <w:sz w:val="20"/>
                <w:szCs w:val="20"/>
              </w:rPr>
              <w:t>w postępowaniu albo żadnej oferty</w:t>
            </w:r>
          </w:p>
          <w:p w14:paraId="3CE977D4" w14:textId="77777777" w:rsidR="000F54F8" w:rsidRDefault="000F54F8" w:rsidP="000F54F8">
            <w:pPr>
              <w:spacing w:before="60" w:after="60" w:line="276" w:lineRule="auto"/>
              <w:rPr>
                <w:rFonts w:ascii="Verdana" w:hAnsi="Verdana"/>
                <w:sz w:val="20"/>
                <w:szCs w:val="20"/>
              </w:rPr>
            </w:pPr>
          </w:p>
          <w:p w14:paraId="0D54DEDC" w14:textId="77777777" w:rsidR="000F54F8" w:rsidRPr="00AD1781" w:rsidRDefault="000F54F8" w:rsidP="000F54F8">
            <w:pPr>
              <w:spacing w:before="60" w:after="60"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43BA09E" w14:textId="77777777" w:rsidR="00AD1781" w:rsidRPr="00AD1781" w:rsidRDefault="00AD1781" w:rsidP="00AD1781">
      <w:pPr>
        <w:pStyle w:val="Nagwek6"/>
        <w:spacing w:before="120" w:line="276" w:lineRule="auto"/>
        <w:rPr>
          <w:rFonts w:ascii="Verdana" w:hAnsi="Verdana"/>
          <w:sz w:val="20"/>
          <w:szCs w:val="20"/>
        </w:rPr>
      </w:pPr>
      <w:r w:rsidRPr="00AD1781">
        <w:rPr>
          <w:rFonts w:ascii="Verdana" w:hAnsi="Verdana"/>
          <w:sz w:val="20"/>
          <w:szCs w:val="20"/>
        </w:rPr>
        <w:t>Uzasadnienie faktyczne</w:t>
      </w:r>
      <w:r w:rsidRPr="00AD1781">
        <w:rPr>
          <w:rFonts w:ascii="Verdana" w:hAnsi="Verdana"/>
          <w:b w:val="0"/>
          <w:bCs w:val="0"/>
          <w:sz w:val="20"/>
          <w:szCs w:val="20"/>
        </w:rPr>
        <w:t>:</w:t>
      </w:r>
    </w:p>
    <w:p w14:paraId="7E8D83F1" w14:textId="77777777" w:rsidR="00AD1781" w:rsidRPr="00AD1781" w:rsidRDefault="00AD1781" w:rsidP="00AD1781">
      <w:pPr>
        <w:spacing w:after="480" w:line="276" w:lineRule="auto"/>
        <w:jc w:val="both"/>
        <w:rPr>
          <w:rFonts w:ascii="Verdana" w:hAnsi="Verdana"/>
          <w:sz w:val="20"/>
          <w:szCs w:val="20"/>
        </w:rPr>
      </w:pPr>
      <w:r w:rsidRPr="00AD1781">
        <w:rPr>
          <w:rFonts w:ascii="Verdana" w:hAnsi="Verdana"/>
          <w:sz w:val="20"/>
          <w:szCs w:val="20"/>
        </w:rPr>
        <w:t xml:space="preserve"> W postępowaniu nie złożono żadnej oferty.</w:t>
      </w:r>
    </w:p>
    <w:p w14:paraId="160BBDBF" w14:textId="77777777" w:rsidR="00AD1781" w:rsidRPr="00AD1781" w:rsidRDefault="00AD1781" w:rsidP="00AD1781">
      <w:pPr>
        <w:rPr>
          <w:rFonts w:ascii="Verdana" w:hAnsi="Verdana"/>
          <w:sz w:val="20"/>
          <w:szCs w:val="20"/>
        </w:rPr>
      </w:pPr>
    </w:p>
    <w:p w14:paraId="1BA9CDB7" w14:textId="77777777" w:rsidR="00AD1781" w:rsidRDefault="00AD178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p w14:paraId="42AFFDE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4AC2BA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C12BFD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DC074" w14:textId="77777777" w:rsidR="00DC3ADA" w:rsidRDefault="00DC3ADA">
      <w:r>
        <w:separator/>
      </w:r>
    </w:p>
  </w:endnote>
  <w:endnote w:type="continuationSeparator" w:id="0">
    <w:p w14:paraId="403F4CE0" w14:textId="77777777" w:rsidR="00DC3ADA" w:rsidRDefault="00DC3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58FC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FA94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DCEEA1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F85BB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9F19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81462" w14:textId="77777777" w:rsidR="00DC3ADA" w:rsidRDefault="00DC3ADA">
      <w:r>
        <w:separator/>
      </w:r>
    </w:p>
  </w:footnote>
  <w:footnote w:type="continuationSeparator" w:id="0">
    <w:p w14:paraId="39E9D658" w14:textId="77777777" w:rsidR="00DC3ADA" w:rsidRDefault="00DC3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F465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029F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C59B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564E"/>
    <w:rsid w:val="00005838"/>
    <w:rsid w:val="00022322"/>
    <w:rsid w:val="00042497"/>
    <w:rsid w:val="000C1E6F"/>
    <w:rsid w:val="000E4E56"/>
    <w:rsid w:val="000F54F8"/>
    <w:rsid w:val="001A1468"/>
    <w:rsid w:val="001B7815"/>
    <w:rsid w:val="001C31ED"/>
    <w:rsid w:val="002B1E4F"/>
    <w:rsid w:val="002B6761"/>
    <w:rsid w:val="003445A0"/>
    <w:rsid w:val="0034564E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26098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AD1781"/>
    <w:rsid w:val="00B3106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C3ADA"/>
    <w:rsid w:val="00DD40BF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EE4205"/>
  <w15:chartTrackingRefBased/>
  <w15:docId w15:val="{D8E09BD3-70F9-49A9-9BF7-E73D47256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D1781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AD1781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Bożena Karkowska</cp:lastModifiedBy>
  <cp:revision>4</cp:revision>
  <cp:lastPrinted>2026-08-21T07:43:00Z</cp:lastPrinted>
  <dcterms:created xsi:type="dcterms:W3CDTF">2026-08-21T07:38:00Z</dcterms:created>
  <dcterms:modified xsi:type="dcterms:W3CDTF">2026-08-21T07:46:00Z</dcterms:modified>
</cp:coreProperties>
</file>