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24068" w14:textId="77777777" w:rsidR="00733872" w:rsidRPr="00733872" w:rsidRDefault="00733872" w:rsidP="00733872">
      <w:pPr>
        <w:spacing w:after="0" w:line="276" w:lineRule="auto"/>
        <w:jc w:val="center"/>
        <w:rPr>
          <w:rFonts w:ascii="Arial Narrow" w:hAnsi="Arial Narrow"/>
        </w:rPr>
      </w:pPr>
      <w:r w:rsidRPr="00733872">
        <w:rPr>
          <w:rFonts w:ascii="Arial Narrow" w:hAnsi="Arial Narrow"/>
          <w:b/>
          <w:bCs/>
        </w:rPr>
        <w:t>414872-2026</w:t>
      </w:r>
      <w:r w:rsidRPr="00733872">
        <w:rPr>
          <w:rFonts w:ascii="Arial Narrow" w:hAnsi="Arial Narrow"/>
        </w:rPr>
        <w:t xml:space="preserve"> - Procedura konkurencyjna</w:t>
      </w:r>
    </w:p>
    <w:p w14:paraId="5F1DB9CF" w14:textId="77777777" w:rsidR="00733872" w:rsidRPr="00733872" w:rsidRDefault="00733872" w:rsidP="00733872">
      <w:pPr>
        <w:spacing w:after="0" w:line="276" w:lineRule="auto"/>
        <w:jc w:val="center"/>
        <w:rPr>
          <w:rFonts w:ascii="Arial Narrow" w:hAnsi="Arial Narrow"/>
        </w:rPr>
      </w:pPr>
      <w:r w:rsidRPr="00733872">
        <w:rPr>
          <w:rFonts w:ascii="Arial Narrow" w:hAnsi="Arial Narrow"/>
        </w:rPr>
        <w:t xml:space="preserve">Polska – Urządzenia medyczne – </w:t>
      </w:r>
      <w:r w:rsidRPr="00733872">
        <w:rPr>
          <w:rFonts w:ascii="Arial Narrow" w:hAnsi="Arial Narrow"/>
          <w:b/>
          <w:bCs/>
        </w:rPr>
        <w:t xml:space="preserve">Zakup aparatu OCT, </w:t>
      </w:r>
      <w:proofErr w:type="spellStart"/>
      <w:r w:rsidRPr="00733872">
        <w:rPr>
          <w:rFonts w:ascii="Arial Narrow" w:hAnsi="Arial Narrow"/>
          <w:b/>
          <w:bCs/>
        </w:rPr>
        <w:t>funduskamery</w:t>
      </w:r>
      <w:proofErr w:type="spellEnd"/>
      <w:r w:rsidRPr="00733872">
        <w:rPr>
          <w:rFonts w:ascii="Arial Narrow" w:hAnsi="Arial Narrow"/>
          <w:b/>
          <w:bCs/>
        </w:rPr>
        <w:t xml:space="preserve">, spirometru oraz </w:t>
      </w:r>
      <w:proofErr w:type="spellStart"/>
      <w:r w:rsidRPr="00733872">
        <w:rPr>
          <w:rFonts w:ascii="Arial Narrow" w:hAnsi="Arial Narrow"/>
          <w:b/>
          <w:bCs/>
        </w:rPr>
        <w:t>holtera</w:t>
      </w:r>
      <w:proofErr w:type="spellEnd"/>
      <w:r w:rsidRPr="00733872">
        <w:rPr>
          <w:rFonts w:ascii="Arial Narrow" w:hAnsi="Arial Narrow"/>
          <w:b/>
          <w:bCs/>
        </w:rPr>
        <w:t xml:space="preserve"> EKG i ciśnienia w ramach Projektu nr FENX.06.01-IP.03-0018/25 </w:t>
      </w:r>
      <w:proofErr w:type="spellStart"/>
      <w:r w:rsidRPr="00733872">
        <w:rPr>
          <w:rFonts w:ascii="Arial Narrow" w:hAnsi="Arial Narrow"/>
        </w:rPr>
        <w:t>pn</w:t>
      </w:r>
      <w:proofErr w:type="spellEnd"/>
      <w:r w:rsidRPr="00733872">
        <w:rPr>
          <w:rFonts w:ascii="Arial Narrow" w:hAnsi="Arial Narrow"/>
        </w:rPr>
        <w:t>: "Wsparcie infrastruktury 10.WSzKzP SP ZOZ w Bydgoszczy w zakresie AOS i leczenia jednego dnia poprzez zakup niezbędnych wyrobów medycznych"</w:t>
      </w:r>
    </w:p>
    <w:p w14:paraId="126E26D9" w14:textId="77777777" w:rsidR="00733872" w:rsidRPr="00733872" w:rsidRDefault="00733872" w:rsidP="00733872">
      <w:pPr>
        <w:spacing w:line="276" w:lineRule="auto"/>
        <w:jc w:val="center"/>
        <w:rPr>
          <w:rFonts w:ascii="Arial Narrow" w:hAnsi="Arial Narrow"/>
        </w:rPr>
      </w:pPr>
      <w:r w:rsidRPr="00733872">
        <w:rPr>
          <w:rFonts w:ascii="Arial Narrow" w:hAnsi="Arial Narrow"/>
        </w:rPr>
        <w:t xml:space="preserve">OJ S </w:t>
      </w:r>
      <w:r w:rsidRPr="00733872">
        <w:rPr>
          <w:rFonts w:ascii="Arial Narrow" w:hAnsi="Arial Narrow"/>
          <w:b/>
          <w:bCs/>
        </w:rPr>
        <w:t>115/2026 17/06/2026</w:t>
      </w:r>
    </w:p>
    <w:p w14:paraId="26D514D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Ogłoszenie o zamówieniu lub ogłoszenie o koncesji – tryb standardowy</w:t>
      </w:r>
    </w:p>
    <w:p w14:paraId="578D7D4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Dostawy</w:t>
      </w:r>
    </w:p>
    <w:p w14:paraId="6A0C12B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1. Nabywca</w:t>
      </w:r>
    </w:p>
    <w:p w14:paraId="6C35DA7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1.1.</w:t>
      </w:r>
    </w:p>
    <w:p w14:paraId="690B73C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Nabywca</w:t>
      </w:r>
    </w:p>
    <w:p w14:paraId="7765841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0C8853C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E-mail: </w:t>
      </w:r>
      <w:hyperlink r:id="rId6" w:history="1">
        <w:r w:rsidRPr="00733872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650387D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Status prawny nabywcy: Podmiot prawa publicznego</w:t>
      </w:r>
    </w:p>
    <w:p w14:paraId="537FD91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6AB81CD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2. Procedura</w:t>
      </w:r>
    </w:p>
    <w:p w14:paraId="3437945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2.1.</w:t>
      </w:r>
    </w:p>
    <w:p w14:paraId="5342897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Procedura</w:t>
      </w:r>
    </w:p>
    <w:p w14:paraId="3AA0C5D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Tytuł: Zakup aparatu OCT, </w:t>
      </w:r>
      <w:proofErr w:type="spellStart"/>
      <w:r w:rsidRPr="00733872">
        <w:rPr>
          <w:rFonts w:ascii="Arial Narrow" w:hAnsi="Arial Narrow"/>
          <w:sz w:val="20"/>
          <w:szCs w:val="20"/>
        </w:rPr>
        <w:t>funduskamery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, spirometru oraz </w:t>
      </w:r>
      <w:proofErr w:type="spellStart"/>
      <w:r w:rsidRPr="00733872">
        <w:rPr>
          <w:rFonts w:ascii="Arial Narrow" w:hAnsi="Arial Narrow"/>
          <w:sz w:val="20"/>
          <w:szCs w:val="20"/>
        </w:rPr>
        <w:t>holtera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EKG i ciśnienia w ramach Projektu nr FENX.06.01-IP.03-0018/25 </w:t>
      </w:r>
      <w:proofErr w:type="spellStart"/>
      <w:r w:rsidRPr="00733872">
        <w:rPr>
          <w:rFonts w:ascii="Arial Narrow" w:hAnsi="Arial Narrow"/>
          <w:sz w:val="20"/>
          <w:szCs w:val="20"/>
        </w:rPr>
        <w:t>pn</w:t>
      </w:r>
      <w:proofErr w:type="spellEnd"/>
      <w:r w:rsidRPr="00733872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</w:t>
      </w:r>
    </w:p>
    <w:p w14:paraId="44D1BB1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Opis: Zakup aparatu OCT, </w:t>
      </w:r>
      <w:proofErr w:type="spellStart"/>
      <w:r w:rsidRPr="00733872">
        <w:rPr>
          <w:rFonts w:ascii="Arial Narrow" w:hAnsi="Arial Narrow"/>
          <w:sz w:val="20"/>
          <w:szCs w:val="20"/>
        </w:rPr>
        <w:t>funduskamery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, spirometru oraz </w:t>
      </w:r>
      <w:proofErr w:type="spellStart"/>
      <w:r w:rsidRPr="00733872">
        <w:rPr>
          <w:rFonts w:ascii="Arial Narrow" w:hAnsi="Arial Narrow"/>
          <w:sz w:val="20"/>
          <w:szCs w:val="20"/>
        </w:rPr>
        <w:t>holtera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EKG i ciśnienia w ramach Projektu nr FENX.06.01-IP.03-0018/25 </w:t>
      </w:r>
      <w:proofErr w:type="spellStart"/>
      <w:r w:rsidRPr="00733872">
        <w:rPr>
          <w:rFonts w:ascii="Arial Narrow" w:hAnsi="Arial Narrow"/>
          <w:sz w:val="20"/>
          <w:szCs w:val="20"/>
        </w:rPr>
        <w:t>pn</w:t>
      </w:r>
      <w:proofErr w:type="spellEnd"/>
      <w:r w:rsidRPr="00733872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 - zgodnie z wymaganiami postawionymi w specyfikacjach technicznych oraz z zapisami SWZ</w:t>
      </w:r>
    </w:p>
    <w:p w14:paraId="3D043FB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Identyfikator procedury: a427739b-ca9e-422e-9ebe-099cf92a15c8</w:t>
      </w:r>
    </w:p>
    <w:p w14:paraId="670D5D2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Wewnętrzny identyfikator: 78/2026</w:t>
      </w:r>
    </w:p>
    <w:p w14:paraId="06BC26F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Rodzaj procedury: Otwarta</w:t>
      </w:r>
    </w:p>
    <w:p w14:paraId="7B2FC49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Procedura jest przyspieszona: nie</w:t>
      </w:r>
    </w:p>
    <w:p w14:paraId="7295E68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2.1.1.</w:t>
      </w:r>
    </w:p>
    <w:p w14:paraId="7BB933F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Przeznaczenie</w:t>
      </w:r>
    </w:p>
    <w:p w14:paraId="0B0C494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Charakter zamówienia: Dostawy</w:t>
      </w:r>
    </w:p>
    <w:p w14:paraId="7162FC1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733872">
        <w:rPr>
          <w:rFonts w:ascii="Arial Narrow" w:hAnsi="Arial Narrow"/>
          <w:sz w:val="20"/>
          <w:szCs w:val="20"/>
        </w:rPr>
        <w:t>cpv</w:t>
      </w:r>
      <w:proofErr w:type="spellEnd"/>
      <w:r w:rsidRPr="00733872">
        <w:rPr>
          <w:rFonts w:ascii="Arial Narrow" w:hAnsi="Arial Narrow"/>
          <w:sz w:val="20"/>
          <w:szCs w:val="20"/>
        </w:rPr>
        <w:t>): 33100000 Urządzenia medyczne</w:t>
      </w:r>
    </w:p>
    <w:p w14:paraId="7D6D97A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733872">
        <w:rPr>
          <w:rFonts w:ascii="Arial Narrow" w:hAnsi="Arial Narrow"/>
          <w:sz w:val="20"/>
          <w:szCs w:val="20"/>
        </w:rPr>
        <w:t>cpv</w:t>
      </w:r>
      <w:proofErr w:type="spellEnd"/>
      <w:r w:rsidRPr="00733872">
        <w:rPr>
          <w:rFonts w:ascii="Arial Narrow" w:hAnsi="Arial Narrow"/>
          <w:sz w:val="20"/>
          <w:szCs w:val="20"/>
        </w:rPr>
        <w:t>): 33115100 Skanery do tomografii komputerowej, 33124100 Urządzenia diagnostyczne, 33123210 Urządzenia do monitorowania czynności serca</w:t>
      </w:r>
    </w:p>
    <w:p w14:paraId="7060D75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2.1.2.</w:t>
      </w:r>
    </w:p>
    <w:p w14:paraId="4E31D21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Miejsce realizacji</w:t>
      </w:r>
    </w:p>
    <w:p w14:paraId="685579B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22B7EF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Kraj: Polska</w:t>
      </w:r>
    </w:p>
    <w:p w14:paraId="49B335A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2.1.4.</w:t>
      </w:r>
    </w:p>
    <w:p w14:paraId="7B1F2D8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ogólne</w:t>
      </w:r>
    </w:p>
    <w:p w14:paraId="76225B4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możliwość unieważnienia postępowanie o udzielenie zamówienia na podstawie art. 257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, tj., jeśli środki publiczne,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z zastrzeżeniem art. ust 3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. Nie wymaga się wniesienia wadium. Nie wymaga się zabezpieczenia należytego wykonania umowy. Dokumenty wymagane na etapie </w:t>
      </w:r>
      <w:r w:rsidRPr="00733872">
        <w:rPr>
          <w:rFonts w:ascii="Arial Narrow" w:hAnsi="Arial Narrow"/>
          <w:sz w:val="20"/>
          <w:szCs w:val="20"/>
        </w:rPr>
        <w:lastRenderedPageBreak/>
        <w:t>składania ofert/wniosków, przedmiotowe i podmiotowe środki dowodowe, inne dokumenty, dokumenty składane na wezwanie Zamawiającego oraz dokumenty dla podmiotów zagranicznych zostały wskazane w SWZ.</w:t>
      </w:r>
    </w:p>
    <w:p w14:paraId="1F1568E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Podstawa prawna: </w:t>
      </w:r>
    </w:p>
    <w:p w14:paraId="1366F86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Dyrektywa 2014/24/UE</w:t>
      </w:r>
    </w:p>
    <w:p w14:paraId="7053887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2.1.5.</w:t>
      </w:r>
    </w:p>
    <w:p w14:paraId="4FA808C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udzielenia zamówienia</w:t>
      </w:r>
    </w:p>
    <w:p w14:paraId="7C65FE1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zgłoszenia: </w:t>
      </w:r>
    </w:p>
    <w:p w14:paraId="6FD1372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Maksymalna liczba części zamówienia, na które jeden oferent może składać oferty: 4</w:t>
      </w:r>
    </w:p>
    <w:p w14:paraId="483DD6F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zamówienia: </w:t>
      </w:r>
    </w:p>
    <w:p w14:paraId="076CAF0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Maksymalna liczba części zamówienia, których można udzielić jednemu oferentowi: 4</w:t>
      </w:r>
    </w:p>
    <w:p w14:paraId="6F84601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2.1.6.</w:t>
      </w:r>
    </w:p>
    <w:p w14:paraId="4467081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Podstawy wykluczenia</w:t>
      </w:r>
    </w:p>
    <w:p w14:paraId="3FADCA3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Powody wykluczenia źródła: Uwaga</w:t>
      </w:r>
    </w:p>
    <w:p w14:paraId="0934AAB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448590B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530E51D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676775C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071D719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0F9B66B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57C0C23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18E881B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2AC618D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0CB48AA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05384DF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5C13A4A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78A106D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5490545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3FFFD57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54ADCE0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2AC52C5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694405D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</w:p>
    <w:p w14:paraId="71A0CDF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 Część zamówienia</w:t>
      </w:r>
    </w:p>
    <w:p w14:paraId="410A53C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</w:t>
      </w:r>
    </w:p>
    <w:p w14:paraId="443D95A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Część zamówienia: LOT-0001</w:t>
      </w:r>
    </w:p>
    <w:p w14:paraId="09A2C14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Tytuł: 1. Aparat OCT</w:t>
      </w:r>
    </w:p>
    <w:p w14:paraId="43DE38B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Aparat OCT - zgodnie z wymaganiami postawionymi w specyfikacji technicznej oraz z zapisami SWZ.</w:t>
      </w:r>
    </w:p>
    <w:p w14:paraId="3F3339A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Wewnętrzny identyfikator: 1</w:t>
      </w:r>
    </w:p>
    <w:p w14:paraId="2B37555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5.1.1.</w:t>
      </w:r>
    </w:p>
    <w:p w14:paraId="04D2DC9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Przeznaczenie</w:t>
      </w:r>
    </w:p>
    <w:p w14:paraId="2865D78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Charakter zamówienia: Dostawy</w:t>
      </w:r>
    </w:p>
    <w:p w14:paraId="660A899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733872">
        <w:rPr>
          <w:rFonts w:ascii="Arial Narrow" w:hAnsi="Arial Narrow"/>
          <w:sz w:val="20"/>
          <w:szCs w:val="20"/>
        </w:rPr>
        <w:t>cpv</w:t>
      </w:r>
      <w:proofErr w:type="spellEnd"/>
      <w:r w:rsidRPr="00733872">
        <w:rPr>
          <w:rFonts w:ascii="Arial Narrow" w:hAnsi="Arial Narrow"/>
          <w:sz w:val="20"/>
          <w:szCs w:val="20"/>
        </w:rPr>
        <w:t>): 33100000 Urządzenia medyczne</w:t>
      </w:r>
    </w:p>
    <w:p w14:paraId="3D4C87F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733872">
        <w:rPr>
          <w:rFonts w:ascii="Arial Narrow" w:hAnsi="Arial Narrow"/>
          <w:sz w:val="20"/>
          <w:szCs w:val="20"/>
        </w:rPr>
        <w:t>cpv</w:t>
      </w:r>
      <w:proofErr w:type="spellEnd"/>
      <w:r w:rsidRPr="00733872">
        <w:rPr>
          <w:rFonts w:ascii="Arial Narrow" w:hAnsi="Arial Narrow"/>
          <w:sz w:val="20"/>
          <w:szCs w:val="20"/>
        </w:rPr>
        <w:t>): 33115100 Skanery do tomografii komputerowej, 33124100 Urządzenia diagnostyczne</w:t>
      </w:r>
    </w:p>
    <w:p w14:paraId="3C091E7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5.1.2.</w:t>
      </w:r>
    </w:p>
    <w:p w14:paraId="44E1BDB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Miejsce realizacji</w:t>
      </w:r>
    </w:p>
    <w:p w14:paraId="233858E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3B7183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Kraj: Polska</w:t>
      </w:r>
    </w:p>
    <w:p w14:paraId="6229CE3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5.1.3.</w:t>
      </w:r>
    </w:p>
    <w:p w14:paraId="78D865E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Szacowany okres obowiązywania</w:t>
      </w:r>
    </w:p>
    <w:p w14:paraId="20CA0D8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lastRenderedPageBreak/>
        <w:t>Okres obowiązywania: 56 Dni</w:t>
      </w:r>
    </w:p>
    <w:p w14:paraId="0276FB1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5.1.6.</w:t>
      </w:r>
    </w:p>
    <w:p w14:paraId="298BA0E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ogólne</w:t>
      </w:r>
    </w:p>
    <w:p w14:paraId="6CA7DDC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Zastrzeżony udział: </w:t>
      </w:r>
    </w:p>
    <w:p w14:paraId="7EF4572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Udział nie jest zastrzeżony.</w:t>
      </w:r>
    </w:p>
    <w:p w14:paraId="7EBFC1F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1D80078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funduszach Unii Europejskiej: </w:t>
      </w:r>
    </w:p>
    <w:p w14:paraId="53ACA85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21C21E1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Więcej informacji na temat funduszy UE: Projekt nr FENX.06.01-IP.03-0018/25 </w:t>
      </w:r>
      <w:proofErr w:type="spellStart"/>
      <w:r w:rsidRPr="00733872">
        <w:rPr>
          <w:rFonts w:ascii="Arial Narrow" w:hAnsi="Arial Narrow"/>
          <w:sz w:val="20"/>
          <w:szCs w:val="20"/>
        </w:rPr>
        <w:t>pn</w:t>
      </w:r>
      <w:proofErr w:type="spellEnd"/>
      <w:r w:rsidRPr="00733872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</w:t>
      </w:r>
    </w:p>
    <w:p w14:paraId="2F08489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BD4CD1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DCC290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5.1.7.</w:t>
      </w:r>
    </w:p>
    <w:p w14:paraId="7C4F6E6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Zamówienia strategiczne</w:t>
      </w:r>
    </w:p>
    <w:p w14:paraId="0E4C26D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1A7BA90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Zamówienie musi zostać zrealizowane z poszanowaniem zasad ogólnych (horyzontalnych) polityk Unii Europejskiej oraz zgodnie z zasadą DNSH. Wykonawca złoży oświadczenie w formie raportu zgodności</w:t>
      </w:r>
    </w:p>
    <w:p w14:paraId="15113D7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51703E6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5.1.9.</w:t>
      </w:r>
    </w:p>
    <w:p w14:paraId="5A178B8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Kryteria kwalifikacji</w:t>
      </w:r>
    </w:p>
    <w:p w14:paraId="545183A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63478E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5.1.10.</w:t>
      </w:r>
    </w:p>
    <w:p w14:paraId="3610257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Kryteria udzielenia zamówienia</w:t>
      </w:r>
    </w:p>
    <w:p w14:paraId="247937D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Kryterium: </w:t>
      </w:r>
    </w:p>
    <w:p w14:paraId="596114F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Rodzaj: Cena</w:t>
      </w:r>
    </w:p>
    <w:p w14:paraId="7C6F29D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Najwyżej punktowana najniższa cena</w:t>
      </w:r>
    </w:p>
    <w:p w14:paraId="4FA5079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2096F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 udzielenia - Liczba: 60</w:t>
      </w:r>
    </w:p>
    <w:p w14:paraId="424BCE7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Kryterium: </w:t>
      </w:r>
    </w:p>
    <w:p w14:paraId="713D153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Rodzaj: Jakość</w:t>
      </w:r>
    </w:p>
    <w:p w14:paraId="4F645C6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Nazwa: Długość okresu gwarancji</w:t>
      </w:r>
    </w:p>
    <w:p w14:paraId="583927C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Najwyżej punktowany najdłuższy okres gwarancji</w:t>
      </w:r>
    </w:p>
    <w:p w14:paraId="23B86AD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E6A61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 udzielenia - Liczba: 40</w:t>
      </w:r>
    </w:p>
    <w:p w14:paraId="4F7FD71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5.1.11.</w:t>
      </w:r>
    </w:p>
    <w:p w14:paraId="766A7EE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Dokumenty zamówienia</w:t>
      </w:r>
    </w:p>
    <w:p w14:paraId="6E93CBB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6FC383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505DAD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5.1.12.</w:t>
      </w:r>
    </w:p>
    <w:p w14:paraId="4CA8644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udzielenia zamówienia</w:t>
      </w:r>
    </w:p>
    <w:p w14:paraId="731C0E9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zgłoszenia: </w:t>
      </w:r>
    </w:p>
    <w:p w14:paraId="1669DC4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Zgłoszenie elektroniczne: Wymagane</w:t>
      </w:r>
    </w:p>
    <w:p w14:paraId="7633721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EABE8D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40F707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Katalog elektroniczny: Niedozwolone</w:t>
      </w:r>
    </w:p>
    <w:p w14:paraId="2F5A7D9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D8FF29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Oferty wariantowe: Niedozwolone</w:t>
      </w:r>
    </w:p>
    <w:p w14:paraId="5659D58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Termin składania ofert: 14/07/2026 08:00:00 (UTC+02:00) czas wschodnioeuropejski, czas środkowoeuropejski letni</w:t>
      </w:r>
    </w:p>
    <w:p w14:paraId="4F60A97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A52919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na temat publicznego otwarcia: </w:t>
      </w:r>
    </w:p>
    <w:p w14:paraId="5CA78F9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Data otwarcia: 14/07/2026 08:30:00 (UTC+02:00) czas wschodnioeuropejski, czas środkowoeuropejski letni</w:t>
      </w:r>
    </w:p>
    <w:p w14:paraId="233C6FD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lastRenderedPageBreak/>
        <w:t>Informacje dodatkowe: Otwarcie ofert odbędzie się w siedzibie Zamawiającego, za pośrednictwem platformy </w:t>
      </w:r>
      <w:hyperlink r:id="rId9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73387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09C739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zamówienia: </w:t>
      </w:r>
    </w:p>
    <w:p w14:paraId="6D0B167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D6985F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Fakturowanie elektroniczne: Wymagane</w:t>
      </w:r>
    </w:p>
    <w:p w14:paraId="3444E0C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Stosowane będą zlecenia elektroniczne: tak</w:t>
      </w:r>
    </w:p>
    <w:p w14:paraId="5170AEF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Stosowane będą płatności elektroniczne: tak</w:t>
      </w:r>
    </w:p>
    <w:p w14:paraId="6AF48CF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733872">
        <w:rPr>
          <w:rFonts w:ascii="Arial Narrow" w:hAnsi="Arial Narrow"/>
          <w:sz w:val="20"/>
          <w:szCs w:val="20"/>
        </w:rPr>
        <w:t>Srodowisko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2021-2027</w:t>
      </w:r>
    </w:p>
    <w:p w14:paraId="42D201F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5.1.15.</w:t>
      </w:r>
    </w:p>
    <w:p w14:paraId="0DA2D10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Techniki</w:t>
      </w:r>
    </w:p>
    <w:p w14:paraId="3A39C10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Umowa ramowa: </w:t>
      </w:r>
    </w:p>
    <w:p w14:paraId="54AEE7F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Brak umowy ramowej</w:t>
      </w:r>
    </w:p>
    <w:p w14:paraId="5505879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dynamicznym systemie zakupów: </w:t>
      </w:r>
    </w:p>
    <w:p w14:paraId="50302AD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Brak dynamicznego systemu zakupów</w:t>
      </w:r>
    </w:p>
    <w:p w14:paraId="62E8324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5.1.16.</w:t>
      </w:r>
    </w:p>
    <w:p w14:paraId="00DE96A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Dalsze informacje, mediacja i odwołanie</w:t>
      </w:r>
    </w:p>
    <w:p w14:paraId="764666F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5E9444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 odwoławczy: KRAJOWA IZBA ODWOŁAWCZA</w:t>
      </w:r>
    </w:p>
    <w:p w14:paraId="60ED843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733872">
        <w:rPr>
          <w:rFonts w:ascii="Arial Narrow" w:hAnsi="Arial Narrow"/>
          <w:sz w:val="20"/>
          <w:szCs w:val="20"/>
        </w:rPr>
        <w:t>Pzp</w:t>
      </w:r>
      <w:proofErr w:type="spellEnd"/>
      <w:r w:rsidRPr="00733872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2F5970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2AEF29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C9D033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E911AB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FBBA29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C5A7F3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lastRenderedPageBreak/>
        <w:t>5.1.</w:t>
      </w:r>
    </w:p>
    <w:p w14:paraId="66CEFF1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Część zamówienia: LOT-0002</w:t>
      </w:r>
    </w:p>
    <w:p w14:paraId="2E1D632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Tytuł: 2. </w:t>
      </w:r>
      <w:proofErr w:type="spellStart"/>
      <w:r w:rsidRPr="00733872">
        <w:rPr>
          <w:rFonts w:ascii="Arial Narrow" w:hAnsi="Arial Narrow"/>
          <w:sz w:val="20"/>
          <w:szCs w:val="20"/>
        </w:rPr>
        <w:t>Funduskamera</w:t>
      </w:r>
      <w:proofErr w:type="spellEnd"/>
    </w:p>
    <w:p w14:paraId="3872DAA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</w:t>
      </w:r>
      <w:proofErr w:type="spellStart"/>
      <w:r w:rsidRPr="00733872">
        <w:rPr>
          <w:rFonts w:ascii="Arial Narrow" w:hAnsi="Arial Narrow"/>
          <w:sz w:val="20"/>
          <w:szCs w:val="20"/>
        </w:rPr>
        <w:t>Funduskamera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- zgodnie z wymaganiami postawionymi w specyfikacji technicznej oraz z zapisami SWZ.</w:t>
      </w:r>
    </w:p>
    <w:p w14:paraId="293A93E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Wewnętrzny identyfikator: 2</w:t>
      </w:r>
    </w:p>
    <w:p w14:paraId="4747F17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5.1.1.</w:t>
      </w:r>
    </w:p>
    <w:p w14:paraId="2E0703B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Przeznaczenie</w:t>
      </w:r>
    </w:p>
    <w:p w14:paraId="5E26B17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Charakter zamówienia: Dostawy</w:t>
      </w:r>
    </w:p>
    <w:p w14:paraId="0D72F33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733872">
        <w:rPr>
          <w:rFonts w:ascii="Arial Narrow" w:hAnsi="Arial Narrow"/>
          <w:sz w:val="20"/>
          <w:szCs w:val="20"/>
        </w:rPr>
        <w:t>cpv</w:t>
      </w:r>
      <w:proofErr w:type="spellEnd"/>
      <w:r w:rsidRPr="00733872">
        <w:rPr>
          <w:rFonts w:ascii="Arial Narrow" w:hAnsi="Arial Narrow"/>
          <w:sz w:val="20"/>
          <w:szCs w:val="20"/>
        </w:rPr>
        <w:t>): 33100000 Urządzenia medyczne</w:t>
      </w:r>
    </w:p>
    <w:p w14:paraId="0DE9DF7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733872">
        <w:rPr>
          <w:rFonts w:ascii="Arial Narrow" w:hAnsi="Arial Narrow"/>
          <w:sz w:val="20"/>
          <w:szCs w:val="20"/>
        </w:rPr>
        <w:t>cpv</w:t>
      </w:r>
      <w:proofErr w:type="spellEnd"/>
      <w:r w:rsidRPr="00733872">
        <w:rPr>
          <w:rFonts w:ascii="Arial Narrow" w:hAnsi="Arial Narrow"/>
          <w:sz w:val="20"/>
          <w:szCs w:val="20"/>
        </w:rPr>
        <w:t>): 33124100 Urządzenia diagnostyczne</w:t>
      </w:r>
    </w:p>
    <w:p w14:paraId="602EF1E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5.1.2.</w:t>
      </w:r>
    </w:p>
    <w:p w14:paraId="0403400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Miejsce realizacji</w:t>
      </w:r>
    </w:p>
    <w:p w14:paraId="0BBC11D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905B2B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Kraj: Polska</w:t>
      </w:r>
    </w:p>
    <w:p w14:paraId="7AA5B3C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5.1.3.</w:t>
      </w:r>
    </w:p>
    <w:p w14:paraId="41EEB3F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Szacowany okres obowiązywania</w:t>
      </w:r>
    </w:p>
    <w:p w14:paraId="7D7A8FB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Okres obowiązywania: 56 Dni</w:t>
      </w:r>
    </w:p>
    <w:p w14:paraId="61E9991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5.1.6.</w:t>
      </w:r>
    </w:p>
    <w:p w14:paraId="59A3916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ogólne</w:t>
      </w:r>
    </w:p>
    <w:p w14:paraId="730EDCA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Zastrzeżony udział: </w:t>
      </w:r>
    </w:p>
    <w:p w14:paraId="1C3425F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Udział nie jest zastrzeżony.</w:t>
      </w:r>
    </w:p>
    <w:p w14:paraId="17A18E9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2BE6DA4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funduszach Unii Europejskiej: </w:t>
      </w:r>
    </w:p>
    <w:p w14:paraId="5250462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6C9F619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Więcej informacji na temat funduszy UE: Projekt nr FENX.06.01-IP.03-0018/25 </w:t>
      </w:r>
      <w:proofErr w:type="spellStart"/>
      <w:r w:rsidRPr="00733872">
        <w:rPr>
          <w:rFonts w:ascii="Arial Narrow" w:hAnsi="Arial Narrow"/>
          <w:sz w:val="20"/>
          <w:szCs w:val="20"/>
        </w:rPr>
        <w:t>pn</w:t>
      </w:r>
      <w:proofErr w:type="spellEnd"/>
      <w:r w:rsidRPr="00733872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</w:t>
      </w:r>
    </w:p>
    <w:p w14:paraId="3970A70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1C41C5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B80384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5.1.7.</w:t>
      </w:r>
    </w:p>
    <w:p w14:paraId="10FBF39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Zamówienia strategiczne</w:t>
      </w:r>
    </w:p>
    <w:p w14:paraId="2CBD45C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742B575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Zamówienie musi zostać zrealizowane z poszanowaniem zasad ogólnych (horyzontalnych) polityk Unii Europejskiej oraz zgodnie z zasadą DNSH. Wykonawca złoży oświadczenie w formie raportu zgodności</w:t>
      </w:r>
    </w:p>
    <w:p w14:paraId="3DC248D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6172698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5.1.9.</w:t>
      </w:r>
    </w:p>
    <w:p w14:paraId="7D483E8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Kryteria kwalifikacji</w:t>
      </w:r>
    </w:p>
    <w:p w14:paraId="5794C2D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103E30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5.1.10.</w:t>
      </w:r>
    </w:p>
    <w:p w14:paraId="0D28BE5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Kryteria udzielenia zamówienia</w:t>
      </w:r>
    </w:p>
    <w:p w14:paraId="6F19BCD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Kryterium: </w:t>
      </w:r>
    </w:p>
    <w:p w14:paraId="496E1E7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Rodzaj: Cena</w:t>
      </w:r>
    </w:p>
    <w:p w14:paraId="2092BC3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Najwyżej punktowana najniższa cena</w:t>
      </w:r>
    </w:p>
    <w:p w14:paraId="384BDB7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12FD26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 udzielenia - Liczba: 60</w:t>
      </w:r>
    </w:p>
    <w:p w14:paraId="32A88A2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Kryterium: </w:t>
      </w:r>
    </w:p>
    <w:p w14:paraId="06C8928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Rodzaj: Jakość</w:t>
      </w:r>
    </w:p>
    <w:p w14:paraId="57A9D36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Nazwa: Długość okresu gwarancji</w:t>
      </w:r>
    </w:p>
    <w:p w14:paraId="2920F80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Najwyżej punktowany najdłuższy okres gwarancji</w:t>
      </w:r>
    </w:p>
    <w:p w14:paraId="70D71E6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7B6E9D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 udzielenia - Liczba: 40</w:t>
      </w:r>
    </w:p>
    <w:p w14:paraId="0F3546B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5.1.11.</w:t>
      </w:r>
    </w:p>
    <w:p w14:paraId="09E6355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Dokumenty zamówienia</w:t>
      </w:r>
    </w:p>
    <w:p w14:paraId="5F983AA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E0F8E9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lastRenderedPageBreak/>
        <w:t>Adres dokumentów zamówienia: </w:t>
      </w:r>
      <w:hyperlink r:id="rId10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5DDC98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5.1.12.</w:t>
      </w:r>
    </w:p>
    <w:p w14:paraId="0888894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udzielenia zamówienia</w:t>
      </w:r>
    </w:p>
    <w:p w14:paraId="7906FE5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zgłoszenia: </w:t>
      </w:r>
    </w:p>
    <w:p w14:paraId="1C59685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Zgłoszenie elektroniczne: Wymagane</w:t>
      </w:r>
    </w:p>
    <w:p w14:paraId="2D04A5C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6578FE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838E3B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Katalog elektroniczny: Niedozwolone</w:t>
      </w:r>
    </w:p>
    <w:p w14:paraId="0983D56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19F34B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Oferty wariantowe: Niedozwolone</w:t>
      </w:r>
    </w:p>
    <w:p w14:paraId="73B688A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Termin składania ofert: 14/07/2026 08:00:00 (UTC+02:00) czas wschodnioeuropejski, czas środkowoeuropejski letni</w:t>
      </w:r>
    </w:p>
    <w:p w14:paraId="3CA55AA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E9315A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na temat publicznego otwarcia: </w:t>
      </w:r>
    </w:p>
    <w:p w14:paraId="5BB36E5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Data otwarcia: 14/07/2026 08:30:00 (UTC+02:00) czas wschodnioeuropejski, czas środkowoeuropejski letni</w:t>
      </w:r>
    </w:p>
    <w:p w14:paraId="0D9D711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73387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C08B65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zamówienia: </w:t>
      </w:r>
    </w:p>
    <w:p w14:paraId="2547A41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86EA54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Fakturowanie elektroniczne: Wymagane</w:t>
      </w:r>
    </w:p>
    <w:p w14:paraId="57C8557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Stosowane będą zlecenia elektroniczne: tak</w:t>
      </w:r>
    </w:p>
    <w:p w14:paraId="3B84601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Stosowane będą płatności elektroniczne: tak</w:t>
      </w:r>
    </w:p>
    <w:p w14:paraId="60666D3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733872">
        <w:rPr>
          <w:rFonts w:ascii="Arial Narrow" w:hAnsi="Arial Narrow"/>
          <w:sz w:val="20"/>
          <w:szCs w:val="20"/>
        </w:rPr>
        <w:t>Srodowisko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2021-2027</w:t>
      </w:r>
    </w:p>
    <w:p w14:paraId="5478357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5.1.15.</w:t>
      </w:r>
    </w:p>
    <w:p w14:paraId="22A8CED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Techniki</w:t>
      </w:r>
    </w:p>
    <w:p w14:paraId="411393B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Umowa ramowa: </w:t>
      </w:r>
    </w:p>
    <w:p w14:paraId="271711F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Brak umowy ramowej</w:t>
      </w:r>
    </w:p>
    <w:p w14:paraId="3B1866C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dynamicznym systemie zakupów: </w:t>
      </w:r>
    </w:p>
    <w:p w14:paraId="322BAF6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Brak dynamicznego systemu zakupów</w:t>
      </w:r>
    </w:p>
    <w:p w14:paraId="50F56E8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5.1.16.</w:t>
      </w:r>
    </w:p>
    <w:p w14:paraId="729DA53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Dalsze informacje, mediacja i odwołanie</w:t>
      </w:r>
    </w:p>
    <w:p w14:paraId="24D7A14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F52A4C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 odwoławczy: KRAJOWA IZBA ODWOŁAWCZA</w:t>
      </w:r>
    </w:p>
    <w:p w14:paraId="2087BEB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2ACE95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E81A86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F25FE1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F91723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9D6F10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5EAA0D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</w:t>
      </w:r>
    </w:p>
    <w:p w14:paraId="35285FF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Część zamówienia: LOT-0003</w:t>
      </w:r>
    </w:p>
    <w:p w14:paraId="68F78CF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Tytuł: 3. Spirometr</w:t>
      </w:r>
    </w:p>
    <w:p w14:paraId="7BE76C3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</w:t>
      </w:r>
      <w:proofErr w:type="spellStart"/>
      <w:r w:rsidRPr="00733872">
        <w:rPr>
          <w:rFonts w:ascii="Arial Narrow" w:hAnsi="Arial Narrow"/>
          <w:sz w:val="20"/>
          <w:szCs w:val="20"/>
        </w:rPr>
        <w:t>Funduskamera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- zgodnie z wymaganiami postawionymi w specyfikacji technicznej oraz z zapisami SWZ.</w:t>
      </w:r>
    </w:p>
    <w:p w14:paraId="78306D2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Wewnętrzny identyfikator: 3</w:t>
      </w:r>
    </w:p>
    <w:p w14:paraId="74D92B7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5.1.1.</w:t>
      </w:r>
    </w:p>
    <w:p w14:paraId="4A665A0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Przeznaczenie</w:t>
      </w:r>
    </w:p>
    <w:p w14:paraId="53980BD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lastRenderedPageBreak/>
        <w:t>Charakter zamówienia: Dostawy</w:t>
      </w:r>
    </w:p>
    <w:p w14:paraId="0B0A2BE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733872">
        <w:rPr>
          <w:rFonts w:ascii="Arial Narrow" w:hAnsi="Arial Narrow"/>
          <w:sz w:val="20"/>
          <w:szCs w:val="20"/>
        </w:rPr>
        <w:t>cpv</w:t>
      </w:r>
      <w:proofErr w:type="spellEnd"/>
      <w:r w:rsidRPr="00733872">
        <w:rPr>
          <w:rFonts w:ascii="Arial Narrow" w:hAnsi="Arial Narrow"/>
          <w:sz w:val="20"/>
          <w:szCs w:val="20"/>
        </w:rPr>
        <w:t>): 33100000 Urządzenia medyczne</w:t>
      </w:r>
    </w:p>
    <w:p w14:paraId="204290F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733872">
        <w:rPr>
          <w:rFonts w:ascii="Arial Narrow" w:hAnsi="Arial Narrow"/>
          <w:sz w:val="20"/>
          <w:szCs w:val="20"/>
        </w:rPr>
        <w:t>cpv</w:t>
      </w:r>
      <w:proofErr w:type="spellEnd"/>
      <w:r w:rsidRPr="00733872">
        <w:rPr>
          <w:rFonts w:ascii="Arial Narrow" w:hAnsi="Arial Narrow"/>
          <w:sz w:val="20"/>
          <w:szCs w:val="20"/>
        </w:rPr>
        <w:t>): 33124100 Urządzenia diagnostyczne</w:t>
      </w:r>
    </w:p>
    <w:p w14:paraId="34BF092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5.1.2.</w:t>
      </w:r>
    </w:p>
    <w:p w14:paraId="1FCDE47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Miejsce realizacji</w:t>
      </w:r>
    </w:p>
    <w:p w14:paraId="38C2B34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063680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Kraj: Polska</w:t>
      </w:r>
    </w:p>
    <w:p w14:paraId="209BB7B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5.1.3.</w:t>
      </w:r>
    </w:p>
    <w:p w14:paraId="10E34D5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Szacowany okres obowiązywania</w:t>
      </w:r>
    </w:p>
    <w:p w14:paraId="7B1A80A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Okres obowiązywania: 56 Dni</w:t>
      </w:r>
    </w:p>
    <w:p w14:paraId="42C6918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5.1.6.</w:t>
      </w:r>
    </w:p>
    <w:p w14:paraId="56C9186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ogólne</w:t>
      </w:r>
    </w:p>
    <w:p w14:paraId="7BB9B14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Zastrzeżony udział: </w:t>
      </w:r>
    </w:p>
    <w:p w14:paraId="1DD3FCA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Udział nie jest zastrzeżony.</w:t>
      </w:r>
    </w:p>
    <w:p w14:paraId="688FEA6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7421696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funduszach Unii Europejskiej: </w:t>
      </w:r>
    </w:p>
    <w:p w14:paraId="40D5A6C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5F6B0A3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Więcej informacji na temat funduszy UE: Projekt nr FENX.06.01-IP.03-0018/25 </w:t>
      </w:r>
      <w:proofErr w:type="spellStart"/>
      <w:r w:rsidRPr="00733872">
        <w:rPr>
          <w:rFonts w:ascii="Arial Narrow" w:hAnsi="Arial Narrow"/>
          <w:sz w:val="20"/>
          <w:szCs w:val="20"/>
        </w:rPr>
        <w:t>pn</w:t>
      </w:r>
      <w:proofErr w:type="spellEnd"/>
      <w:r w:rsidRPr="00733872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</w:t>
      </w:r>
    </w:p>
    <w:p w14:paraId="28739A2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5EC95A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036850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5.1.7.</w:t>
      </w:r>
    </w:p>
    <w:p w14:paraId="1699671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Zamówienia strategiczne</w:t>
      </w:r>
    </w:p>
    <w:p w14:paraId="161463C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27457AC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Zamówienie musi zostać zrealizowane z poszanowaniem zasad ogólnych (horyzontalnych) polityk Unii Europejskiej oraz zgodnie z zasadą DNSH. Wykonawca złoży oświadczenie w formie raportu zgodności</w:t>
      </w:r>
    </w:p>
    <w:p w14:paraId="2F83ECD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73212DE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5.1.9.</w:t>
      </w:r>
    </w:p>
    <w:p w14:paraId="5AEAA2D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Kryteria kwalifikacji</w:t>
      </w:r>
    </w:p>
    <w:p w14:paraId="7675639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079DFF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5.1.10.</w:t>
      </w:r>
    </w:p>
    <w:p w14:paraId="2E91A70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Kryteria udzielenia zamówienia</w:t>
      </w:r>
    </w:p>
    <w:p w14:paraId="24C1760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Kryterium: </w:t>
      </w:r>
    </w:p>
    <w:p w14:paraId="2CD9FD7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Rodzaj: Cena</w:t>
      </w:r>
    </w:p>
    <w:p w14:paraId="41DE12B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Najwyżej punktowana najniższa cena</w:t>
      </w:r>
    </w:p>
    <w:p w14:paraId="7F81488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DC75C0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 udzielenia - Liczba: 60</w:t>
      </w:r>
    </w:p>
    <w:p w14:paraId="0422200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Kryterium: </w:t>
      </w:r>
    </w:p>
    <w:p w14:paraId="2C33A22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Rodzaj: Jakość</w:t>
      </w:r>
    </w:p>
    <w:p w14:paraId="53E19F4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Nazwa: Długość okresu gwarancji</w:t>
      </w:r>
    </w:p>
    <w:p w14:paraId="11A8DF4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Najwyżej punktowany najdłuższy okres gwarancji</w:t>
      </w:r>
    </w:p>
    <w:p w14:paraId="1689A6B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9CE909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 udzielenia - Liczba: 40</w:t>
      </w:r>
    </w:p>
    <w:p w14:paraId="448E4C0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5.1.11.</w:t>
      </w:r>
    </w:p>
    <w:p w14:paraId="2207411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Dokumenty zamówienia</w:t>
      </w:r>
    </w:p>
    <w:p w14:paraId="0B5A0BE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887FF0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5076E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5.1.12.</w:t>
      </w:r>
    </w:p>
    <w:p w14:paraId="0DEE6C5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udzielenia zamówienia</w:t>
      </w:r>
    </w:p>
    <w:p w14:paraId="0EBDFE3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zgłoszenia: </w:t>
      </w:r>
    </w:p>
    <w:p w14:paraId="29CE9D4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Zgłoszenie elektroniczne: Wymagane</w:t>
      </w:r>
    </w:p>
    <w:p w14:paraId="7674C56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8C69A2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6147C7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0AF6F6C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F65461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Oferty wariantowe: Niedozwolone</w:t>
      </w:r>
    </w:p>
    <w:p w14:paraId="2B3FDE5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Termin składania ofert: 14/07/2026 08:00:00 (UTC+02:00) czas wschodnioeuropejski, czas środkowoeuropejski letni</w:t>
      </w:r>
    </w:p>
    <w:p w14:paraId="4C41899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9486BD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na temat publicznego otwarcia: </w:t>
      </w:r>
    </w:p>
    <w:p w14:paraId="3A5D752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Data otwarcia: 14/07/2026 08:30:00 (UTC+02:00) czas wschodnioeuropejski, czas środkowoeuropejski letni</w:t>
      </w:r>
    </w:p>
    <w:p w14:paraId="2E649B3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73387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4A4118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zamówienia: </w:t>
      </w:r>
    </w:p>
    <w:p w14:paraId="0540715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44994B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Fakturowanie elektroniczne: Wymagane</w:t>
      </w:r>
    </w:p>
    <w:p w14:paraId="65D9FB9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Stosowane będą zlecenia elektroniczne: tak</w:t>
      </w:r>
    </w:p>
    <w:p w14:paraId="769630B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Stosowane będą płatności elektroniczne: tak</w:t>
      </w:r>
    </w:p>
    <w:p w14:paraId="7AD7BA4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733872">
        <w:rPr>
          <w:rFonts w:ascii="Arial Narrow" w:hAnsi="Arial Narrow"/>
          <w:sz w:val="20"/>
          <w:szCs w:val="20"/>
        </w:rPr>
        <w:t>Srodowisko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2021-2027</w:t>
      </w:r>
    </w:p>
    <w:p w14:paraId="4112929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5.1.15.</w:t>
      </w:r>
    </w:p>
    <w:p w14:paraId="008F298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Techniki</w:t>
      </w:r>
    </w:p>
    <w:p w14:paraId="0F3955D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Umowa ramowa: </w:t>
      </w:r>
    </w:p>
    <w:p w14:paraId="259E261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Brak umowy ramowej</w:t>
      </w:r>
    </w:p>
    <w:p w14:paraId="3F282CA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dynamicznym systemie zakupów: </w:t>
      </w:r>
    </w:p>
    <w:p w14:paraId="034651F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Brak dynamicznego systemu zakupów</w:t>
      </w:r>
    </w:p>
    <w:p w14:paraId="3BC2FE3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5.1.16.</w:t>
      </w:r>
    </w:p>
    <w:p w14:paraId="429F787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Dalsze informacje, mediacja i odwołanie</w:t>
      </w:r>
    </w:p>
    <w:p w14:paraId="7ADE7BE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444FA2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 odwoławczy: KRAJOWA IZBA ODWOŁAWCZA</w:t>
      </w:r>
    </w:p>
    <w:p w14:paraId="253CA55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29F12C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B9F596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B35450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5A595A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C6BE4E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239C16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</w:t>
      </w:r>
    </w:p>
    <w:p w14:paraId="4CBD181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Część zamówienia: LOT-0004</w:t>
      </w:r>
    </w:p>
    <w:p w14:paraId="0D52AA8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Tytuł: 4. </w:t>
      </w:r>
      <w:proofErr w:type="spellStart"/>
      <w:r w:rsidRPr="00733872">
        <w:rPr>
          <w:rFonts w:ascii="Arial Narrow" w:hAnsi="Arial Narrow"/>
          <w:sz w:val="20"/>
          <w:szCs w:val="20"/>
        </w:rPr>
        <w:t>Holter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EKG i ciśnienia</w:t>
      </w:r>
    </w:p>
    <w:p w14:paraId="376524B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</w:t>
      </w:r>
      <w:proofErr w:type="spellStart"/>
      <w:r w:rsidRPr="00733872">
        <w:rPr>
          <w:rFonts w:ascii="Arial Narrow" w:hAnsi="Arial Narrow"/>
          <w:sz w:val="20"/>
          <w:szCs w:val="20"/>
        </w:rPr>
        <w:t>Holter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EKG i ciśnienia - zgodnie z wymaganiami postawionymi w specyfikacji technicznej oraz z zapisami SWZ.</w:t>
      </w:r>
    </w:p>
    <w:p w14:paraId="3E3F076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Wewnętrzny identyfikator: 4</w:t>
      </w:r>
    </w:p>
    <w:p w14:paraId="130BE2B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5.1.1.</w:t>
      </w:r>
    </w:p>
    <w:p w14:paraId="4A0580B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Przeznaczenie</w:t>
      </w:r>
    </w:p>
    <w:p w14:paraId="5026C39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Charakter zamówienia: Dostawy</w:t>
      </w:r>
    </w:p>
    <w:p w14:paraId="7A2A680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733872">
        <w:rPr>
          <w:rFonts w:ascii="Arial Narrow" w:hAnsi="Arial Narrow"/>
          <w:sz w:val="20"/>
          <w:szCs w:val="20"/>
        </w:rPr>
        <w:t>cpv</w:t>
      </w:r>
      <w:proofErr w:type="spellEnd"/>
      <w:r w:rsidRPr="00733872">
        <w:rPr>
          <w:rFonts w:ascii="Arial Narrow" w:hAnsi="Arial Narrow"/>
          <w:sz w:val="20"/>
          <w:szCs w:val="20"/>
        </w:rPr>
        <w:t>): 33100000 Urządzenia medyczne</w:t>
      </w:r>
    </w:p>
    <w:p w14:paraId="47E584C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733872">
        <w:rPr>
          <w:rFonts w:ascii="Arial Narrow" w:hAnsi="Arial Narrow"/>
          <w:sz w:val="20"/>
          <w:szCs w:val="20"/>
        </w:rPr>
        <w:t>cpv</w:t>
      </w:r>
      <w:proofErr w:type="spellEnd"/>
      <w:r w:rsidRPr="00733872">
        <w:rPr>
          <w:rFonts w:ascii="Arial Narrow" w:hAnsi="Arial Narrow"/>
          <w:sz w:val="20"/>
          <w:szCs w:val="20"/>
        </w:rPr>
        <w:t>): 33123210 Urządzenia do monitorowania czynności serca, 33124100 Urządzenia diagnostyczne</w:t>
      </w:r>
    </w:p>
    <w:p w14:paraId="4B245F0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5.1.2.</w:t>
      </w:r>
    </w:p>
    <w:p w14:paraId="4D5F408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Miejsce realizacji</w:t>
      </w:r>
    </w:p>
    <w:p w14:paraId="5A3A52F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A8E30E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lastRenderedPageBreak/>
        <w:t>Kraj: Polska</w:t>
      </w:r>
    </w:p>
    <w:p w14:paraId="0BF750A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5.1.3.</w:t>
      </w:r>
    </w:p>
    <w:p w14:paraId="29DE1A1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Szacowany okres obowiązywania</w:t>
      </w:r>
    </w:p>
    <w:p w14:paraId="489BD51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Okres obowiązywania: 56 Dni</w:t>
      </w:r>
    </w:p>
    <w:p w14:paraId="1D4BEE4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5.1.6.</w:t>
      </w:r>
    </w:p>
    <w:p w14:paraId="05005EA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ogólne</w:t>
      </w:r>
    </w:p>
    <w:p w14:paraId="7A3CE09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Zastrzeżony udział: </w:t>
      </w:r>
    </w:p>
    <w:p w14:paraId="0C82226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Udział nie jest zastrzeżony.</w:t>
      </w:r>
    </w:p>
    <w:p w14:paraId="776FBAB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145BCA4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funduszach Unii Europejskiej: </w:t>
      </w:r>
    </w:p>
    <w:p w14:paraId="206B51D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5030903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Więcej informacji na temat funduszy UE: Projekt nr FENX.06.01-IP.03-0018/25 </w:t>
      </w:r>
      <w:proofErr w:type="spellStart"/>
      <w:r w:rsidRPr="00733872">
        <w:rPr>
          <w:rFonts w:ascii="Arial Narrow" w:hAnsi="Arial Narrow"/>
          <w:sz w:val="20"/>
          <w:szCs w:val="20"/>
        </w:rPr>
        <w:t>pn</w:t>
      </w:r>
      <w:proofErr w:type="spellEnd"/>
      <w:r w:rsidRPr="00733872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</w:t>
      </w:r>
    </w:p>
    <w:p w14:paraId="721923E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9846A2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7E859D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5.1.7.</w:t>
      </w:r>
    </w:p>
    <w:p w14:paraId="27CA7AF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Zamówienia strategiczne</w:t>
      </w:r>
    </w:p>
    <w:p w14:paraId="1DDD5AF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4FF840E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Zamówienie musi zostać zrealizowane z poszanowaniem zasad ogólnych (horyzontalnych) polityk Unii Europejskiej oraz zgodnie z zasadą DNSH. Wykonawca złoży oświadczenie w formie raportu zgodności</w:t>
      </w:r>
    </w:p>
    <w:p w14:paraId="01DF939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792E23B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5.1.9.</w:t>
      </w:r>
    </w:p>
    <w:p w14:paraId="7A1CA96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Kryteria kwalifikacji</w:t>
      </w:r>
    </w:p>
    <w:p w14:paraId="389BAC4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72E2F1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5.1.10.</w:t>
      </w:r>
    </w:p>
    <w:p w14:paraId="51D1376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Kryteria udzielenia zamówienia</w:t>
      </w:r>
    </w:p>
    <w:p w14:paraId="6247778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Kryterium: </w:t>
      </w:r>
    </w:p>
    <w:p w14:paraId="6AC0913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Rodzaj: Cena</w:t>
      </w:r>
    </w:p>
    <w:p w14:paraId="788ECBE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Najwyżej punktowana najniższa cena</w:t>
      </w:r>
    </w:p>
    <w:p w14:paraId="19316B9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7F906F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 udzielenia - Liczba: 60</w:t>
      </w:r>
    </w:p>
    <w:p w14:paraId="478D621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Kryterium: </w:t>
      </w:r>
    </w:p>
    <w:p w14:paraId="15F9BC5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Rodzaj: Jakość</w:t>
      </w:r>
    </w:p>
    <w:p w14:paraId="28BB2C3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Nazwa: Długość okresu gwarancji</w:t>
      </w:r>
    </w:p>
    <w:p w14:paraId="2F9C5FA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Opis: Najwyżej punktowany najdłuższy okres gwarancji</w:t>
      </w:r>
    </w:p>
    <w:p w14:paraId="1D0E2E1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40AC01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Kryterium udzielenia - Liczba: 40</w:t>
      </w:r>
    </w:p>
    <w:p w14:paraId="6B78BBE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5.1.11.</w:t>
      </w:r>
    </w:p>
    <w:p w14:paraId="11CD5C9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Dokumenty zamówienia</w:t>
      </w:r>
    </w:p>
    <w:p w14:paraId="0E6503D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45013E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F199BB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5.1.12.</w:t>
      </w:r>
    </w:p>
    <w:p w14:paraId="3477271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udzielenia zamówienia</w:t>
      </w:r>
    </w:p>
    <w:p w14:paraId="5A23DAB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zgłoszenia: </w:t>
      </w:r>
    </w:p>
    <w:p w14:paraId="2C89DF1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Zgłoszenie elektroniczne: Wymagane</w:t>
      </w:r>
    </w:p>
    <w:p w14:paraId="40405BE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013ACD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DDAF68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Katalog elektroniczny: Niedozwolone</w:t>
      </w:r>
    </w:p>
    <w:p w14:paraId="24311A0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AC126E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Oferty wariantowe: Niedozwolone</w:t>
      </w:r>
    </w:p>
    <w:p w14:paraId="2EFE4CC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Termin składania ofert: 14/07/2026 08:00:00 (UTC+02:00) czas wschodnioeuropejski, czas środkowoeuropejski letni</w:t>
      </w:r>
    </w:p>
    <w:p w14:paraId="6CD528F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8926DE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lastRenderedPageBreak/>
        <w:t>Informacje na temat publicznego otwarcia: </w:t>
      </w:r>
    </w:p>
    <w:p w14:paraId="348F9B8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Data otwarcia: 14/07/2026 08:30:00 (UTC+02:00) czas wschodnioeuropejski, czas środkowoeuropejski letni</w:t>
      </w:r>
    </w:p>
    <w:p w14:paraId="044E44A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73387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9ABFCB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Warunki zamówienia: </w:t>
      </w:r>
    </w:p>
    <w:p w14:paraId="660A56E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5B51A7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Fakturowanie elektroniczne: Wymagane</w:t>
      </w:r>
    </w:p>
    <w:p w14:paraId="7FC4F75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Stosowane będą zlecenia elektroniczne: tak</w:t>
      </w:r>
    </w:p>
    <w:p w14:paraId="4251693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Stosowane będą płatności elektroniczne: tak</w:t>
      </w:r>
    </w:p>
    <w:p w14:paraId="483F68F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733872">
        <w:rPr>
          <w:rFonts w:ascii="Arial Narrow" w:hAnsi="Arial Narrow"/>
          <w:sz w:val="20"/>
          <w:szCs w:val="20"/>
        </w:rPr>
        <w:t>Srodowisko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2021-2027</w:t>
      </w:r>
    </w:p>
    <w:p w14:paraId="43AB4FE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5.1.15.</w:t>
      </w:r>
    </w:p>
    <w:p w14:paraId="1E245DC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Techniki</w:t>
      </w:r>
    </w:p>
    <w:p w14:paraId="742D87F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Umowa ramowa: </w:t>
      </w:r>
    </w:p>
    <w:p w14:paraId="11C6A45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Brak umowy ramowej</w:t>
      </w:r>
    </w:p>
    <w:p w14:paraId="0C9B76B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dynamicznym systemie zakupów: </w:t>
      </w:r>
    </w:p>
    <w:p w14:paraId="4325636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Brak dynamicznego systemu zakupów</w:t>
      </w:r>
    </w:p>
    <w:p w14:paraId="0C625C7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5.1.16.</w:t>
      </w:r>
    </w:p>
    <w:p w14:paraId="34827EC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Dalsze informacje, mediacja i odwołanie</w:t>
      </w:r>
    </w:p>
    <w:p w14:paraId="0D47471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27EA47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 odwoławczy: KRAJOWA IZBA ODWOŁAWCZA</w:t>
      </w:r>
    </w:p>
    <w:p w14:paraId="4F78D0D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8F0668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99A302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B35D2E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AE800F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179EDE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DA89F8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8. Organizacje</w:t>
      </w:r>
    </w:p>
    <w:p w14:paraId="78FC7AA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8.1.</w:t>
      </w:r>
    </w:p>
    <w:p w14:paraId="08FAEBB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ORG-0001</w:t>
      </w:r>
    </w:p>
    <w:p w14:paraId="1D32374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2A7F908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Numer rejestracyjny: 090538318</w:t>
      </w:r>
    </w:p>
    <w:p w14:paraId="7AD8A74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Departament: Sekcja Zamówień Publicznych</w:t>
      </w:r>
    </w:p>
    <w:p w14:paraId="6495D13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pocztowy: Powstańców Warszawy 5</w:t>
      </w:r>
    </w:p>
    <w:p w14:paraId="6287177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Miejscowość: Bydgoszcz</w:t>
      </w:r>
    </w:p>
    <w:p w14:paraId="739B57A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Kod pocztowy: 85-681</w:t>
      </w:r>
    </w:p>
    <w:p w14:paraId="297EFA2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74EE16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Kraj: Polska</w:t>
      </w:r>
    </w:p>
    <w:p w14:paraId="782A6B0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Punkt kontaktowy: </w:t>
      </w:r>
      <w:hyperlink r:id="rId19" w:history="1">
        <w:r w:rsidRPr="00733872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E5915B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E-mail: </w:t>
      </w:r>
      <w:hyperlink r:id="rId20" w:history="1">
        <w:r w:rsidRPr="00733872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0AA287B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Telefon: +48 261 417 449</w:t>
      </w:r>
    </w:p>
    <w:p w14:paraId="183D2B7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strony internetowej: </w:t>
      </w:r>
      <w:hyperlink r:id="rId21" w:history="1">
        <w:r w:rsidRPr="00733872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7DB9E9C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na potrzeby wymiany informacji (URL): </w:t>
      </w:r>
      <w:hyperlink r:id="rId22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604A0D7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Role tej organizacji: </w:t>
      </w:r>
    </w:p>
    <w:p w14:paraId="13F3ABC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Nabywca</w:t>
      </w:r>
    </w:p>
    <w:p w14:paraId="0612D74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1BDA7A2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278D8B4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lastRenderedPageBreak/>
        <w:t>Organizacja przyjmująca wnioski o dopuszczenie do udziału</w:t>
      </w:r>
    </w:p>
    <w:p w14:paraId="7C2408F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rozpatrująca oferty</w:t>
      </w:r>
    </w:p>
    <w:p w14:paraId="0D78C91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8.1.</w:t>
      </w:r>
    </w:p>
    <w:p w14:paraId="6DC75DC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ORG-0002</w:t>
      </w:r>
    </w:p>
    <w:p w14:paraId="1465A71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1AC8B4E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Numer rejestracyjny: 140264957</w:t>
      </w:r>
    </w:p>
    <w:p w14:paraId="20D1436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1712E04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Miejscowość: Warszawa</w:t>
      </w:r>
    </w:p>
    <w:p w14:paraId="4A3360F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Kod pocztowy: 00-522</w:t>
      </w:r>
    </w:p>
    <w:p w14:paraId="301C5ED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4B6E456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Kraj: Polska</w:t>
      </w:r>
    </w:p>
    <w:p w14:paraId="6069533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43AA33C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E-mail: </w:t>
      </w:r>
      <w:hyperlink r:id="rId23" w:history="1">
        <w:r w:rsidRPr="00733872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739242F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Telefon: +48 226958504</w:t>
      </w:r>
    </w:p>
    <w:p w14:paraId="4D201BD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strony internetowej: </w:t>
      </w:r>
      <w:hyperlink r:id="rId24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3D8780B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na potrzeby wymiany informacji (URL): </w:t>
      </w:r>
      <w:hyperlink r:id="rId25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2822AA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Role tej organizacji: </w:t>
      </w:r>
    </w:p>
    <w:p w14:paraId="56AABDF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 mediacyjny</w:t>
      </w:r>
    </w:p>
    <w:p w14:paraId="6F46147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8.1.</w:t>
      </w:r>
    </w:p>
    <w:p w14:paraId="6E8B9CA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ORG-0003</w:t>
      </w:r>
    </w:p>
    <w:p w14:paraId="7D06807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Oficjalna nazwa: KRAJOWA IZBA ODWOŁAWCZA</w:t>
      </w:r>
    </w:p>
    <w:p w14:paraId="7D7B83E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Numer rejestracyjny: 010828091</w:t>
      </w:r>
    </w:p>
    <w:p w14:paraId="067F84E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pocztowy: Postępu 17a 02-676 Warszawa</w:t>
      </w:r>
    </w:p>
    <w:p w14:paraId="6519E82E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Miejscowość: Warszawa</w:t>
      </w:r>
    </w:p>
    <w:p w14:paraId="2DED263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Kod pocztowy: 02-676</w:t>
      </w:r>
    </w:p>
    <w:p w14:paraId="7DE10A3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3D50C25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Kraj: Polska</w:t>
      </w:r>
    </w:p>
    <w:p w14:paraId="5E3C0A1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Punkt kontaktowy: </w:t>
      </w:r>
      <w:hyperlink r:id="rId26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405D3FE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E-mail: </w:t>
      </w:r>
      <w:hyperlink r:id="rId27" w:history="1">
        <w:r w:rsidRPr="00733872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54691EF7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Telefon: +48 224587809</w:t>
      </w:r>
    </w:p>
    <w:p w14:paraId="5FD5BD59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Faks: +48 224587800</w:t>
      </w:r>
    </w:p>
    <w:p w14:paraId="25CDF47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strony internetowej: </w:t>
      </w:r>
      <w:hyperlink r:id="rId28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69278F94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na potrzeby wymiany informacji (URL): </w:t>
      </w:r>
      <w:hyperlink r:id="rId29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2DBC1CA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Role tej organizacji: </w:t>
      </w:r>
    </w:p>
    <w:p w14:paraId="24A2E34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 odwoławczy</w:t>
      </w:r>
    </w:p>
    <w:p w14:paraId="17F589F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41B974A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8.1.</w:t>
      </w:r>
    </w:p>
    <w:p w14:paraId="02BE35C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ORG-0000</w:t>
      </w:r>
    </w:p>
    <w:p w14:paraId="5621720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733872">
        <w:rPr>
          <w:rFonts w:ascii="Arial Narrow" w:hAnsi="Arial Narrow"/>
          <w:sz w:val="20"/>
          <w:szCs w:val="20"/>
        </w:rPr>
        <w:t>European</w:t>
      </w:r>
      <w:proofErr w:type="spellEnd"/>
      <w:r w:rsidRPr="00733872">
        <w:rPr>
          <w:rFonts w:ascii="Arial Narrow" w:hAnsi="Arial Narrow"/>
          <w:sz w:val="20"/>
          <w:szCs w:val="20"/>
        </w:rPr>
        <w:t xml:space="preserve"> Union</w:t>
      </w:r>
    </w:p>
    <w:p w14:paraId="5C20378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Numer rejestracyjny: PUBL</w:t>
      </w:r>
    </w:p>
    <w:p w14:paraId="5AFE533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Miejscowość: </w:t>
      </w:r>
      <w:proofErr w:type="spellStart"/>
      <w:r w:rsidRPr="00733872">
        <w:rPr>
          <w:rFonts w:ascii="Arial Narrow" w:hAnsi="Arial Narrow"/>
          <w:sz w:val="20"/>
          <w:szCs w:val="20"/>
        </w:rPr>
        <w:t>Luxembourg</w:t>
      </w:r>
      <w:proofErr w:type="spellEnd"/>
    </w:p>
    <w:p w14:paraId="69CB286A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Kod pocztowy: 2417</w:t>
      </w:r>
    </w:p>
    <w:p w14:paraId="31DA56A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733872">
        <w:rPr>
          <w:rFonts w:ascii="Arial Narrow" w:hAnsi="Arial Narrow"/>
          <w:sz w:val="20"/>
          <w:szCs w:val="20"/>
        </w:rPr>
        <w:t>Luxembourg</w:t>
      </w:r>
      <w:proofErr w:type="spellEnd"/>
      <w:r w:rsidRPr="00733872">
        <w:rPr>
          <w:rFonts w:ascii="Arial Narrow" w:hAnsi="Arial Narrow"/>
          <w:sz w:val="20"/>
          <w:szCs w:val="20"/>
        </w:rPr>
        <w:t> (LU000)</w:t>
      </w:r>
    </w:p>
    <w:p w14:paraId="203A3C73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Kraj: Luksemburg</w:t>
      </w:r>
    </w:p>
    <w:p w14:paraId="752DD91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E-mail: </w:t>
      </w:r>
      <w:hyperlink r:id="rId30" w:history="1">
        <w:r w:rsidRPr="00733872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7AED8AC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Telefon: +352 29291</w:t>
      </w:r>
    </w:p>
    <w:p w14:paraId="05F3306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Adres strony internetowej: </w:t>
      </w:r>
      <w:hyperlink r:id="rId31" w:history="1">
        <w:r w:rsidRPr="00733872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5D945CA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Role tej organizacji: </w:t>
      </w:r>
    </w:p>
    <w:p w14:paraId="1FB30A7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733872">
        <w:rPr>
          <w:rFonts w:ascii="Arial Narrow" w:hAnsi="Arial Narrow"/>
          <w:sz w:val="20"/>
          <w:szCs w:val="20"/>
        </w:rPr>
        <w:t>eSender</w:t>
      </w:r>
      <w:proofErr w:type="spellEnd"/>
    </w:p>
    <w:p w14:paraId="32A67AD6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Informacje o ogłoszeniu</w:t>
      </w:r>
    </w:p>
    <w:p w14:paraId="37C32F45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Identyfikator/wersja ogłoszenia: 486fb9a5-b896-497a-a419-c75124d</w:t>
      </w:r>
      <w:proofErr w:type="gramStart"/>
      <w:r w:rsidRPr="00733872">
        <w:rPr>
          <w:rFonts w:ascii="Arial Narrow" w:hAnsi="Arial Narrow"/>
          <w:sz w:val="20"/>
          <w:szCs w:val="20"/>
        </w:rPr>
        <w:t>60838  -</w:t>
      </w:r>
      <w:proofErr w:type="gramEnd"/>
      <w:r w:rsidRPr="00733872">
        <w:rPr>
          <w:rFonts w:ascii="Arial Narrow" w:hAnsi="Arial Narrow"/>
          <w:sz w:val="20"/>
          <w:szCs w:val="20"/>
        </w:rPr>
        <w:t xml:space="preserve">  01</w:t>
      </w:r>
    </w:p>
    <w:p w14:paraId="55F9478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Typ formularza: Procedura konkurencyjna</w:t>
      </w:r>
    </w:p>
    <w:p w14:paraId="5738E6BF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3CF900C8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lastRenderedPageBreak/>
        <w:t>Podrodzaj ogłoszenia: 16</w:t>
      </w:r>
    </w:p>
    <w:p w14:paraId="379FD8DD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Ogłoszenie – data wysłania: 12/06/2026 11:50:53 (UTC+00:00) czas zachodnioeuropejski, GMT</w:t>
      </w:r>
    </w:p>
    <w:p w14:paraId="0A4F78D2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25DABE4C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Numer publikacji ogłoszenia: 414872-2026</w:t>
      </w:r>
    </w:p>
    <w:p w14:paraId="53C33151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Numer wydania Dz.U. S: 115/2026</w:t>
      </w:r>
    </w:p>
    <w:p w14:paraId="0247C3C0" w14:textId="77777777" w:rsidR="00733872" w:rsidRP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733872">
        <w:rPr>
          <w:rFonts w:ascii="Arial Narrow" w:hAnsi="Arial Narrow"/>
          <w:sz w:val="20"/>
          <w:szCs w:val="20"/>
        </w:rPr>
        <w:t>Data publikacji: 17/06/2026</w:t>
      </w:r>
    </w:p>
    <w:p w14:paraId="14E676FC" w14:textId="77777777" w:rsidR="00F65CFA" w:rsidRDefault="00F65CFA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343D7BBC" w14:textId="77777777" w:rsid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3B7F0212" w14:textId="17F79E48" w:rsidR="00733872" w:rsidRDefault="00733872" w:rsidP="00733872">
      <w:pPr>
        <w:spacing w:after="0" w:line="276" w:lineRule="auto"/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73F8DC40" w14:textId="77777777" w:rsid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3973EC21" w14:textId="77777777" w:rsid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61A6ED2" w14:textId="77777777" w:rsid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410E2BFA" w14:textId="77777777" w:rsid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11462DED" w14:textId="77777777" w:rsid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16F4FFA3" w14:textId="77777777" w:rsid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22DAC546" w14:textId="77777777" w:rsidR="00733872" w:rsidRDefault="00733872" w:rsidP="00733872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88FE2E8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2391A2A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C35DF03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190396D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FED48F2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BC245EF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9CB2BF3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A53CCA2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410CEE9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BD9AFBC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B5B5C02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F57EE58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C99B8A3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61DF6C1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2FF5677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DBF73E6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61C97E0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361F3E1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B91A409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74114FA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42BC408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0AD9B29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EA01303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57AB8B8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4030DEF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DB831D2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DD2B5CA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89DF786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2326E81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06FE21B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84BAC50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D641FEE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0BB3089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822DAC6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4C3F07B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B3EF784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4A8CC98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D3B6C6A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C8BDA64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F64B3F9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BD5EA7C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FEC3765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84A7F27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5BBF67F" w14:textId="77777777" w:rsid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E7E1936" w14:textId="16EC1006" w:rsidR="00733872" w:rsidRPr="00906D68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6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369A0290" w14:textId="3F1A9383" w:rsidR="00733872" w:rsidRPr="00906D68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</w:t>
      </w:r>
      <w:r>
        <w:rPr>
          <w:rFonts w:ascii="Arial Narrow" w:hAnsi="Arial Narrow"/>
          <w:i/>
          <w:iCs/>
          <w:sz w:val="16"/>
          <w:szCs w:val="16"/>
        </w:rPr>
        <w:t>10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 </w:t>
      </w:r>
    </w:p>
    <w:p w14:paraId="4D610EE6" w14:textId="77777777" w:rsidR="00733872" w:rsidRPr="00906D68" w:rsidRDefault="00733872" w:rsidP="00733872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32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454CD544" w14:textId="159B24D0" w:rsidR="00733872" w:rsidRPr="00733872" w:rsidRDefault="00733872" w:rsidP="00733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17.06.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733872" w:rsidRPr="00733872">
      <w:headerReference w:type="default" r:id="rId33"/>
      <w:footerReference w:type="defaul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8375C" w14:textId="77777777" w:rsidR="008639AF" w:rsidRDefault="008639AF" w:rsidP="00733872">
      <w:pPr>
        <w:spacing w:after="0" w:line="240" w:lineRule="auto"/>
      </w:pPr>
      <w:r>
        <w:separator/>
      </w:r>
    </w:p>
  </w:endnote>
  <w:endnote w:type="continuationSeparator" w:id="0">
    <w:p w14:paraId="05E51FD1" w14:textId="77777777" w:rsidR="008639AF" w:rsidRDefault="008639AF" w:rsidP="00733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6351304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11D1A43C" w14:textId="4B1192E9" w:rsidR="00733872" w:rsidRPr="00733872" w:rsidRDefault="00733872">
        <w:pPr>
          <w:pStyle w:val="Stopka"/>
          <w:jc w:val="right"/>
          <w:rPr>
            <w:sz w:val="18"/>
            <w:szCs w:val="18"/>
          </w:rPr>
        </w:pPr>
        <w:r w:rsidRPr="00733872">
          <w:rPr>
            <w:sz w:val="18"/>
            <w:szCs w:val="18"/>
          </w:rPr>
          <w:fldChar w:fldCharType="begin"/>
        </w:r>
        <w:r w:rsidRPr="00733872">
          <w:rPr>
            <w:sz w:val="18"/>
            <w:szCs w:val="18"/>
          </w:rPr>
          <w:instrText xml:space="preserve"> PAGE   \* MERGEFORMAT </w:instrText>
        </w:r>
        <w:r w:rsidRPr="00733872">
          <w:rPr>
            <w:sz w:val="18"/>
            <w:szCs w:val="18"/>
          </w:rPr>
          <w:fldChar w:fldCharType="separate"/>
        </w:r>
        <w:r w:rsidRPr="00733872">
          <w:rPr>
            <w:noProof/>
            <w:sz w:val="18"/>
            <w:szCs w:val="18"/>
          </w:rPr>
          <w:t>1</w:t>
        </w:r>
        <w:r w:rsidRPr="00733872">
          <w:rPr>
            <w:noProof/>
            <w:sz w:val="18"/>
            <w:szCs w:val="18"/>
          </w:rPr>
          <w:fldChar w:fldCharType="end"/>
        </w:r>
      </w:p>
    </w:sdtContent>
  </w:sdt>
  <w:p w14:paraId="67D912E5" w14:textId="77777777" w:rsidR="00733872" w:rsidRDefault="007338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E5062" w14:textId="77777777" w:rsidR="008639AF" w:rsidRDefault="008639AF" w:rsidP="00733872">
      <w:pPr>
        <w:spacing w:after="0" w:line="240" w:lineRule="auto"/>
      </w:pPr>
      <w:r>
        <w:separator/>
      </w:r>
    </w:p>
  </w:footnote>
  <w:footnote w:type="continuationSeparator" w:id="0">
    <w:p w14:paraId="69C0F00C" w14:textId="77777777" w:rsidR="008639AF" w:rsidRDefault="008639AF" w:rsidP="007338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C3AC9" w14:textId="141F258B" w:rsidR="00733872" w:rsidRDefault="00733872">
    <w:pPr>
      <w:pStyle w:val="Nagwek"/>
    </w:pPr>
    <w:r>
      <w:t>Sprawa nr: 78/2026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872"/>
    <w:rsid w:val="002C23D2"/>
    <w:rsid w:val="00364532"/>
    <w:rsid w:val="00607BA3"/>
    <w:rsid w:val="00733872"/>
    <w:rsid w:val="007A79B1"/>
    <w:rsid w:val="008639AF"/>
    <w:rsid w:val="00B54BFB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7E15"/>
  <w15:chartTrackingRefBased/>
  <w15:docId w15:val="{C5D4BD02-2C9F-4E5A-A4A7-40B699039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38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38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38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38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38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38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38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38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38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38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38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38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387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387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387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387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387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387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38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38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38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38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38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387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387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387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38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387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3872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733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733872"/>
  </w:style>
  <w:style w:type="character" w:customStyle="1" w:styleId="label">
    <w:name w:val="label"/>
    <w:basedOn w:val="Domylnaczcionkaakapitu"/>
    <w:rsid w:val="00733872"/>
  </w:style>
  <w:style w:type="character" w:customStyle="1" w:styleId="data">
    <w:name w:val="data"/>
    <w:basedOn w:val="Domylnaczcionkaakapitu"/>
    <w:rsid w:val="00733872"/>
  </w:style>
  <w:style w:type="character" w:styleId="Hipercze">
    <w:name w:val="Hyperlink"/>
    <w:basedOn w:val="Domylnaczcionkaakapitu"/>
    <w:uiPriority w:val="99"/>
    <w:unhideWhenUsed/>
    <w:rsid w:val="0073387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33872"/>
    <w:rPr>
      <w:color w:val="800080"/>
      <w:u w:val="single"/>
    </w:rPr>
  </w:style>
  <w:style w:type="character" w:customStyle="1" w:styleId="line">
    <w:name w:val="line"/>
    <w:basedOn w:val="Domylnaczcionkaakapitu"/>
    <w:rsid w:val="00733872"/>
  </w:style>
  <w:style w:type="character" w:styleId="Nierozpoznanawzmianka">
    <w:name w:val="Unresolved Mention"/>
    <w:basedOn w:val="Domylnaczcionkaakapitu"/>
    <w:uiPriority w:val="99"/>
    <w:semiHidden/>
    <w:unhideWhenUsed/>
    <w:rsid w:val="0073387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33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3872"/>
  </w:style>
  <w:style w:type="paragraph" w:styleId="Stopka">
    <w:name w:val="footer"/>
    <w:basedOn w:val="Normalny"/>
    <w:link w:val="StopkaZnak"/>
    <w:uiPriority w:val="99"/>
    <w:unhideWhenUsed/>
    <w:rsid w:val="00733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3872"/>
  </w:style>
  <w:style w:type="paragraph" w:styleId="NormalnyWeb">
    <w:name w:val="Normal (Web)"/>
    <w:basedOn w:val="Normalny"/>
    <w:uiPriority w:val="99"/>
    <w:unhideWhenUsed/>
    <w:rsid w:val="00733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7338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www.uzp.gov.pl/ki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10wsk.mil.pl/" TargetMode="External"/><Relationship Id="rId34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choroszynska3292@10wsk.mil.pl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sp-prokuratoria" TargetMode="External"/><Relationship Id="rId32" Type="http://schemas.openxmlformats.org/officeDocument/2006/relationships/hyperlink" Target="mailto:choroszynska3292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mailto:sp@prokuratoria.gov.pl" TargetMode="External"/><Relationship Id="rId28" Type="http://schemas.openxmlformats.org/officeDocument/2006/relationships/hyperlink" Target="https://www.gov.pl/web/uzp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mailto:ted@publications.europa.eu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4626</Words>
  <Characters>27756</Characters>
  <Application>Microsoft Office Word</Application>
  <DocSecurity>0</DocSecurity>
  <Lines>231</Lines>
  <Paragraphs>64</Paragraphs>
  <ScaleCrop>false</ScaleCrop>
  <Company/>
  <LinksUpToDate>false</LinksUpToDate>
  <CharactersWithSpaces>32318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2026-06-17T05:44:00Z</dcterms:created>
  <dcterms:modified xsi:type="dcterms:W3CDTF">2026-06-17T05:48:00Z</dcterms:modified>
</cp:coreProperties>
</file>