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176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120" w:after="12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OGŁOSZENIE O ZAMÓWIENIU</w:t>
            </w:r>
          </w:p>
          <w:p w:rsidR="00772C51" w:rsidRDefault="00772C51">
            <w:pPr>
              <w:spacing w:after="12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prowadzonym z wyłączeniem stosowania przepisów ustawy Pzp</w:t>
            </w:r>
          </w:p>
        </w:tc>
      </w:tr>
    </w:tbl>
    <w:p w:rsidR="00772C51" w:rsidRDefault="00772C51" w:rsidP="00772C51">
      <w:pPr>
        <w:pStyle w:val="Nagwek5"/>
        <w:spacing w:after="120"/>
        <w:rPr>
          <w:spacing w:val="20"/>
          <w:sz w:val="32"/>
          <w:szCs w:val="32"/>
        </w:rPr>
      </w:pPr>
    </w:p>
    <w:p w:rsidR="00772C51" w:rsidRDefault="0078291C" w:rsidP="00772C51">
      <w:pPr>
        <w:spacing w:after="240"/>
        <w:ind w:left="-426" w:right="-219"/>
        <w:jc w:val="center"/>
        <w:rPr>
          <w:rFonts w:ascii="Arial" w:hAnsi="Arial" w:cs="Arial"/>
          <w:b/>
          <w:sz w:val="24"/>
          <w:szCs w:val="24"/>
          <w:lang w:eastAsia="en-GB"/>
        </w:rPr>
      </w:pPr>
      <w:r w:rsidRPr="0078291C">
        <w:rPr>
          <w:rFonts w:ascii="Arial" w:hAnsi="Arial" w:cs="Arial"/>
          <w:b/>
          <w:sz w:val="24"/>
          <w:szCs w:val="24"/>
          <w:lang w:eastAsia="en-GB"/>
        </w:rPr>
        <w:t>Dostawy</w:t>
      </w:r>
    </w:p>
    <w:p w:rsidR="00772C51" w:rsidRDefault="0078291C" w:rsidP="00772C51">
      <w:pPr>
        <w:spacing w:after="120"/>
        <w:ind w:left="-426" w:right="-219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  <w:r w:rsidRPr="0078291C">
        <w:rPr>
          <w:rFonts w:ascii="Arial" w:hAnsi="Arial" w:cs="Arial"/>
          <w:b/>
          <w:bCs/>
          <w:sz w:val="24"/>
          <w:szCs w:val="24"/>
          <w:lang w:eastAsia="en-GB"/>
        </w:rPr>
        <w:t>Dostawa  materiałów eksploatacyjnych do wykonywania zgładów/próbek metalograficznych</w:t>
      </w:r>
    </w:p>
    <w:p w:rsidR="00772C51" w:rsidRDefault="00772C51" w:rsidP="00772C51">
      <w:pPr>
        <w:spacing w:after="120"/>
        <w:ind w:left="-426" w:right="-219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1. ZAMAWIAJĄCY</w:t>
            </w:r>
          </w:p>
        </w:tc>
      </w:tr>
    </w:tbl>
    <w:p w:rsidR="00772C51" w:rsidRDefault="00772C51" w:rsidP="00772C51">
      <w:pPr>
        <w:rPr>
          <w:b/>
        </w:rPr>
      </w:pPr>
    </w:p>
    <w:tbl>
      <w:tblPr>
        <w:tblW w:w="10065" w:type="dxa"/>
        <w:tblInd w:w="-176" w:type="dxa"/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Nazwa zamawiającego: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POLITECHNIKA RZESZOWSKA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Oddział zamawiającego: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Krajowy Numer Identyfikacyjny: 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REGON </w:t>
            </w:r>
            <w:r w:rsidR="0078291C" w:rsidRPr="0078291C"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>000001749-8030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Ulica: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Al. Powstańców Warszawy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 </w:t>
            </w:r>
            <w:r w:rsidR="0078291C" w:rsidRPr="0078291C"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>12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Miejscowość: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Rzeszów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Kod pocztowy: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35-959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Województwo: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podkarpackie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Kraj: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Polska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Numer telefonu: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17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 </w:t>
            </w:r>
            <w:r w:rsidR="0078291C" w:rsidRPr="0078291C"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>17 7432175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Adres poczty elektronicznej: </w:t>
            </w:r>
            <w:r w:rsidR="0078291C" w:rsidRPr="0078291C">
              <w:rPr>
                <w:rFonts w:ascii="Arial" w:hAnsi="Arial" w:cs="Arial"/>
                <w:color w:val="000080"/>
                <w:sz w:val="24"/>
                <w:szCs w:val="24"/>
                <w:lang w:eastAsia="en-GB"/>
              </w:rPr>
              <w:t>dorzech@prz.edu.pl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Adres strony internetowej zamawiającego: </w:t>
            </w:r>
            <w:r w:rsidR="0078291C" w:rsidRPr="0078291C">
              <w:rPr>
                <w:rFonts w:ascii="Arial" w:hAnsi="Arial" w:cs="Arial"/>
                <w:color w:val="000080"/>
                <w:sz w:val="24"/>
                <w:szCs w:val="24"/>
                <w:lang w:eastAsia="en-GB"/>
              </w:rPr>
              <w:t>https://e-propublico.pl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Rodzaj zamawiającego: </w:t>
            </w:r>
            <w:r w:rsidR="0078291C" w:rsidRPr="0078291C">
              <w:rPr>
                <w:rFonts w:ascii="Arial" w:hAnsi="Arial" w:cs="Arial"/>
                <w:sz w:val="24"/>
                <w:szCs w:val="24"/>
                <w:lang w:eastAsia="en-GB"/>
              </w:rPr>
              <w:t>Zamawiający publiczny - jednostka sektora finansów publicznych - uczelnia publiczna</w:t>
            </w:r>
          </w:p>
        </w:tc>
      </w:tr>
      <w:tr w:rsidR="0078291C" w:rsidTr="00BA64ED">
        <w:tc>
          <w:tcPr>
            <w:tcW w:w="10065" w:type="dxa"/>
            <w:hideMark/>
          </w:tcPr>
          <w:p w:rsidR="0078291C" w:rsidRDefault="0078291C" w:rsidP="00BA64ED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Przedmiot działalności zamawiającego: </w:t>
            </w:r>
            <w:r w:rsidRPr="0078291C">
              <w:rPr>
                <w:rFonts w:ascii="Arial" w:hAnsi="Arial" w:cs="Arial"/>
                <w:sz w:val="24"/>
                <w:szCs w:val="24"/>
                <w:lang w:eastAsia="en-GB"/>
              </w:rPr>
              <w:t>Inna działalność: Uczelnia Wyższa</w:t>
            </w:r>
          </w:p>
        </w:tc>
      </w:tr>
    </w:tbl>
    <w:p w:rsidR="00772C51" w:rsidRDefault="00772C51" w:rsidP="00772C51">
      <w:pPr>
        <w:rPr>
          <w:b/>
          <w:sz w:val="22"/>
          <w:szCs w:val="22"/>
        </w:rPr>
      </w:pPr>
    </w:p>
    <w:p w:rsidR="00772C51" w:rsidRDefault="00772C51" w:rsidP="00772C51">
      <w:pPr>
        <w:tabs>
          <w:tab w:val="left" w:pos="708"/>
        </w:tabs>
        <w:spacing w:after="4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Osobami uprawnionymi do kontaktu z Wykonawcami są:</w:t>
      </w:r>
    </w:p>
    <w:tbl>
      <w:tblPr>
        <w:tblW w:w="10065" w:type="dxa"/>
        <w:tblInd w:w="-176" w:type="dxa"/>
        <w:tblLook w:val="01E0" w:firstRow="1" w:lastRow="1" w:firstColumn="1" w:lastColumn="1" w:noHBand="0" w:noVBand="0"/>
      </w:tblPr>
      <w:tblGrid>
        <w:gridCol w:w="10065"/>
      </w:tblGrid>
      <w:tr w:rsidR="0078291C" w:rsidTr="00BA64ED">
        <w:tc>
          <w:tcPr>
            <w:tcW w:w="10065" w:type="dxa"/>
            <w:hideMark/>
          </w:tcPr>
          <w:p w:rsidR="0078291C" w:rsidRDefault="0078291C" w:rsidP="00BA64ED">
            <w:pPr>
              <w:spacing w:after="120"/>
              <w:ind w:left="41" w:hanging="41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78291C">
              <w:rPr>
                <w:rFonts w:ascii="Arial" w:hAnsi="Arial" w:cs="Arial"/>
                <w:sz w:val="24"/>
                <w:szCs w:val="24"/>
                <w:lang w:val="pt-BR"/>
              </w:rPr>
              <w:t>mgr Katarzyna Kaczorowska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 xml:space="preserve">tel.: </w:t>
            </w:r>
            <w:r w:rsidRPr="0078291C">
              <w:rPr>
                <w:rFonts w:ascii="Arial" w:hAnsi="Arial" w:cs="Arial"/>
                <w:sz w:val="24"/>
                <w:szCs w:val="24"/>
                <w:lang w:val="de-DE"/>
              </w:rPr>
              <w:t>(017) 8653535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, e-mail: </w:t>
            </w:r>
            <w:r w:rsidRPr="0078291C">
              <w:rPr>
                <w:rFonts w:ascii="Arial" w:hAnsi="Arial" w:cs="Arial"/>
                <w:color w:val="0000FF"/>
                <w:sz w:val="24"/>
                <w:szCs w:val="24"/>
                <w:lang w:val="pt-BR"/>
              </w:rPr>
              <w:t>kaczork@prz.edu.pl</w:t>
            </w:r>
          </w:p>
        </w:tc>
      </w:tr>
    </w:tbl>
    <w:p w:rsidR="00772C51" w:rsidRDefault="00772C51" w:rsidP="00772C51">
      <w:pPr>
        <w:spacing w:after="120"/>
        <w:ind w:hanging="142"/>
        <w:jc w:val="both"/>
        <w:rPr>
          <w:rFonts w:ascii="Arial" w:hAnsi="Arial" w:cs="Arial"/>
          <w:sz w:val="24"/>
          <w:lang w:val="pt-BR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2. TRYB UDZIELENIA ZAMÓWIENIA</w:t>
            </w:r>
          </w:p>
        </w:tc>
      </w:tr>
    </w:tbl>
    <w:p w:rsidR="00772C51" w:rsidRDefault="00772C51" w:rsidP="00772C51">
      <w:pPr>
        <w:ind w:hanging="142"/>
        <w:jc w:val="both"/>
        <w:rPr>
          <w:rFonts w:ascii="Arial" w:hAnsi="Arial" w:cs="Arial"/>
        </w:rPr>
      </w:pPr>
    </w:p>
    <w:p w:rsidR="00772C51" w:rsidRDefault="00772C51" w:rsidP="00772C51">
      <w:pPr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Postępowanie o udzielenie zamówienia prowadzone jest w procedurze zapytania ofertowego z wyłączeniem przepisów ustawy z dnia 11 września 2019 r. Prawo zamówień publicznych </w:t>
      </w:r>
      <w:r w:rsidR="0078291C" w:rsidRPr="0078291C">
        <w:rPr>
          <w:rFonts w:ascii="Arial" w:hAnsi="Arial" w:cs="Arial"/>
          <w:sz w:val="24"/>
          <w:szCs w:val="24"/>
        </w:rPr>
        <w:t>(</w:t>
      </w:r>
      <w:proofErr w:type="spellStart"/>
      <w:r w:rsidR="0078291C" w:rsidRPr="0078291C">
        <w:rPr>
          <w:rFonts w:ascii="Arial" w:hAnsi="Arial" w:cs="Arial"/>
          <w:sz w:val="24"/>
          <w:szCs w:val="24"/>
        </w:rPr>
        <w:t>t.j</w:t>
      </w:r>
      <w:proofErr w:type="spellEnd"/>
      <w:r w:rsidR="0078291C" w:rsidRPr="0078291C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na podstawie zawartego w niej przepisu art. 2 ust. 1 pkt. 1 – wartość zamówienia jest mniejsza niż 130 000 złotych.</w:t>
      </w:r>
    </w:p>
    <w:p w:rsidR="00772C51" w:rsidRDefault="00772C51" w:rsidP="00772C51">
      <w:pPr>
        <w:spacing w:after="120"/>
        <w:ind w:left="-142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3. OPIS PRZEDMIOTU ZAMÓWIENIA</w:t>
            </w:r>
          </w:p>
        </w:tc>
      </w:tr>
    </w:tbl>
    <w:p w:rsidR="00772C51" w:rsidRDefault="00772C51" w:rsidP="00772C51">
      <w:pPr>
        <w:tabs>
          <w:tab w:val="num" w:pos="851"/>
        </w:tabs>
        <w:ind w:left="-142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772C51" w:rsidRDefault="00772C51" w:rsidP="00772C51">
      <w:pPr>
        <w:tabs>
          <w:tab w:val="num" w:pos="851"/>
        </w:tabs>
        <w:spacing w:after="60"/>
        <w:ind w:left="-142"/>
        <w:jc w:val="both"/>
        <w:outlineLvl w:val="1"/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Przedmiotem zamówienia jest </w:t>
      </w:r>
      <w:r w:rsidR="0078291C" w:rsidRPr="0078291C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Dostawa  materiałów eksploatacyjnych do wykonywania zgładów/próbek metalograficznych</w:t>
      </w:r>
    </w:p>
    <w:tbl>
      <w:tblPr>
        <w:tblW w:w="9356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182FE5" w:rsidRPr="00AA6BC8" w:rsidTr="00182FE5">
        <w:tc>
          <w:tcPr>
            <w:tcW w:w="9356" w:type="dxa"/>
            <w:shd w:val="clear" w:color="auto" w:fill="F3F3F3"/>
            <w:vAlign w:val="center"/>
          </w:tcPr>
          <w:p w:rsidR="00182FE5" w:rsidRPr="00483F7F" w:rsidRDefault="00182FE5" w:rsidP="0089285C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rFonts w:ascii="Arial" w:hAnsi="Arial" w:cs="Arial"/>
                <w:noProof/>
              </w:rPr>
            </w:pPr>
            <w:r w:rsidRPr="00483F7F">
              <w:rPr>
                <w:rFonts w:ascii="Arial" w:hAnsi="Arial" w:cs="Arial"/>
                <w:b/>
                <w:noProof/>
              </w:rPr>
              <w:lastRenderedPageBreak/>
              <w:t>Opis</w:t>
            </w:r>
          </w:p>
        </w:tc>
      </w:tr>
      <w:tr w:rsidR="00182FE5" w:rsidRPr="00AA6BC8" w:rsidTr="00182FE5">
        <w:tc>
          <w:tcPr>
            <w:tcW w:w="9356" w:type="dxa"/>
          </w:tcPr>
          <w:p w:rsidR="00182FE5" w:rsidRPr="00483F7F" w:rsidRDefault="00182FE5" w:rsidP="00BA64ED">
            <w:pPr>
              <w:spacing w:before="4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F7F">
              <w:rPr>
                <w:rFonts w:ascii="Arial" w:hAnsi="Arial" w:cs="Arial"/>
                <w:b/>
                <w:sz w:val="24"/>
                <w:szCs w:val="24"/>
              </w:rPr>
              <w:t>Temat</w:t>
            </w:r>
            <w:r w:rsidRPr="00483F7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78291C">
              <w:rPr>
                <w:rFonts w:ascii="Arial" w:hAnsi="Arial" w:cs="Arial"/>
                <w:sz w:val="24"/>
                <w:szCs w:val="24"/>
              </w:rPr>
              <w:t>Dostawa  materiałów eksploatacyjnych do wykonywania zgładów/próbek metalograficznych</w:t>
            </w:r>
          </w:p>
          <w:p w:rsidR="00182FE5" w:rsidRPr="00483F7F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F7F">
              <w:rPr>
                <w:rFonts w:ascii="Arial" w:hAnsi="Arial" w:cs="Arial"/>
                <w:b/>
                <w:sz w:val="24"/>
                <w:szCs w:val="24"/>
              </w:rPr>
              <w:t>Wspólny Słownik Zamówień</w:t>
            </w:r>
            <w:r w:rsidRPr="00483F7F">
              <w:rPr>
                <w:rFonts w:ascii="Arial" w:hAnsi="Arial" w:cs="Arial"/>
                <w:sz w:val="24"/>
                <w:szCs w:val="24"/>
              </w:rPr>
              <w:t>:</w:t>
            </w:r>
            <w:r w:rsidRPr="00483F7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291C">
              <w:rPr>
                <w:rFonts w:ascii="Arial" w:hAnsi="Arial" w:cs="Arial"/>
                <w:sz w:val="24"/>
                <w:szCs w:val="24"/>
              </w:rPr>
              <w:t>14522400-0 - Materiały ścierne naturalne</w:t>
            </w:r>
            <w:r w:rsidRPr="00483F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2FE5" w:rsidRPr="00483F7F" w:rsidRDefault="00182FE5" w:rsidP="00BA64ED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F7F">
              <w:rPr>
                <w:rFonts w:ascii="Arial" w:hAnsi="Arial" w:cs="Arial"/>
                <w:b/>
                <w:sz w:val="24"/>
                <w:szCs w:val="24"/>
              </w:rPr>
              <w:t>Opis</w:t>
            </w:r>
            <w:r w:rsidRPr="00483F7F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Zamówienie materiałów eksploatacyjnych firmy Struers:</w:t>
            </w:r>
          </w:p>
          <w:p w:rsidR="00182FE5" w:rsidRPr="00182FE5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>Do polerki TegraPol-25 Struers</w:t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Numer katalogowy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Rodzaj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40700064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OP-S  non-</w:t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dry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zaiesina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 xml:space="preserve"> wielkość ziarna 0,25 µm, 1 litr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3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40400066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120, 50 szt./opak.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40400127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220, 50 szt./opak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40400069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320, 100 szt./opak.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40400070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500, 100 szt./opak.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40400071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800, 100 szt./opak.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40400073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1200, 100 szt./opak.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40400026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średnica 250 mm, ziarnistość 2400, 50 szt./opak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3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40600362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zawiesina diamentowa typu P ; 1    500ml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2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40700024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DP-</w:t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lubricant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 xml:space="preserve"> Green 5l.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2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40600361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zawiesina diamentowa typu P;  3   500ml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3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182FE5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 xml:space="preserve">Do przecinarki Struers Discotom-6: </w:t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Numer katalogowy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Rodzaj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40009110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ściernica korundowa 60A25, 250 mm 10szt/op.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3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82FE5" w:rsidRPr="00182FE5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 xml:space="preserve">Do urządzenia do </w:t>
            </w:r>
            <w:proofErr w:type="spellStart"/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>inkludowania</w:t>
            </w:r>
            <w:proofErr w:type="spellEnd"/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>Struers</w:t>
            </w:r>
            <w:proofErr w:type="spellEnd"/>
            <w:r w:rsidRPr="00182FE5">
              <w:rPr>
                <w:rFonts w:ascii="Arial" w:hAnsi="Arial" w:cs="Arial"/>
                <w:sz w:val="24"/>
                <w:szCs w:val="24"/>
                <w:u w:val="single"/>
              </w:rPr>
              <w:t xml:space="preserve"> LaboPress-3:</w:t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Numer katalogowy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Rodzaj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40100037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polyfast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 xml:space="preserve">  żywica termoutwardzalna 7,5kg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  <w:t>1</w:t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  <w:r w:rsidRPr="0078291C">
              <w:rPr>
                <w:rFonts w:ascii="Arial" w:hAnsi="Arial" w:cs="Arial"/>
                <w:sz w:val="24"/>
                <w:szCs w:val="24"/>
              </w:rPr>
              <w:tab/>
            </w: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82FE5" w:rsidRPr="0078291C" w:rsidRDefault="00182FE5" w:rsidP="00BA64ED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 xml:space="preserve">Wszystkie wyżej wymienione urządzenia Struers polerka TegraPol-25 , przecinarka Discotom-6  i urządzenie do </w:t>
            </w:r>
            <w:proofErr w:type="spellStart"/>
            <w:r w:rsidRPr="0078291C">
              <w:rPr>
                <w:rFonts w:ascii="Arial" w:hAnsi="Arial" w:cs="Arial"/>
                <w:sz w:val="24"/>
                <w:szCs w:val="24"/>
              </w:rPr>
              <w:t>inkludowania</w:t>
            </w:r>
            <w:proofErr w:type="spellEnd"/>
            <w:r w:rsidRPr="0078291C">
              <w:rPr>
                <w:rFonts w:ascii="Arial" w:hAnsi="Arial" w:cs="Arial"/>
                <w:sz w:val="24"/>
                <w:szCs w:val="24"/>
              </w:rPr>
              <w:t xml:space="preserve">  LaboPress-3 </w:t>
            </w:r>
            <w:r>
              <w:rPr>
                <w:rFonts w:ascii="Arial" w:hAnsi="Arial" w:cs="Arial"/>
                <w:sz w:val="24"/>
                <w:szCs w:val="24"/>
              </w:rPr>
              <w:t>są w posiadaniu Zamawiającego. Oferowane materiały eksploatacyjne muszą być kompatybilne z w/w urządzeniami.</w:t>
            </w:r>
          </w:p>
          <w:p w:rsidR="00182FE5" w:rsidRPr="00182FE5" w:rsidRDefault="00182FE5" w:rsidP="00182FE5">
            <w:pPr>
              <w:spacing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291C">
              <w:rPr>
                <w:rFonts w:ascii="Arial" w:hAnsi="Arial" w:cs="Arial"/>
                <w:b/>
                <w:sz w:val="24"/>
                <w:szCs w:val="24"/>
              </w:rPr>
              <w:t>Zamawiający nie dopuszcza składania ofert równoważnych</w:t>
            </w:r>
          </w:p>
        </w:tc>
      </w:tr>
    </w:tbl>
    <w:p w:rsidR="00483F7F" w:rsidRDefault="00483F7F" w:rsidP="00772C51">
      <w:pPr>
        <w:tabs>
          <w:tab w:val="num" w:pos="851"/>
        </w:tabs>
        <w:spacing w:after="6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72C51" w:rsidRDefault="00772C51" w:rsidP="00772C51">
      <w:pPr>
        <w:tabs>
          <w:tab w:val="num" w:pos="851"/>
        </w:tabs>
        <w:spacing w:before="120" w:after="12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Zamawiający nie dokonuje podziału zamówienia na części i tym samym nie dopuszcza składania ofert częściowych. Oferty nie zawierające pełnego zakresu przedmiotu zamówienia zostaną odrzucone.</w:t>
      </w:r>
    </w:p>
    <w:p w:rsidR="00772C51" w:rsidRDefault="00772C51" w:rsidP="00772C51">
      <w:pPr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Miejsce realizacji: </w:t>
      </w:r>
      <w:r w:rsidR="0078291C" w:rsidRPr="0078291C">
        <w:rPr>
          <w:rFonts w:ascii="Arial" w:hAnsi="Arial" w:cs="Arial"/>
          <w:sz w:val="24"/>
          <w:szCs w:val="24"/>
        </w:rPr>
        <w:t>Rzeszów</w:t>
      </w:r>
    </w:p>
    <w:p w:rsidR="00772C51" w:rsidRDefault="00772C51" w:rsidP="00772C51">
      <w:pPr>
        <w:spacing w:after="120"/>
        <w:ind w:left="-142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4. TERMIN WYKONANIA ZAMÓWIENIA </w:t>
            </w:r>
          </w:p>
        </w:tc>
      </w:tr>
    </w:tbl>
    <w:p w:rsidR="00772C51" w:rsidRDefault="00772C51" w:rsidP="00772C51">
      <w:pPr>
        <w:ind w:left="-142"/>
        <w:jc w:val="both"/>
        <w:rPr>
          <w:rFonts w:ascii="Arial" w:hAnsi="Arial" w:cs="Arial"/>
          <w:sz w:val="24"/>
          <w:szCs w:val="24"/>
        </w:rPr>
      </w:pPr>
    </w:p>
    <w:p w:rsidR="00772C51" w:rsidRPr="005D1464" w:rsidRDefault="0078291C" w:rsidP="00772C51">
      <w:pPr>
        <w:ind w:left="-142"/>
        <w:jc w:val="both"/>
        <w:rPr>
          <w:rFonts w:ascii="Arial" w:hAnsi="Arial" w:cs="Arial"/>
          <w:b/>
          <w:bCs/>
          <w:sz w:val="22"/>
          <w:szCs w:val="22"/>
        </w:rPr>
      </w:pPr>
      <w:r w:rsidRPr="0078291C">
        <w:rPr>
          <w:rFonts w:ascii="Arial" w:hAnsi="Arial" w:cs="Arial"/>
          <w:b/>
          <w:sz w:val="22"/>
          <w:szCs w:val="22"/>
        </w:rPr>
        <w:t>30 dni od daty udzielenia zamówienia</w:t>
      </w:r>
      <w:r w:rsidR="005D1464" w:rsidRPr="005D1464">
        <w:rPr>
          <w:rFonts w:ascii="Arial" w:hAnsi="Arial" w:cs="Arial"/>
          <w:sz w:val="22"/>
          <w:szCs w:val="22"/>
        </w:rPr>
        <w:t xml:space="preserve"> </w:t>
      </w:r>
    </w:p>
    <w:p w:rsidR="005D1464" w:rsidRDefault="005D1464" w:rsidP="00772C51">
      <w:pPr>
        <w:ind w:left="-142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10348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72C51" w:rsidTr="00772C51">
        <w:tc>
          <w:tcPr>
            <w:tcW w:w="10348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5. WARUNKI UDZIAŁU </w:t>
            </w:r>
          </w:p>
        </w:tc>
      </w:tr>
    </w:tbl>
    <w:p w:rsidR="00772C51" w:rsidRDefault="0078291C" w:rsidP="00772C51">
      <w:pPr>
        <w:tabs>
          <w:tab w:val="left" w:pos="708"/>
        </w:tabs>
        <w:ind w:left="-142"/>
        <w:jc w:val="both"/>
        <w:outlineLvl w:val="1"/>
        <w:rPr>
          <w:bCs/>
          <w:iCs/>
          <w:color w:val="000000"/>
          <w:sz w:val="12"/>
          <w:szCs w:val="12"/>
          <w:lang w:val="x-none"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Zamawiający nie określa warunków udziału w </w:t>
      </w: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zapytaniu ofertowym</w:t>
      </w:r>
      <w:r>
        <w:rPr>
          <w:rFonts w:ascii="Arial" w:hAnsi="Arial" w:cs="Arial"/>
          <w:bCs/>
          <w:iCs/>
          <w:color w:val="000000"/>
          <w:sz w:val="22"/>
          <w:szCs w:val="22"/>
          <w:lang w:val="x-none" w:eastAsia="x-none"/>
        </w:rPr>
        <w:t>.</w:t>
      </w:r>
    </w:p>
    <w:p w:rsidR="00772C51" w:rsidRDefault="00772C51" w:rsidP="00772C51">
      <w:pPr>
        <w:tabs>
          <w:tab w:val="left" w:pos="708"/>
        </w:tabs>
        <w:ind w:left="-142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val="x-none" w:eastAsia="x-none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6. WYKAZ WYMAGANYCH DOKUMENTÓW </w:t>
            </w:r>
          </w:p>
        </w:tc>
      </w:tr>
    </w:tbl>
    <w:p w:rsidR="00772C51" w:rsidRDefault="00772C51" w:rsidP="00772C51">
      <w:pPr>
        <w:tabs>
          <w:tab w:val="left" w:pos="708"/>
        </w:tabs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830D1D" w:rsidRDefault="00830D1D" w:rsidP="00830D1D">
      <w:pPr>
        <w:tabs>
          <w:tab w:val="left" w:pos="708"/>
        </w:tabs>
        <w:spacing w:after="6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u w:val="single"/>
          <w:lang w:val="x-none" w:eastAsia="x-none"/>
        </w:rPr>
      </w:pPr>
      <w:r w:rsidRPr="00ED2EDE">
        <w:rPr>
          <w:rFonts w:ascii="Arial" w:hAnsi="Arial" w:cs="Arial"/>
          <w:bCs/>
          <w:iCs/>
          <w:color w:val="000000"/>
          <w:sz w:val="24"/>
          <w:szCs w:val="24"/>
          <w:u w:val="single"/>
          <w:lang w:val="x-none" w:eastAsia="x-none"/>
        </w:rPr>
        <w:t>Wykonawca wraz z ofertą zobowiązany jest złożyć:</w:t>
      </w:r>
    </w:p>
    <w:p w:rsidR="00830D1D" w:rsidRPr="00ED2EDE" w:rsidRDefault="00830D1D" w:rsidP="00830D1D">
      <w:pPr>
        <w:tabs>
          <w:tab w:val="left" w:pos="708"/>
        </w:tabs>
        <w:spacing w:after="6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u w:val="single"/>
          <w:lang w:val="x-none" w:eastAsia="x-none"/>
        </w:rPr>
      </w:pPr>
    </w:p>
    <w:tbl>
      <w:tblPr>
        <w:tblW w:w="9930" w:type="dxa"/>
        <w:tblInd w:w="-176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0"/>
      </w:tblGrid>
      <w:tr w:rsidR="00830D1D" w:rsidTr="00BA64ED">
        <w:tc>
          <w:tcPr>
            <w:tcW w:w="9930" w:type="dxa"/>
            <w:hideMark/>
          </w:tcPr>
          <w:p w:rsidR="00830D1D" w:rsidRPr="00CE5A9A" w:rsidRDefault="00830D1D" w:rsidP="00BA64ED">
            <w:pPr>
              <w:spacing w:after="40"/>
              <w:ind w:left="3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A9A">
              <w:rPr>
                <w:rFonts w:ascii="Arial" w:hAnsi="Arial" w:cs="Arial"/>
                <w:sz w:val="24"/>
                <w:szCs w:val="24"/>
              </w:rPr>
              <w:t>1.</w:t>
            </w:r>
            <w:r w:rsidRPr="00CE5A9A">
              <w:rPr>
                <w:rFonts w:ascii="Arial" w:hAnsi="Arial" w:cs="Arial"/>
                <w:sz w:val="24"/>
                <w:szCs w:val="24"/>
              </w:rPr>
              <w:tab/>
            </w:r>
            <w:r w:rsidR="00764B89">
              <w:rPr>
                <w:rFonts w:ascii="Arial" w:hAnsi="Arial" w:cs="Arial"/>
                <w:sz w:val="24"/>
                <w:szCs w:val="24"/>
              </w:rPr>
              <w:t>A</w:t>
            </w:r>
            <w:r w:rsidRPr="00CE5A9A">
              <w:rPr>
                <w:rFonts w:ascii="Arial" w:hAnsi="Arial" w:cs="Arial"/>
                <w:sz w:val="24"/>
                <w:szCs w:val="24"/>
              </w:rPr>
              <w:t xml:space="preserve">ktualny odpis z właściwego rejestru lub z centralnej ewidencji i informacji o działalności gospodarczej. </w:t>
            </w:r>
          </w:p>
          <w:p w:rsidR="00830D1D" w:rsidRDefault="00830D1D" w:rsidP="00BA64ED">
            <w:pPr>
              <w:spacing w:after="40"/>
              <w:ind w:left="3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A9A">
              <w:rPr>
                <w:rFonts w:ascii="Arial" w:hAnsi="Arial" w:cs="Arial"/>
                <w:sz w:val="24"/>
                <w:szCs w:val="24"/>
              </w:rPr>
              <w:t>2.</w:t>
            </w:r>
            <w:r w:rsidRPr="00CE5A9A">
              <w:rPr>
                <w:rFonts w:ascii="Arial" w:hAnsi="Arial" w:cs="Arial"/>
                <w:sz w:val="24"/>
                <w:szCs w:val="24"/>
              </w:rPr>
              <w:tab/>
              <w:t>Broszura produktowa/katalog produktowy/specyfikacja techniczna oferowanych produktów potwierdzająca spełnienie wszystkich parametrów określonych przez zamawiającego w ogłoszeniu o udzielanym zamówieniu (w języku polskim) oraz zawierająca markę/model/numer katalogowy oferowanego przedmiotu umowy.</w:t>
            </w:r>
          </w:p>
        </w:tc>
      </w:tr>
    </w:tbl>
    <w:p w:rsidR="00772C51" w:rsidRDefault="00772C51" w:rsidP="00772C51">
      <w:pPr>
        <w:tabs>
          <w:tab w:val="left" w:pos="708"/>
        </w:tabs>
        <w:ind w:left="-142"/>
        <w:jc w:val="both"/>
        <w:outlineLvl w:val="1"/>
        <w:rPr>
          <w:rFonts w:ascii="Arial" w:hAnsi="Arial" w:cs="Arial"/>
          <w:bCs/>
          <w:iCs/>
          <w:color w:val="000000"/>
          <w:sz w:val="16"/>
          <w:szCs w:val="16"/>
          <w:lang w:eastAsia="x-none"/>
        </w:rPr>
      </w:pPr>
    </w:p>
    <w:p w:rsidR="00772C51" w:rsidRDefault="00772C51" w:rsidP="00772C51">
      <w:pPr>
        <w:spacing w:before="120"/>
        <w:ind w:left="-142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7. KRYTERIA OCENY OFERT </w:t>
            </w:r>
          </w:p>
        </w:tc>
      </w:tr>
    </w:tbl>
    <w:p w:rsidR="00772C51" w:rsidRDefault="00772C51" w:rsidP="00772C51">
      <w:pPr>
        <w:spacing w:before="24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będzie oceniał oferty według następujących kryteriów: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4"/>
        <w:gridCol w:w="6670"/>
        <w:gridCol w:w="1701"/>
      </w:tblGrid>
      <w:tr w:rsidR="00772C51" w:rsidTr="00772C51">
        <w:trPr>
          <w:trHeight w:val="377"/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72C51" w:rsidRDefault="00772C51">
            <w:pPr>
              <w:pStyle w:val="Nagwek7"/>
              <w:spacing w:after="120"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</w:t>
            </w:r>
          </w:p>
        </w:tc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72C51" w:rsidRDefault="00772C51">
            <w:pPr>
              <w:pStyle w:val="Nagwek6"/>
              <w:spacing w:before="0" w:after="12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72C51" w:rsidRDefault="00772C51">
            <w:pPr>
              <w:pStyle w:val="Nagwek6"/>
              <w:spacing w:before="0" w:after="12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Waga</w:t>
            </w:r>
          </w:p>
        </w:tc>
      </w:tr>
      <w:tr w:rsidR="0078291C" w:rsidTr="00BA64ED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91C" w:rsidRDefault="0078291C" w:rsidP="00BA64ED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91C" w:rsidRDefault="0078291C" w:rsidP="00BA64ED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91C" w:rsidRDefault="0078291C" w:rsidP="00BA64ED">
            <w:pPr>
              <w:spacing w:before="60" w:after="60"/>
              <w:ind w:left="-6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291C">
              <w:rPr>
                <w:rFonts w:ascii="Arial" w:hAnsi="Arial" w:cs="Arial"/>
                <w:sz w:val="24"/>
                <w:szCs w:val="24"/>
              </w:rPr>
              <w:t>100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:rsidR="00772C51" w:rsidRDefault="0078291C" w:rsidP="00772C51">
      <w:pPr>
        <w:spacing w:before="12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72C51">
        <w:rPr>
          <w:rFonts w:ascii="Arial" w:hAnsi="Arial" w:cs="Arial"/>
          <w:sz w:val="24"/>
          <w:szCs w:val="24"/>
        </w:rPr>
        <w:t>Cena musi być podana w złotych polskich cyfrą i słownie. W przypadku rozbieżności pomiędzy wartością wyrażoną cyfrą, a podaną słownie, jako wartość właściwa zostanie przyjęta wartość podana słownie.</w:t>
      </w:r>
    </w:p>
    <w:p w:rsidR="00772C51" w:rsidRDefault="00772C51" w:rsidP="00772C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Zamawiający udzieli zamówienia wykonawcy, którego oferta uzyskała najwyższą ocenę.</w:t>
      </w:r>
    </w:p>
    <w:p w:rsidR="00772C51" w:rsidRDefault="00772C51" w:rsidP="00772C51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8. MIEJSCE ORAZ TERMIN SKŁADANIA I OTWARCIA OFERT </w:t>
            </w:r>
          </w:p>
        </w:tc>
      </w:tr>
    </w:tbl>
    <w:p w:rsidR="00772C51" w:rsidRDefault="00772C51" w:rsidP="00772C51">
      <w:pPr>
        <w:ind w:left="-142"/>
        <w:jc w:val="both"/>
        <w:rPr>
          <w:rFonts w:ascii="Arial" w:hAnsi="Arial" w:cs="Arial"/>
          <w:b/>
          <w:sz w:val="24"/>
          <w:szCs w:val="24"/>
        </w:rPr>
      </w:pPr>
    </w:p>
    <w:p w:rsid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składania ofert: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8291C" w:rsidRPr="0078291C">
        <w:rPr>
          <w:rFonts w:ascii="Arial" w:hAnsi="Arial" w:cs="Arial"/>
          <w:b/>
          <w:bCs/>
          <w:sz w:val="24"/>
          <w:szCs w:val="24"/>
        </w:rPr>
        <w:t>2023-05-</w:t>
      </w:r>
      <w:r w:rsidR="00A0768A">
        <w:rPr>
          <w:rFonts w:ascii="Arial" w:hAnsi="Arial" w:cs="Arial"/>
          <w:b/>
          <w:bCs/>
          <w:sz w:val="24"/>
          <w:szCs w:val="24"/>
        </w:rPr>
        <w:t>1</w:t>
      </w:r>
      <w:r w:rsidR="0078291C" w:rsidRPr="0078291C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godz. </w:t>
      </w:r>
      <w:r w:rsidR="0078291C" w:rsidRPr="0078291C">
        <w:rPr>
          <w:rFonts w:ascii="Arial" w:hAnsi="Arial" w:cs="Arial"/>
          <w:b/>
          <w:sz w:val="24"/>
          <w:szCs w:val="24"/>
        </w:rPr>
        <w:t>10:00</w:t>
      </w:r>
      <w:r>
        <w:rPr>
          <w:rFonts w:ascii="Arial" w:hAnsi="Arial" w:cs="Arial"/>
          <w:bCs/>
          <w:sz w:val="24"/>
          <w:szCs w:val="24"/>
        </w:rPr>
        <w:t>.</w:t>
      </w:r>
    </w:p>
    <w:p w:rsid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Miejsce składania ofert: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8291C">
        <w:rPr>
          <w:rFonts w:ascii="Arial" w:hAnsi="Arial" w:cs="Arial"/>
          <w:sz w:val="24"/>
          <w:szCs w:val="24"/>
        </w:rPr>
        <w:t xml:space="preserve">Drogą elektroniczną za pośrednictwem Platformy działającej pod adresem </w:t>
      </w:r>
      <w:r w:rsidR="0078291C" w:rsidRPr="0078291C">
        <w:rPr>
          <w:rFonts w:ascii="Arial" w:hAnsi="Arial" w:cs="Arial"/>
          <w:color w:val="0000FF"/>
          <w:sz w:val="24"/>
          <w:szCs w:val="24"/>
          <w:u w:val="single"/>
        </w:rPr>
        <w:t>https://e-propublico.pl</w:t>
      </w:r>
    </w:p>
    <w:p w:rsid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otwarcia ofert: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8291C" w:rsidRPr="0078291C">
        <w:rPr>
          <w:rFonts w:ascii="Arial" w:hAnsi="Arial" w:cs="Arial"/>
          <w:b/>
          <w:bCs/>
          <w:sz w:val="24"/>
          <w:szCs w:val="24"/>
        </w:rPr>
        <w:t>2023-</w:t>
      </w:r>
      <w:r w:rsidR="0003654B">
        <w:rPr>
          <w:rFonts w:ascii="Arial" w:hAnsi="Arial" w:cs="Arial"/>
          <w:b/>
          <w:bCs/>
          <w:sz w:val="24"/>
          <w:szCs w:val="24"/>
        </w:rPr>
        <w:t>0</w:t>
      </w:r>
      <w:r w:rsidR="0078291C" w:rsidRPr="0078291C">
        <w:rPr>
          <w:rFonts w:ascii="Arial" w:hAnsi="Arial" w:cs="Arial"/>
          <w:b/>
          <w:bCs/>
          <w:sz w:val="24"/>
          <w:szCs w:val="24"/>
        </w:rPr>
        <w:t>5-</w:t>
      </w:r>
      <w:r w:rsidR="0003654B">
        <w:rPr>
          <w:rFonts w:ascii="Arial" w:hAnsi="Arial" w:cs="Arial"/>
          <w:b/>
          <w:bCs/>
          <w:sz w:val="24"/>
          <w:szCs w:val="24"/>
        </w:rPr>
        <w:t>1</w:t>
      </w:r>
      <w:bookmarkStart w:id="0" w:name="_GoBack"/>
      <w:bookmarkEnd w:id="0"/>
      <w:r w:rsidR="0078291C" w:rsidRPr="0078291C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78291C" w:rsidRPr="0078291C">
        <w:rPr>
          <w:rFonts w:ascii="Arial" w:hAnsi="Arial" w:cs="Arial"/>
          <w:b/>
          <w:bCs/>
          <w:sz w:val="24"/>
          <w:szCs w:val="24"/>
        </w:rPr>
        <w:t>10:15</w:t>
      </w:r>
      <w:r>
        <w:rPr>
          <w:rFonts w:ascii="Arial" w:hAnsi="Arial" w:cs="Arial"/>
          <w:sz w:val="24"/>
          <w:szCs w:val="24"/>
        </w:rPr>
        <w:t>.</w:t>
      </w:r>
    </w:p>
    <w:p w:rsidR="00772C51" w:rsidRP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związania ofertą: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A0768A">
        <w:rPr>
          <w:rFonts w:ascii="Arial" w:hAnsi="Arial" w:cs="Arial"/>
          <w:b/>
          <w:bCs/>
          <w:sz w:val="24"/>
          <w:szCs w:val="24"/>
        </w:rPr>
        <w:t>do 30 dni</w:t>
      </w: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9. OPIS SPOSOBU PRZYGOTOWANIA OFERTY </w:t>
            </w:r>
          </w:p>
        </w:tc>
      </w:tr>
    </w:tbl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eastAsia="x-none"/>
        </w:rPr>
        <w:t>Wykonawca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 xml:space="preserve"> może złożyć tylko jedną ofertę.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Tre</w:t>
      </w:r>
      <w:r>
        <w:rPr>
          <w:rFonts w:ascii="Arial" w:eastAsia="TimesNewRoman" w:hAnsi="Arial" w:cs="Arial"/>
          <w:bCs/>
          <w:iCs/>
          <w:sz w:val="24"/>
          <w:szCs w:val="24"/>
          <w:lang w:val="x-none" w:eastAsia="x-none"/>
        </w:rPr>
        <w:t xml:space="preserve">ść 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oferty musi odpowiada</w:t>
      </w:r>
      <w:r>
        <w:rPr>
          <w:rFonts w:ascii="Arial" w:eastAsia="TimesNewRoman" w:hAnsi="Arial" w:cs="Arial"/>
          <w:bCs/>
          <w:iCs/>
          <w:sz w:val="24"/>
          <w:szCs w:val="24"/>
          <w:lang w:val="x-none" w:eastAsia="x-none"/>
        </w:rPr>
        <w:t xml:space="preserve">ć 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tre</w:t>
      </w:r>
      <w:r>
        <w:rPr>
          <w:rFonts w:ascii="Arial" w:eastAsia="TimesNewRoman" w:hAnsi="Arial" w:cs="Arial"/>
          <w:bCs/>
          <w:iCs/>
          <w:sz w:val="24"/>
          <w:szCs w:val="24"/>
          <w:lang w:val="x-none" w:eastAsia="x-none"/>
        </w:rPr>
        <w:t>ś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ci niniejszego ogłoszenia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Zamawiający nie przewiduje zwrotu kosztów udziału w postępowaniu.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Oferta wraz ze stanowiącymi jej integralną część załącznikami musi być sporządzona przez Wykonawcę ściśle według postanowień niniejszego ogłoszenia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Oferta i wszystkie załączniki muszą być sporządzona w języku polskim, zrozumiale i czytelnie, napisane komputerowo lub nieścieralnym atramentem.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osobistym.*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  <w:lang w:eastAsia="x-none"/>
        </w:rPr>
        <w:t xml:space="preserve">Zamawiający dopuszcza złożenie oferty podpisanej własnoręcznie w postaci skanu podpisanej </w:t>
      </w:r>
      <w:r>
        <w:rPr>
          <w:rFonts w:ascii="Arial" w:hAnsi="Arial" w:cs="Arial"/>
          <w:sz w:val="24"/>
          <w:szCs w:val="24"/>
        </w:rPr>
        <w:t xml:space="preserve">przez osobę uprawnioną do reprezentowania Wykonawcy, zgodnie z formą reprezentacji określoną w dokumentach rejestrowych, lub przez osobę posiadającą ważne </w:t>
      </w:r>
      <w:r>
        <w:rPr>
          <w:rFonts w:ascii="Arial" w:hAnsi="Arial" w:cs="Arial"/>
          <w:bCs/>
          <w:sz w:val="24"/>
          <w:szCs w:val="24"/>
        </w:rPr>
        <w:t>pełnomocnictwo, które</w:t>
      </w:r>
      <w:r>
        <w:rPr>
          <w:rFonts w:ascii="Arial" w:hAnsi="Arial" w:cs="Arial"/>
          <w:sz w:val="24"/>
          <w:szCs w:val="24"/>
        </w:rPr>
        <w:t xml:space="preserve"> należy dołączyć do składanej oferty.*</w:t>
      </w:r>
    </w:p>
    <w:p w:rsidR="00772C51" w:rsidRDefault="00772C51" w:rsidP="00772C51">
      <w:pPr>
        <w:pStyle w:val="Akapitzlist"/>
        <w:keepNext/>
        <w:jc w:val="both"/>
        <w:outlineLvl w:val="1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*Niepotrzebne skreślić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</w:rPr>
        <w:t>Oferta złożona przez wykonawcę nie jest ofertą w rozumieniu KC.</w:t>
      </w: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10. WARUNKI ZAMÓWIENIA </w:t>
            </w:r>
          </w:p>
        </w:tc>
      </w:tr>
    </w:tbl>
    <w:p w:rsidR="00772C51" w:rsidRDefault="00772C51" w:rsidP="00772C51">
      <w:pPr>
        <w:ind w:left="-142"/>
        <w:jc w:val="both"/>
        <w:rPr>
          <w:rFonts w:ascii="Arial" w:hAnsi="Arial" w:cs="Arial"/>
          <w:b/>
          <w:sz w:val="24"/>
          <w:szCs w:val="24"/>
        </w:rPr>
      </w:pPr>
    </w:p>
    <w:p w:rsidR="00772C51" w:rsidRDefault="00772C51" w:rsidP="00772C51">
      <w:pPr>
        <w:pStyle w:val="Nagwek1"/>
        <w:spacing w:before="0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1. </w:t>
      </w:r>
      <w:r>
        <w:rPr>
          <w:rFonts w:cs="Arial"/>
          <w:sz w:val="24"/>
          <w:szCs w:val="24"/>
        </w:rPr>
        <w:t>Informacje o sposobie porozumiewania się zamawiającego z Wykonawcami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niniejszym postępowaniu komunikacja Zamawiającego z Wykonawcami odbywa się przy użyciu środków komunikacji elektronicznej, za pośrednictwem Platformy on-line działającej pod adresem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https://e-propublico.pl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Korzystanie z Platformy przez Wykonawcę jest bezpłatne.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 Platformie postępowanie prowadzone jest pod nazwą: </w:t>
      </w:r>
      <w:r w:rsidR="0078291C" w:rsidRPr="0078291C">
        <w:rPr>
          <w:rFonts w:ascii="Arial" w:hAnsi="Arial" w:cs="Arial"/>
          <w:b/>
          <w:sz w:val="24"/>
          <w:szCs w:val="24"/>
        </w:rPr>
        <w:t>Dostawa  materiałów eksploatacyjnych do wykonywania zgładów/próbek metalograficznych</w:t>
      </w:r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– znak sprawy: </w:t>
      </w:r>
      <w:r w:rsidR="0078291C" w:rsidRPr="0078291C">
        <w:rPr>
          <w:rFonts w:ascii="Arial" w:hAnsi="Arial" w:cs="Arial"/>
          <w:b/>
          <w:sz w:val="24"/>
          <w:szCs w:val="24"/>
        </w:rPr>
        <w:t>NA/O/60/2023</w:t>
      </w:r>
      <w:r>
        <w:rPr>
          <w:rFonts w:ascii="Arial" w:hAnsi="Arial" w:cs="Arial"/>
          <w:bCs/>
        </w:rPr>
        <w:t>.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Wykonawca przystępując do postępowania o udzielenie zamówienia publicznego, akceptuje warunki korzystania z Platformy określone w Regulaminie zamieszczonym na stronie internetowej https://e-propublico.pl oraz uznaje go za wiążący.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Wykonawca zamierzający wziąć udział w postępowaniu musi posiadać konto na Platformie.</w:t>
      </w:r>
    </w:p>
    <w:p w:rsidR="00772C51" w:rsidRDefault="00772C51" w:rsidP="00772C51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2. Badanie ofert</w:t>
      </w:r>
    </w:p>
    <w:p w:rsidR="00772C51" w:rsidRDefault="00772C51" w:rsidP="00772C51">
      <w:pPr>
        <w:pStyle w:val="Akapitzlist"/>
        <w:numPr>
          <w:ilvl w:val="0"/>
          <w:numId w:val="40"/>
        </w:numPr>
        <w:suppressAutoHyphens/>
        <w:ind w:left="709" w:hanging="349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 xml:space="preserve">W toku badania i oceny ofert, Zamawiający może żądać od Wykonawców wyjaśnień dotyczących treści złożonych ofert. </w:t>
      </w:r>
    </w:p>
    <w:p w:rsidR="00772C51" w:rsidRDefault="00772C51" w:rsidP="00772C51">
      <w:pPr>
        <w:pStyle w:val="Akapitzlist"/>
        <w:numPr>
          <w:ilvl w:val="0"/>
          <w:numId w:val="40"/>
        </w:numPr>
        <w:suppressAutoHyphens/>
        <w:ind w:left="709" w:hanging="349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Zamawiający poprawia w ofercie: </w:t>
      </w:r>
    </w:p>
    <w:p w:rsidR="00772C51" w:rsidRDefault="00772C51" w:rsidP="00772C51">
      <w:pPr>
        <w:numPr>
          <w:ilvl w:val="0"/>
          <w:numId w:val="41"/>
        </w:numPr>
        <w:spacing w:line="252" w:lineRule="auto"/>
        <w:ind w:left="1134" w:hanging="34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oczywiste omyłki pisarskie, </w:t>
      </w:r>
    </w:p>
    <w:p w:rsidR="00772C51" w:rsidRDefault="00772C51" w:rsidP="00772C51">
      <w:pPr>
        <w:numPr>
          <w:ilvl w:val="0"/>
          <w:numId w:val="41"/>
        </w:numPr>
        <w:spacing w:line="252" w:lineRule="auto"/>
        <w:ind w:left="1134" w:hanging="34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oczywiste omyłki rachunkowe z uwzględnieniem konsekwencji rachunkowych dokonanych poprawek, </w:t>
      </w:r>
    </w:p>
    <w:p w:rsidR="00772C51" w:rsidRDefault="00772C51" w:rsidP="00772C51">
      <w:pPr>
        <w:numPr>
          <w:ilvl w:val="0"/>
          <w:numId w:val="41"/>
        </w:numPr>
        <w:spacing w:line="252" w:lineRule="auto"/>
        <w:ind w:left="1134" w:hanging="34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inne omyłki polegające na niezgodności oferty z zapisami niniejszego zapytania ofertowego, niepowodujące istotnych zmian w treści oferty, </w:t>
      </w:r>
    </w:p>
    <w:p w:rsidR="00772C51" w:rsidRDefault="00772C51" w:rsidP="00772C51">
      <w:pPr>
        <w:keepNext/>
        <w:widowControl w:val="0"/>
        <w:jc w:val="both"/>
        <w:rPr>
          <w:rFonts w:ascii="Arial" w:eastAsia="Verdana,Bold" w:hAnsi="Arial" w:cs="Arial"/>
          <w:b/>
          <w:bCs/>
          <w:color w:val="000000"/>
          <w:sz w:val="24"/>
          <w:szCs w:val="24"/>
        </w:rPr>
      </w:pPr>
      <w:r>
        <w:rPr>
          <w:rFonts w:ascii="Arial" w:eastAsia="Verdana,Bold" w:hAnsi="Arial" w:cs="Arial"/>
          <w:b/>
          <w:bCs/>
          <w:color w:val="000000"/>
          <w:sz w:val="24"/>
          <w:szCs w:val="24"/>
        </w:rPr>
        <w:t>3. Zamawiający odrzuci ofertę</w:t>
      </w:r>
    </w:p>
    <w:p w:rsidR="00772C51" w:rsidRDefault="00772C51" w:rsidP="00772C51">
      <w:pPr>
        <w:pStyle w:val="Akapitzlist"/>
        <w:keepNext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Wykonawcy</w:t>
      </w:r>
      <w:r>
        <w:rPr>
          <w:rFonts w:ascii="Arial" w:hAnsi="Arial" w:cs="Arial"/>
          <w:sz w:val="24"/>
          <w:szCs w:val="24"/>
        </w:rPr>
        <w:t>, który złożył więcej niż jedną ofertę w prowadzonym postępowaniu.</w:t>
      </w:r>
    </w:p>
    <w:p w:rsidR="00772C51" w:rsidRDefault="00772C51" w:rsidP="00772C51">
      <w:pPr>
        <w:pStyle w:val="Akapitzlist"/>
        <w:keepNext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Treść złożonej oferty n</w:t>
      </w:r>
      <w:r>
        <w:rPr>
          <w:rFonts w:ascii="Arial" w:hAnsi="Arial" w:cs="Arial"/>
          <w:sz w:val="24"/>
          <w:szCs w:val="24"/>
        </w:rPr>
        <w:t xml:space="preserve">ie odpowiada warunkom postępowania. </w:t>
      </w:r>
    </w:p>
    <w:p w:rsidR="00772C51" w:rsidRDefault="00772C51" w:rsidP="00772C51">
      <w:pPr>
        <w:pStyle w:val="Akapitzlist"/>
        <w:keepNext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Oferty złożone po terminie</w:t>
      </w:r>
    </w:p>
    <w:p w:rsidR="00772C51" w:rsidRDefault="00772C51" w:rsidP="00772C51">
      <w:pPr>
        <w:keepNext/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color w:val="000000"/>
          <w:sz w:val="24"/>
          <w:szCs w:val="24"/>
        </w:rPr>
      </w:pPr>
      <w:r>
        <w:rPr>
          <w:rFonts w:ascii="Arial" w:eastAsia="Calibri" w:hAnsi="Arial" w:cs="Arial"/>
          <w:b/>
          <w:color w:val="000000"/>
          <w:sz w:val="24"/>
          <w:szCs w:val="24"/>
        </w:rPr>
        <w:t>4. Zamawiający unieważni postepowanie</w:t>
      </w:r>
    </w:p>
    <w:p w:rsidR="00772C51" w:rsidRDefault="00772C51" w:rsidP="00772C51">
      <w:pPr>
        <w:pStyle w:val="Akapitzlist"/>
        <w:numPr>
          <w:ilvl w:val="0"/>
          <w:numId w:val="43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Zamawiający zastrzega sobie prawo do unieważnienia niniejszego postępowania na każdym jego etapie bez podania przyczyny, o czym poinformuje niezwłocznie wszystkich Oferentów.</w:t>
      </w:r>
    </w:p>
    <w:p w:rsidR="00772C51" w:rsidRDefault="00772C51" w:rsidP="00772C51">
      <w:pPr>
        <w:pStyle w:val="Akapitzlist"/>
        <w:numPr>
          <w:ilvl w:val="0"/>
          <w:numId w:val="43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Zamawiający zastrzega sobie prawo do unieważnienia niniejszego postępowania w sytuacji, kiedy cena za wykonanie zamówienia jest wyższa od kwoty, jaką Zamawiający może przeznaczyć na realizację zamówienia.</w:t>
      </w:r>
    </w:p>
    <w:p w:rsidR="00772C51" w:rsidRDefault="00772C51" w:rsidP="00772C51">
      <w:pPr>
        <w:suppressAutoHyphens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>
        <w:rPr>
          <w:rFonts w:ascii="Arial" w:hAnsi="Arial" w:cs="Arial"/>
          <w:b/>
          <w:bCs/>
          <w:sz w:val="24"/>
          <w:szCs w:val="24"/>
          <w:lang w:eastAsia="ar-SA"/>
        </w:rPr>
        <w:t>5. Opis sposobu udzielania wyjaśnień treści ogłoszenia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Wykonawca może zwrócić się do Zamawiającego z wnioskiem o wyjaśnienie treści ogłoszenia, przekazanym za pośrednictwem Platformy (karta ”Zapytania/Wyjaśnienia).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Jeżeli wniosek o wyjaśnienie treści ogłoszenia nie wpłynie w terminie, o którym mowa w punkcie powyżej, Zamawiający nie ma obowiązku udzielania wyjaśnień treści ogłoszenia.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Przedłużenie terminu składania ofert, nie wpływa na bieg terminu składania wniosku o wyjaśnienie treści ogłoszenia.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Treść zapytań wraz z wyjaśnieniami Zamawiający udostępni na stronie internetowej https://e-propublico.pl, bez ujawniania źródła zapytania.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W uzasadnionych przypadkach Zamawiający może przed upływem terminu składania ofert zmienić treść ogłoszenia. Dokonaną zmianę treści ogłoszenia Zamawiający udostępni na stronie internetowej prowadzonego postępowania.</w:t>
      </w:r>
    </w:p>
    <w:p w:rsidR="00772C51" w:rsidRDefault="00772C51" w:rsidP="00772C51">
      <w:pPr>
        <w:jc w:val="both"/>
        <w:rPr>
          <w:rFonts w:ascii="Arial" w:hAnsi="Arial" w:cs="Arial"/>
          <w:b/>
          <w:sz w:val="24"/>
          <w:szCs w:val="24"/>
        </w:rPr>
      </w:pPr>
    </w:p>
    <w:p w:rsidR="00F8425D" w:rsidRPr="00772C51" w:rsidRDefault="00772C51" w:rsidP="00772C51">
      <w:pPr>
        <w:tabs>
          <w:tab w:val="right" w:pos="9781"/>
        </w:tabs>
        <w:spacing w:before="840" w:after="1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78291C" w:rsidRPr="0078291C">
        <w:rPr>
          <w:rFonts w:ascii="Arial" w:hAnsi="Arial" w:cs="Arial"/>
          <w:sz w:val="24"/>
        </w:rPr>
        <w:t>Rzeszów</w:t>
      </w:r>
      <w:r>
        <w:rPr>
          <w:rFonts w:ascii="Arial" w:hAnsi="Arial" w:cs="Arial"/>
          <w:sz w:val="24"/>
        </w:rPr>
        <w:t xml:space="preserve"> dnia: </w:t>
      </w:r>
      <w:r w:rsidR="0078291C" w:rsidRPr="0078291C">
        <w:rPr>
          <w:rFonts w:ascii="Arial" w:hAnsi="Arial" w:cs="Arial"/>
          <w:sz w:val="24"/>
        </w:rPr>
        <w:t>2023-04-27</w:t>
      </w:r>
    </w:p>
    <w:sectPr w:rsidR="00F8425D" w:rsidRPr="00772C51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CEE" w:rsidRDefault="003E7CEE">
      <w:r>
        <w:separator/>
      </w:r>
    </w:p>
  </w:endnote>
  <w:endnote w:type="continuationSeparator" w:id="0">
    <w:p w:rsidR="003E7CEE" w:rsidRDefault="003E7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E1" w:rsidRDefault="000365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54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54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654B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CEE" w:rsidRDefault="003E7CEE">
      <w:r>
        <w:separator/>
      </w:r>
    </w:p>
  </w:footnote>
  <w:footnote w:type="continuationSeparator" w:id="0">
    <w:p w:rsidR="003E7CEE" w:rsidRDefault="003E7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1C" w:rsidRDefault="007829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1C" w:rsidRDefault="007829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1C" w:rsidRDefault="007829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42DE6"/>
    <w:multiLevelType w:val="hybridMultilevel"/>
    <w:tmpl w:val="9066391C"/>
    <w:lvl w:ilvl="0" w:tplc="70BC4EC2">
      <w:start w:val="1"/>
      <w:numFmt w:val="decimal"/>
      <w:lvlText w:val="%1)"/>
      <w:lvlJc w:val="left"/>
      <w:pPr>
        <w:ind w:left="1080" w:hanging="720"/>
      </w:pPr>
      <w:rPr>
        <w:rFonts w:ascii="Arial" w:eastAsia="Calibr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136A08"/>
    <w:multiLevelType w:val="hybridMultilevel"/>
    <w:tmpl w:val="A19444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6A7749"/>
    <w:multiLevelType w:val="hybridMultilevel"/>
    <w:tmpl w:val="366AF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72077"/>
    <w:multiLevelType w:val="hybridMultilevel"/>
    <w:tmpl w:val="7C08B42A"/>
    <w:lvl w:ilvl="0" w:tplc="70BC4EC2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D2D41"/>
    <w:multiLevelType w:val="hybridMultilevel"/>
    <w:tmpl w:val="C1AA2B62"/>
    <w:lvl w:ilvl="0" w:tplc="70BC4EC2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85B72FA"/>
    <w:multiLevelType w:val="hybridMultilevel"/>
    <w:tmpl w:val="7494AB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2761BD"/>
    <w:multiLevelType w:val="hybridMultilevel"/>
    <w:tmpl w:val="5428D264"/>
    <w:lvl w:ilvl="0" w:tplc="F9CEE4E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8"/>
  </w:num>
  <w:num w:numId="3">
    <w:abstractNumId w:val="29"/>
  </w:num>
  <w:num w:numId="4">
    <w:abstractNumId w:val="37"/>
  </w:num>
  <w:num w:numId="5">
    <w:abstractNumId w:val="13"/>
  </w:num>
  <w:num w:numId="6">
    <w:abstractNumId w:val="21"/>
  </w:num>
  <w:num w:numId="7">
    <w:abstractNumId w:val="34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0"/>
  </w:num>
  <w:num w:numId="12">
    <w:abstractNumId w:val="39"/>
  </w:num>
  <w:num w:numId="13">
    <w:abstractNumId w:val="4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2"/>
  </w:num>
  <w:num w:numId="17">
    <w:abstractNumId w:val="9"/>
  </w:num>
  <w:num w:numId="18">
    <w:abstractNumId w:val="36"/>
  </w:num>
  <w:num w:numId="19">
    <w:abstractNumId w:val="20"/>
  </w:num>
  <w:num w:numId="20">
    <w:abstractNumId w:val="8"/>
  </w:num>
  <w:num w:numId="21">
    <w:abstractNumId w:val="5"/>
  </w:num>
  <w:num w:numId="22">
    <w:abstractNumId w:val="40"/>
  </w:num>
  <w:num w:numId="23">
    <w:abstractNumId w:val="3"/>
  </w:num>
  <w:num w:numId="24">
    <w:abstractNumId w:val="19"/>
  </w:num>
  <w:num w:numId="25">
    <w:abstractNumId w:val="33"/>
  </w:num>
  <w:num w:numId="26">
    <w:abstractNumId w:val="24"/>
  </w:num>
  <w:num w:numId="27">
    <w:abstractNumId w:val="14"/>
  </w:num>
  <w:num w:numId="28">
    <w:abstractNumId w:val="11"/>
  </w:num>
  <w:num w:numId="29">
    <w:abstractNumId w:val="23"/>
  </w:num>
  <w:num w:numId="30">
    <w:abstractNumId w:val="28"/>
  </w:num>
  <w:num w:numId="31">
    <w:abstractNumId w:val="7"/>
  </w:num>
  <w:num w:numId="32">
    <w:abstractNumId w:val="0"/>
  </w:num>
  <w:num w:numId="33">
    <w:abstractNumId w:val="22"/>
  </w:num>
  <w:num w:numId="34">
    <w:abstractNumId w:val="35"/>
  </w:num>
  <w:num w:numId="35">
    <w:abstractNumId w:val="1"/>
  </w:num>
  <w:num w:numId="36">
    <w:abstractNumId w:val="2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CEE"/>
    <w:rsid w:val="00035908"/>
    <w:rsid w:val="0003654B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82FE5"/>
    <w:rsid w:val="00190C87"/>
    <w:rsid w:val="0019403F"/>
    <w:rsid w:val="001A067F"/>
    <w:rsid w:val="001A3506"/>
    <w:rsid w:val="001C7FC2"/>
    <w:rsid w:val="001E1B5C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3E7CEE"/>
    <w:rsid w:val="00420FED"/>
    <w:rsid w:val="0042639C"/>
    <w:rsid w:val="00446AB0"/>
    <w:rsid w:val="00466550"/>
    <w:rsid w:val="00475A68"/>
    <w:rsid w:val="00483F7F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1464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64B89"/>
    <w:rsid w:val="00771265"/>
    <w:rsid w:val="007727A4"/>
    <w:rsid w:val="00772C51"/>
    <w:rsid w:val="0078291C"/>
    <w:rsid w:val="007A74B2"/>
    <w:rsid w:val="007B6CA3"/>
    <w:rsid w:val="007D310D"/>
    <w:rsid w:val="007D7050"/>
    <w:rsid w:val="007E28C8"/>
    <w:rsid w:val="007E7A97"/>
    <w:rsid w:val="007F7B90"/>
    <w:rsid w:val="00830D1D"/>
    <w:rsid w:val="00857578"/>
    <w:rsid w:val="008812FD"/>
    <w:rsid w:val="0089285C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0768A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AF719D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0C50C0-989F-4F88-AADF-A90389FB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link w:val="Nagwek7Znak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1Znak">
    <w:name w:val="Nagłówek 1 Znak"/>
    <w:link w:val="Nagwek1"/>
    <w:rsid w:val="00772C51"/>
    <w:rPr>
      <w:rFonts w:ascii="Arial" w:hAnsi="Arial"/>
      <w:b/>
      <w:kern w:val="28"/>
      <w:sz w:val="28"/>
    </w:rPr>
  </w:style>
  <w:style w:type="character" w:customStyle="1" w:styleId="Nagwek5Znak">
    <w:name w:val="Nagłówek 5 Znak"/>
    <w:link w:val="Nagwek5"/>
    <w:rsid w:val="00772C51"/>
    <w:rPr>
      <w:b/>
      <w:sz w:val="56"/>
    </w:rPr>
  </w:style>
  <w:style w:type="character" w:customStyle="1" w:styleId="Nagwek6Znak">
    <w:name w:val="Nagłówek 6 Znak"/>
    <w:link w:val="Nagwek6"/>
    <w:rsid w:val="00772C51"/>
    <w:rPr>
      <w:i/>
      <w:sz w:val="22"/>
      <w:szCs w:val="24"/>
    </w:rPr>
  </w:style>
  <w:style w:type="character" w:customStyle="1" w:styleId="Nagwek7Znak">
    <w:name w:val="Nagłówek 7 Znak"/>
    <w:link w:val="Nagwek7"/>
    <w:rsid w:val="00772C51"/>
    <w:rPr>
      <w:b/>
      <w:sz w:val="22"/>
      <w:szCs w:val="24"/>
    </w:rPr>
  </w:style>
  <w:style w:type="character" w:styleId="Hipercze">
    <w:name w:val="Hyperlink"/>
    <w:unhideWhenUsed/>
    <w:rsid w:val="00772C51"/>
    <w:rPr>
      <w:color w:val="0000FF"/>
      <w:u w:val="single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772C5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72C51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1104</Words>
  <Characters>7725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8812</CharactersWithSpaces>
  <SharedDoc>false</SharedDoc>
  <HLinks>
    <vt:vector size="6" baseType="variant">
      <vt:variant>
        <vt:i4>327682</vt:i4>
      </vt:variant>
      <vt:variant>
        <vt:i4>186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9</cp:revision>
  <cp:lastPrinted>2023-05-04T11:26:00Z</cp:lastPrinted>
  <dcterms:created xsi:type="dcterms:W3CDTF">2023-04-27T06:39:00Z</dcterms:created>
  <dcterms:modified xsi:type="dcterms:W3CDTF">2023-05-04T11:26:00Z</dcterms:modified>
</cp:coreProperties>
</file>