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235CD" w14:textId="77777777" w:rsidR="005C0930" w:rsidRPr="00AB5D68" w:rsidRDefault="005E0F65" w:rsidP="00862B7D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E0F65">
        <w:rPr>
          <w:rFonts w:ascii="Arial" w:hAnsi="Arial" w:cs="Arial"/>
          <w:sz w:val="24"/>
          <w:szCs w:val="24"/>
        </w:rPr>
        <w:t>Rzeszów</w:t>
      </w:r>
      <w:r w:rsidR="005C0930" w:rsidRPr="00AB5D68">
        <w:rPr>
          <w:rFonts w:ascii="Arial" w:hAnsi="Arial" w:cs="Arial"/>
          <w:sz w:val="24"/>
          <w:szCs w:val="24"/>
        </w:rPr>
        <w:t xml:space="preserve"> dnia: </w:t>
      </w:r>
      <w:r w:rsidRPr="005E0F65">
        <w:rPr>
          <w:rFonts w:ascii="Arial" w:hAnsi="Arial" w:cs="Arial"/>
          <w:sz w:val="24"/>
          <w:szCs w:val="24"/>
        </w:rPr>
        <w:t>2022-12-27</w:t>
      </w:r>
    </w:p>
    <w:p w14:paraId="5176AE4C" w14:textId="77777777" w:rsidR="005E0F65" w:rsidRPr="005E0F65" w:rsidRDefault="005E0F65" w:rsidP="00AB5D68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5E0F65">
        <w:rPr>
          <w:rFonts w:ascii="Arial" w:hAnsi="Arial" w:cs="Arial"/>
          <w:b/>
          <w:bCs/>
          <w:sz w:val="24"/>
          <w:szCs w:val="24"/>
        </w:rPr>
        <w:t>Politechnika Rzeszowska</w:t>
      </w:r>
    </w:p>
    <w:p w14:paraId="5109759F" w14:textId="77777777" w:rsidR="005C0930" w:rsidRPr="00AB5D68" w:rsidRDefault="005E0F65" w:rsidP="00AB5D68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5E0F65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2F230B2" w14:textId="77777777" w:rsidR="005C0930" w:rsidRPr="00AB5D68" w:rsidRDefault="005E0F65" w:rsidP="005C0930">
      <w:pPr>
        <w:rPr>
          <w:rFonts w:ascii="Arial" w:hAnsi="Arial" w:cs="Arial"/>
          <w:sz w:val="24"/>
          <w:szCs w:val="24"/>
        </w:rPr>
      </w:pPr>
      <w:r w:rsidRPr="005E0F65">
        <w:rPr>
          <w:rFonts w:ascii="Arial" w:hAnsi="Arial" w:cs="Arial"/>
          <w:sz w:val="24"/>
          <w:szCs w:val="24"/>
        </w:rPr>
        <w:t>Al. Powstańców Warszawy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5E0F65">
        <w:rPr>
          <w:rFonts w:ascii="Arial" w:hAnsi="Arial" w:cs="Arial"/>
          <w:sz w:val="24"/>
          <w:szCs w:val="24"/>
        </w:rPr>
        <w:t>12</w:t>
      </w:r>
    </w:p>
    <w:p w14:paraId="504317FF" w14:textId="77777777" w:rsidR="005C0930" w:rsidRPr="00AB5D68" w:rsidRDefault="005E0F65" w:rsidP="005C0930">
      <w:pPr>
        <w:rPr>
          <w:rFonts w:ascii="Arial" w:hAnsi="Arial" w:cs="Arial"/>
          <w:sz w:val="24"/>
          <w:szCs w:val="24"/>
        </w:rPr>
      </w:pPr>
      <w:r w:rsidRPr="005E0F65">
        <w:rPr>
          <w:rFonts w:ascii="Arial" w:hAnsi="Arial" w:cs="Arial"/>
          <w:sz w:val="24"/>
          <w:szCs w:val="24"/>
        </w:rPr>
        <w:t>35-959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5E0F65">
        <w:rPr>
          <w:rFonts w:ascii="Arial" w:hAnsi="Arial" w:cs="Arial"/>
          <w:sz w:val="24"/>
          <w:szCs w:val="24"/>
        </w:rPr>
        <w:t>Rzeszów</w:t>
      </w:r>
    </w:p>
    <w:p w14:paraId="38FC6AE1" w14:textId="77777777" w:rsidR="005C0930" w:rsidRPr="00AB5D68" w:rsidRDefault="005C0930" w:rsidP="005C0930">
      <w:pPr>
        <w:jc w:val="both"/>
        <w:rPr>
          <w:rFonts w:ascii="Arial" w:hAnsi="Arial" w:cs="Arial"/>
          <w:bCs/>
          <w:sz w:val="16"/>
          <w:szCs w:val="16"/>
        </w:rPr>
      </w:pPr>
      <w:r w:rsidRPr="00AB5D68">
        <w:rPr>
          <w:rFonts w:ascii="Arial" w:hAnsi="Arial" w:cs="Arial"/>
          <w:bCs/>
          <w:sz w:val="16"/>
          <w:szCs w:val="16"/>
        </w:rPr>
        <w:t>………………………………</w:t>
      </w:r>
      <w:r w:rsidR="00AB5D68">
        <w:rPr>
          <w:rFonts w:ascii="Arial" w:hAnsi="Arial" w:cs="Arial"/>
          <w:bCs/>
          <w:sz w:val="16"/>
          <w:szCs w:val="16"/>
        </w:rPr>
        <w:t>……</w:t>
      </w:r>
    </w:p>
    <w:p w14:paraId="469CFA07" w14:textId="77777777" w:rsidR="005C0930" w:rsidRPr="00AB5D68" w:rsidRDefault="005C0930" w:rsidP="005C0930">
      <w:pPr>
        <w:jc w:val="both"/>
        <w:rPr>
          <w:rFonts w:ascii="Arial" w:hAnsi="Arial" w:cs="Arial"/>
          <w:bCs/>
          <w:sz w:val="16"/>
          <w:szCs w:val="16"/>
        </w:rPr>
      </w:pPr>
      <w:r w:rsidRPr="00AB5D68">
        <w:rPr>
          <w:rFonts w:ascii="Arial" w:hAnsi="Arial" w:cs="Arial"/>
          <w:bCs/>
          <w:sz w:val="16"/>
          <w:szCs w:val="16"/>
        </w:rPr>
        <w:t>[nazwa zamawiającego, adres]</w:t>
      </w:r>
    </w:p>
    <w:p w14:paraId="0F30B28A" w14:textId="77777777" w:rsidR="005C0930" w:rsidRPr="00AB5D68" w:rsidRDefault="005C0930" w:rsidP="005C0930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AB5D68">
        <w:rPr>
          <w:rFonts w:ascii="Arial" w:hAnsi="Arial" w:cs="Arial"/>
          <w:sz w:val="22"/>
          <w:szCs w:val="22"/>
        </w:rPr>
        <w:tab/>
        <w:t xml:space="preserve"> </w:t>
      </w:r>
    </w:p>
    <w:p w14:paraId="5A3E235C" w14:textId="77777777" w:rsidR="005C0930" w:rsidRPr="00AB5D68" w:rsidRDefault="005C0930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CDF685A" w14:textId="77777777" w:rsidR="005C0930" w:rsidRPr="00AB5D68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AB5D68">
        <w:rPr>
          <w:rFonts w:ascii="Arial" w:hAnsi="Arial" w:cs="Arial"/>
          <w:b/>
          <w:sz w:val="24"/>
          <w:szCs w:val="24"/>
        </w:rPr>
        <w:t>WYKONAWCY</w:t>
      </w:r>
    </w:p>
    <w:p w14:paraId="41B2F5B3" w14:textId="77777777" w:rsidR="00EF1037" w:rsidRPr="00152970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B5D68">
        <w:rPr>
          <w:rFonts w:ascii="Arial" w:hAnsi="Arial" w:cs="Arial"/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1FFC1DC5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88A5ED" w14:textId="77777777" w:rsidR="00AB5D68" w:rsidRPr="00AB5D68" w:rsidRDefault="00AB5D68" w:rsidP="00AB5D68">
            <w:pPr>
              <w:pStyle w:val="Nagwek1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5A523D07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260EDB72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5E0F65" w:rsidRPr="00A220FB" w14:paraId="6D2ED28D" w14:textId="77777777" w:rsidTr="00C419E4">
        <w:trPr>
          <w:trHeight w:val="638"/>
        </w:trPr>
        <w:tc>
          <w:tcPr>
            <w:tcW w:w="959" w:type="dxa"/>
            <w:shd w:val="clear" w:color="auto" w:fill="auto"/>
          </w:tcPr>
          <w:p w14:paraId="230565D4" w14:textId="77777777" w:rsidR="005E0F65" w:rsidRPr="00A220FB" w:rsidRDefault="005E0F65" w:rsidP="00C419E4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1203F73" w14:textId="77777777" w:rsidR="005E0F65" w:rsidRPr="00A220FB" w:rsidRDefault="005E0F65" w:rsidP="00C419E4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</w:t>
            </w:r>
            <w:r w:rsidRPr="005E0F65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Pr="005E0F65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5E0F65">
              <w:rPr>
                <w:rFonts w:ascii="Arial" w:hAnsi="Arial" w:cs="Arial"/>
                <w:b/>
                <w:bCs/>
                <w:sz w:val="24"/>
                <w:szCs w:val="24"/>
              </w:rPr>
              <w:t>Sukcesywny bezgotówkowy zakup paliw na potrzeby Politechniki Rzeszowskiej przez okres 12 miesięcy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5E0F65">
              <w:rPr>
                <w:rFonts w:ascii="Arial" w:hAnsi="Arial" w:cs="Arial"/>
                <w:b/>
                <w:sz w:val="24"/>
                <w:szCs w:val="24"/>
              </w:rPr>
              <w:t>NA/P/320/2022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14:paraId="385058C5" w14:textId="77777777" w:rsidR="005E0F65" w:rsidRPr="005E0F65" w:rsidRDefault="005C0930" w:rsidP="00152970">
      <w:pPr>
        <w:spacing w:before="720" w:after="120" w:line="276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5E0F65" w:rsidRPr="005E0F65">
        <w:rPr>
          <w:rFonts w:ascii="Arial" w:hAnsi="Arial" w:cs="Arial"/>
          <w:b/>
          <w:sz w:val="24"/>
          <w:szCs w:val="24"/>
        </w:rPr>
        <w:t>Politechnika Rzeszowska</w:t>
      </w:r>
    </w:p>
    <w:p w14:paraId="7D6A469E" w14:textId="77777777" w:rsidR="00EF1037" w:rsidRPr="00152970" w:rsidRDefault="005E0F65" w:rsidP="00152970">
      <w:pPr>
        <w:spacing w:before="720" w:after="12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E0F65">
        <w:rPr>
          <w:rFonts w:ascii="Arial" w:hAnsi="Arial" w:cs="Arial"/>
          <w:b/>
          <w:sz w:val="24"/>
          <w:szCs w:val="24"/>
        </w:rPr>
        <w:t>Dział Zamówień Publicznych</w:t>
      </w:r>
      <w:r w:rsidR="005C0930"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="005C0930"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="005C0930"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Pr="005E0F65">
        <w:rPr>
          <w:rFonts w:ascii="Arial" w:hAnsi="Arial" w:cs="Arial"/>
          <w:sz w:val="24"/>
          <w:szCs w:val="24"/>
        </w:rPr>
        <w:t>(</w:t>
      </w:r>
      <w:proofErr w:type="spellStart"/>
      <w:r w:rsidRPr="005E0F65">
        <w:rPr>
          <w:rFonts w:ascii="Arial" w:hAnsi="Arial" w:cs="Arial"/>
          <w:sz w:val="24"/>
          <w:szCs w:val="24"/>
        </w:rPr>
        <w:t>t.j</w:t>
      </w:r>
      <w:proofErr w:type="spellEnd"/>
      <w:r w:rsidRPr="005E0F65">
        <w:rPr>
          <w:rFonts w:ascii="Arial" w:hAnsi="Arial" w:cs="Arial"/>
          <w:sz w:val="24"/>
          <w:szCs w:val="24"/>
        </w:rPr>
        <w:t>. Dz. U. z 2022r. poz. 1710)</w:t>
      </w:r>
      <w:r w:rsidR="005C0930"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="005C0930"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="005C0930"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="005C0930"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="005C0930"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11D64E2D" w14:textId="296C615C" w:rsidR="00EF1037" w:rsidRDefault="0044053A" w:rsidP="0044053A">
      <w:pPr>
        <w:pStyle w:val="Tekstpodstawowy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 związku z wyjaśnieniami treści SWZ prowadzącymi do zmian w dokumentach zamówienia zamawiający wydłuża termin na składanie i otwarcie ofert oraz wydłuża termin związania ofertą.</w:t>
      </w:r>
    </w:p>
    <w:p w14:paraId="2404CAC4" w14:textId="47C03EB6" w:rsidR="0044053A" w:rsidRDefault="0044053A" w:rsidP="0044053A">
      <w:pPr>
        <w:pStyle w:val="Nagwek2"/>
        <w:tabs>
          <w:tab w:val="left" w:pos="708"/>
        </w:tabs>
        <w:spacing w:after="120" w:line="276" w:lineRule="auto"/>
        <w:jc w:val="left"/>
      </w:pPr>
      <w:bookmarkStart w:id="0" w:name="_Hlk37940485"/>
      <w:bookmarkStart w:id="1" w:name="_Hlk37857777"/>
      <w:r>
        <w:t>Termin składania ofert:</w:t>
      </w:r>
    </w:p>
    <w:p w14:paraId="2189B6D6" w14:textId="474E5AF9" w:rsidR="0044053A" w:rsidRDefault="0044053A" w:rsidP="0044053A">
      <w:pPr>
        <w:pStyle w:val="Nagwek2"/>
        <w:tabs>
          <w:tab w:val="left" w:pos="708"/>
        </w:tabs>
        <w:spacing w:after="120" w:line="276" w:lineRule="auto"/>
        <w:jc w:val="left"/>
      </w:pPr>
      <w:r>
        <w:t xml:space="preserve">Ofertę, wraz z załącznikami, należy złożyć za pośrednictwem Platformy w terminie do dnia </w:t>
      </w:r>
      <w:r>
        <w:rPr>
          <w:b/>
        </w:rPr>
        <w:t>2023-01-02</w:t>
      </w:r>
      <w:r>
        <w:t xml:space="preserve"> do godz. </w:t>
      </w:r>
      <w:bookmarkEnd w:id="0"/>
      <w:bookmarkEnd w:id="1"/>
      <w:r>
        <w:rPr>
          <w:b/>
        </w:rPr>
        <w:t>10:00</w:t>
      </w:r>
      <w:r>
        <w:t>.</w:t>
      </w:r>
    </w:p>
    <w:p w14:paraId="2B396C0C" w14:textId="2AE3B483" w:rsidR="0044053A" w:rsidRDefault="0044053A" w:rsidP="0044053A">
      <w:pPr>
        <w:pStyle w:val="Tekstpodstawowy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Termin otwarcia ofert:</w:t>
      </w:r>
    </w:p>
    <w:p w14:paraId="7C90DDDA" w14:textId="04C3BCA6" w:rsidR="0044053A" w:rsidRPr="0044053A" w:rsidRDefault="0044053A" w:rsidP="0044053A">
      <w:pPr>
        <w:pStyle w:val="Nagwek2"/>
        <w:spacing w:after="120" w:line="276" w:lineRule="auto"/>
        <w:jc w:val="both"/>
      </w:pPr>
      <w:r>
        <w:lastRenderedPageBreak/>
        <w:t xml:space="preserve">Otwarcie ofert nastąpi w dniu: </w:t>
      </w:r>
      <w:r>
        <w:rPr>
          <w:b/>
        </w:rPr>
        <w:t xml:space="preserve">2023-01-02 </w:t>
      </w:r>
      <w:r>
        <w:t xml:space="preserve">o godz. </w:t>
      </w:r>
      <w:r>
        <w:rPr>
          <w:b/>
        </w:rPr>
        <w:t>10:15</w:t>
      </w:r>
      <w:r>
        <w:t>, za pośrednictwem Platformy, na karcie ”Oferta/Załączniki”, poprzez ich odszyfrowanie, które jest jednoznaczne z ich upublicznieniem.</w:t>
      </w:r>
    </w:p>
    <w:p w14:paraId="3DDFD685" w14:textId="4F0EC5B6" w:rsidR="0044053A" w:rsidRDefault="0044053A" w:rsidP="0044053A">
      <w:pPr>
        <w:pStyle w:val="Tekstpodstawowy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Termin związani ofertą:</w:t>
      </w:r>
    </w:p>
    <w:p w14:paraId="64A5615D" w14:textId="77777777" w:rsidR="0044053A" w:rsidRDefault="0044053A" w:rsidP="0044053A">
      <w:pPr>
        <w:pStyle w:val="Nagwek2"/>
        <w:spacing w:after="120" w:line="276" w:lineRule="auto"/>
        <w:jc w:val="left"/>
      </w:pPr>
      <w:r>
        <w:t xml:space="preserve">Wykonawca pozostaje związany ofertą do dnia </w:t>
      </w:r>
      <w:r>
        <w:rPr>
          <w:b/>
        </w:rPr>
        <w:t>2023-01-31</w:t>
      </w:r>
      <w:r>
        <w:t>.</w:t>
      </w:r>
    </w:p>
    <w:p w14:paraId="6A42DCFB" w14:textId="77777777" w:rsidR="0044053A" w:rsidRDefault="0044053A" w:rsidP="0044053A">
      <w:pPr>
        <w:pStyle w:val="Tekstpodstawowy"/>
        <w:rPr>
          <w:rFonts w:ascii="Arial" w:hAnsi="Arial" w:cs="Arial"/>
          <w:szCs w:val="24"/>
        </w:rPr>
      </w:pPr>
    </w:p>
    <w:p w14:paraId="6A10B10B" w14:textId="77777777" w:rsidR="0044053A" w:rsidRPr="00152970" w:rsidRDefault="0044053A" w:rsidP="0044053A">
      <w:pPr>
        <w:pStyle w:val="Tekstpodstawowy"/>
        <w:rPr>
          <w:rFonts w:ascii="Arial" w:hAnsi="Arial" w:cs="Arial"/>
          <w:szCs w:val="24"/>
        </w:rPr>
      </w:pPr>
    </w:p>
    <w:p w14:paraId="6581C307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3E23C39A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79A7EDBE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48D3C" w14:textId="77777777" w:rsidR="001A4EAB" w:rsidRDefault="001A4EAB">
      <w:r>
        <w:separator/>
      </w:r>
    </w:p>
  </w:endnote>
  <w:endnote w:type="continuationSeparator" w:id="0">
    <w:p w14:paraId="4FA28924" w14:textId="77777777" w:rsidR="001A4EAB" w:rsidRDefault="001A4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CB86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EA89F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84272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5F6F9F92">
        <v:line id="_x0000_s2049" style="position:absolute;left:0;text-align:left;z-index:251657728" from="-3.85pt,7.55pt" to="455.15pt,7.55pt"/>
      </w:pict>
    </w:r>
  </w:p>
  <w:p w14:paraId="0749E882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969759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4051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851E0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DE9D81" w14:textId="77777777" w:rsidR="00EF1037" w:rsidRDefault="00EF1037">
    <w:pPr>
      <w:pStyle w:val="Stopka"/>
      <w:tabs>
        <w:tab w:val="clear" w:pos="4536"/>
        <w:tab w:val="left" w:pos="6237"/>
      </w:tabs>
    </w:pPr>
  </w:p>
  <w:p w14:paraId="634D545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57335F" w14:textId="77777777" w:rsidR="001A4EAB" w:rsidRDefault="001A4EAB">
      <w:r>
        <w:separator/>
      </w:r>
    </w:p>
  </w:footnote>
  <w:footnote w:type="continuationSeparator" w:id="0">
    <w:p w14:paraId="56F27550" w14:textId="77777777" w:rsidR="001A4EAB" w:rsidRDefault="001A4E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94D9F" w14:textId="77777777" w:rsidR="005E0F65" w:rsidRDefault="005E0F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501E7" w14:textId="77777777" w:rsidR="005E0F65" w:rsidRDefault="005E0F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16FD7" w14:textId="77777777" w:rsidR="005E0F65" w:rsidRDefault="005E0F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4EAB"/>
    <w:rsid w:val="00057D02"/>
    <w:rsid w:val="000613E0"/>
    <w:rsid w:val="000852B7"/>
    <w:rsid w:val="00152970"/>
    <w:rsid w:val="001A4EAB"/>
    <w:rsid w:val="001A571A"/>
    <w:rsid w:val="002B1C74"/>
    <w:rsid w:val="00384EFD"/>
    <w:rsid w:val="004222DA"/>
    <w:rsid w:val="0044053A"/>
    <w:rsid w:val="00453637"/>
    <w:rsid w:val="00453E59"/>
    <w:rsid w:val="00460DC4"/>
    <w:rsid w:val="005079A4"/>
    <w:rsid w:val="0055546F"/>
    <w:rsid w:val="005869DA"/>
    <w:rsid w:val="005C0930"/>
    <w:rsid w:val="005E0F65"/>
    <w:rsid w:val="006D4AE5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B64CA6"/>
  <w15:chartTrackingRefBased/>
  <w15:docId w15:val="{5440E2D1-37B5-42B8-95E0-2A20C43C8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3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193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Dominik Orzech</dc:creator>
  <cp:keywords/>
  <cp:lastModifiedBy>Dominik Orzech</cp:lastModifiedBy>
  <cp:revision>2</cp:revision>
  <cp:lastPrinted>2022-12-27T11:25:00Z</cp:lastPrinted>
  <dcterms:created xsi:type="dcterms:W3CDTF">2022-12-27T11:25:00Z</dcterms:created>
  <dcterms:modified xsi:type="dcterms:W3CDTF">2022-12-27T11:25:00Z</dcterms:modified>
</cp:coreProperties>
</file>