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441908" w:rsidRPr="00441908">
        <w:rPr>
          <w:b/>
        </w:rPr>
        <w:t>NA/O/294/2022</w:t>
      </w:r>
      <w:r>
        <w:rPr>
          <w:b/>
          <w:lang w:val="pl-PL"/>
        </w:rPr>
        <w:t xml:space="preserve"> </w:t>
      </w:r>
      <w:r w:rsidR="00441908" w:rsidRPr="00441908">
        <w:rPr>
          <w:lang w:val="pl-PL"/>
        </w:rPr>
        <w:t>Rzeszów</w:t>
      </w:r>
      <w:r w:rsidR="00211900" w:rsidRPr="003209A8">
        <w:t xml:space="preserve">, </w:t>
      </w:r>
      <w:r w:rsidR="00441908" w:rsidRPr="00441908">
        <w:t>2022-11-04</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441908" w:rsidRPr="00441908">
        <w:t>(</w:t>
      </w:r>
      <w:proofErr w:type="spellStart"/>
      <w:r w:rsidR="00441908" w:rsidRPr="00441908">
        <w:t>t.j</w:t>
      </w:r>
      <w:proofErr w:type="spellEnd"/>
      <w:r w:rsidR="00441908" w:rsidRPr="00441908">
        <w:t>. Dz. U. z 2022r. poz. 1710)</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441908" w:rsidP="00583EF9">
      <w:pPr>
        <w:spacing w:line="360" w:lineRule="auto"/>
        <w:rPr>
          <w:b/>
        </w:rPr>
      </w:pPr>
      <w:r w:rsidRPr="0044190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441908">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44190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44190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A63879">
        <w:rPr>
          <w:rFonts w:ascii="Times New Roman" w:hAnsi="Times New Roman"/>
          <w:sz w:val="24"/>
        </w:rPr>
        <w:t xml:space="preserve">nie </w:t>
      </w:r>
      <w:r>
        <w:rPr>
          <w:rFonts w:ascii="Times New Roman" w:hAnsi="Times New Roman"/>
          <w:sz w:val="24"/>
        </w:rPr>
        <w:t>dopuszcza składanie ofert częś</w:t>
      </w:r>
      <w:r w:rsidR="00A63879">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A63879" w:rsidTr="00A63879">
        <w:tc>
          <w:tcPr>
            <w:tcW w:w="9142" w:type="dxa"/>
            <w:shd w:val="clear" w:color="auto" w:fill="F3F3F3"/>
            <w:vAlign w:val="center"/>
          </w:tcPr>
          <w:p w:rsidR="00A63879" w:rsidRPr="00CA0351" w:rsidRDefault="00A63879"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A63879" w:rsidTr="00A63879">
        <w:tc>
          <w:tcPr>
            <w:tcW w:w="9142" w:type="dxa"/>
          </w:tcPr>
          <w:p w:rsidR="00A63879" w:rsidRDefault="00A63879" w:rsidP="00846C2B">
            <w:pPr>
              <w:spacing w:after="120"/>
              <w:jc w:val="both"/>
            </w:pPr>
            <w:r>
              <w:rPr>
                <w:b/>
              </w:rPr>
              <w:t>Temat</w:t>
            </w:r>
            <w:r>
              <w:t xml:space="preserve">: </w:t>
            </w:r>
            <w:r w:rsidRPr="00441908">
              <w:t>Dostawa analizatorów mocy</w:t>
            </w:r>
          </w:p>
          <w:p w:rsidR="00A63879" w:rsidRDefault="00A63879" w:rsidP="00846C2B">
            <w:pPr>
              <w:spacing w:after="120"/>
              <w:jc w:val="both"/>
            </w:pPr>
            <w:r>
              <w:rPr>
                <w:b/>
              </w:rPr>
              <w:t>Wspólny Słownik Zamówień</w:t>
            </w:r>
            <w:r w:rsidRPr="003F5C86">
              <w:t>:</w:t>
            </w:r>
            <w:r>
              <w:rPr>
                <w:b/>
              </w:rPr>
              <w:t xml:space="preserve"> </w:t>
            </w:r>
            <w:r w:rsidRPr="00441908">
              <w:t>38552000-9 - Mierniki elektroniczne</w:t>
            </w:r>
            <w:r>
              <w:t xml:space="preserve"> </w:t>
            </w:r>
          </w:p>
          <w:p w:rsidR="00A63879" w:rsidRDefault="00A63879" w:rsidP="00846C2B">
            <w:pPr>
              <w:spacing w:after="120"/>
              <w:jc w:val="both"/>
            </w:pPr>
            <w:r>
              <w:rPr>
                <w:b/>
              </w:rPr>
              <w:t>Opis</w:t>
            </w:r>
            <w:r>
              <w:t xml:space="preserve">: </w:t>
            </w:r>
          </w:p>
          <w:p w:rsidR="00A63879" w:rsidRPr="00441908" w:rsidRDefault="00A63879" w:rsidP="00846C2B">
            <w:pPr>
              <w:spacing w:after="120"/>
              <w:jc w:val="both"/>
            </w:pPr>
            <w:r w:rsidRPr="00441908">
              <w:t>Przedmiotem zamówienia są cztery sztuki cyfrowego jednofazowego analizatora mocy.</w:t>
            </w:r>
          </w:p>
          <w:p w:rsidR="00A63879" w:rsidRPr="00441908" w:rsidRDefault="00A63879" w:rsidP="00846C2B">
            <w:pPr>
              <w:spacing w:after="120"/>
              <w:jc w:val="both"/>
            </w:pPr>
            <w:r w:rsidRPr="00441908">
              <w:t>Specyfikacja:</w:t>
            </w:r>
          </w:p>
          <w:p w:rsidR="00A63879" w:rsidRPr="00441908" w:rsidRDefault="00A63879" w:rsidP="00846C2B">
            <w:pPr>
              <w:spacing w:after="120"/>
              <w:jc w:val="both"/>
            </w:pPr>
            <w:r w:rsidRPr="00441908">
              <w:t>•</w:t>
            </w:r>
            <w:r w:rsidRPr="00441908">
              <w:tab/>
              <w:t>napięcie od 0.5V do 600V RMS</w:t>
            </w:r>
          </w:p>
          <w:p w:rsidR="00A63879" w:rsidRPr="00441908" w:rsidRDefault="00A63879" w:rsidP="00846C2B">
            <w:pPr>
              <w:spacing w:after="120"/>
              <w:jc w:val="both"/>
            </w:pPr>
            <w:r w:rsidRPr="00441908">
              <w:t>•</w:t>
            </w:r>
            <w:r w:rsidRPr="00441908">
              <w:tab/>
              <w:t>prąd od 10mA-2A oraz 2A-10A RMS</w:t>
            </w:r>
          </w:p>
          <w:p w:rsidR="00A63879" w:rsidRPr="00441908" w:rsidRDefault="00A63879" w:rsidP="00846C2B">
            <w:pPr>
              <w:spacing w:after="120"/>
              <w:jc w:val="both"/>
            </w:pPr>
            <w:r w:rsidRPr="00441908">
              <w:t>•</w:t>
            </w:r>
            <w:r w:rsidRPr="00441908">
              <w:tab/>
              <w:t>pomiar mocy czynnej: 0.2W to 6kW</w:t>
            </w:r>
          </w:p>
          <w:p w:rsidR="00A63879" w:rsidRPr="00441908" w:rsidRDefault="00A63879" w:rsidP="00846C2B">
            <w:pPr>
              <w:spacing w:after="120"/>
              <w:jc w:val="both"/>
            </w:pPr>
            <w:r w:rsidRPr="00441908">
              <w:t>•</w:t>
            </w:r>
            <w:r w:rsidRPr="00441908">
              <w:tab/>
              <w:t>szerokość pasma DC do 1kHz</w:t>
            </w:r>
          </w:p>
          <w:p w:rsidR="00A63879" w:rsidRPr="00441908" w:rsidRDefault="00A63879" w:rsidP="00846C2B">
            <w:pPr>
              <w:spacing w:after="120"/>
              <w:jc w:val="both"/>
            </w:pPr>
            <w:r w:rsidRPr="00441908">
              <w:t>•</w:t>
            </w:r>
            <w:r w:rsidRPr="00441908">
              <w:tab/>
              <w:t>pomiar mocy biernej i pozornej: od 10 do 6k (tylko dla sygnałów sinusoidalnych)</w:t>
            </w:r>
          </w:p>
          <w:p w:rsidR="00A63879" w:rsidRPr="00441908" w:rsidRDefault="00A63879" w:rsidP="00846C2B">
            <w:pPr>
              <w:spacing w:after="120"/>
              <w:jc w:val="both"/>
            </w:pPr>
            <w:r w:rsidRPr="00441908">
              <w:t>•</w:t>
            </w:r>
            <w:r w:rsidRPr="00441908">
              <w:tab/>
              <w:t>niedokładność: dla napięcia 0.5%, dla prądu 0.7%, dla mocy1.5%</w:t>
            </w:r>
          </w:p>
          <w:p w:rsidR="00A63879" w:rsidRPr="00441908" w:rsidRDefault="00A63879" w:rsidP="00846C2B">
            <w:pPr>
              <w:spacing w:after="120"/>
              <w:jc w:val="both"/>
            </w:pPr>
            <w:r w:rsidRPr="00441908">
              <w:t>•</w:t>
            </w:r>
            <w:r w:rsidRPr="00441908">
              <w:tab/>
              <w:t>sieć: jednofazowa</w:t>
            </w:r>
          </w:p>
          <w:p w:rsidR="00A63879" w:rsidRPr="00441908" w:rsidRDefault="00A63879" w:rsidP="00846C2B">
            <w:pPr>
              <w:spacing w:after="120"/>
              <w:jc w:val="both"/>
            </w:pPr>
            <w:r w:rsidRPr="00441908">
              <w:t>•</w:t>
            </w:r>
            <w:r w:rsidRPr="00441908">
              <w:tab/>
              <w:t>pomiar prądu rozruchowego 5A-65A</w:t>
            </w:r>
          </w:p>
          <w:p w:rsidR="00A63879" w:rsidRPr="00441908" w:rsidRDefault="00A63879" w:rsidP="00846C2B">
            <w:pPr>
              <w:spacing w:after="120"/>
              <w:jc w:val="both"/>
            </w:pPr>
            <w:r w:rsidRPr="00441908">
              <w:t>•</w:t>
            </w:r>
            <w:r w:rsidRPr="00441908">
              <w:tab/>
              <w:t>cyfrowa transmisja danych poprzez łącze podczerwieni</w:t>
            </w:r>
          </w:p>
          <w:p w:rsidR="00A63879" w:rsidRDefault="00A63879" w:rsidP="00846C2B">
            <w:pPr>
              <w:spacing w:after="120"/>
              <w:jc w:val="both"/>
            </w:pPr>
            <w:r w:rsidRPr="00441908">
              <w:t>•</w:t>
            </w:r>
            <w:r w:rsidRPr="00441908">
              <w:tab/>
              <w:t>zasilanie bateryjne lub z sieci AC</w:t>
            </w:r>
          </w:p>
          <w:p w:rsidR="00A63879" w:rsidRDefault="00A63879" w:rsidP="00846C2B">
            <w:pPr>
              <w:pStyle w:val="ProPublico"/>
              <w:numPr>
                <w:ilvl w:val="1"/>
                <w:numId w:val="0"/>
              </w:numPr>
              <w:tabs>
                <w:tab w:val="num" w:pos="0"/>
              </w:tabs>
              <w:spacing w:after="120" w:line="240" w:lineRule="auto"/>
              <w:jc w:val="both"/>
              <w:rPr>
                <w:rFonts w:ascii="Times New Roman" w:hAnsi="Times New Roman"/>
                <w:sz w:val="24"/>
                <w:szCs w:val="24"/>
              </w:rPr>
            </w:pPr>
            <w:r w:rsidRPr="0044190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441908" w:rsidRPr="003209A8" w:rsidTr="00846C2B">
        <w:tc>
          <w:tcPr>
            <w:tcW w:w="8640" w:type="dxa"/>
          </w:tcPr>
          <w:p w:rsidR="00441908" w:rsidRPr="003209A8" w:rsidRDefault="00441908" w:rsidP="00A63879">
            <w:pPr>
              <w:pStyle w:val="Tekstpodstawowy"/>
            </w:pPr>
            <w:r w:rsidRPr="00441908">
              <w:rPr>
                <w:b/>
              </w:rPr>
              <w:t>14 dni od daty udzielenia zamówienia</w:t>
            </w:r>
            <w:r w:rsidRPr="003209A8">
              <w:t xml:space="preserve"> </w:t>
            </w:r>
          </w:p>
        </w:tc>
        <w:tc>
          <w:tcPr>
            <w:tcW w:w="8640" w:type="dxa"/>
          </w:tcPr>
          <w:p w:rsidR="00441908" w:rsidRPr="003209A8" w:rsidRDefault="00441908" w:rsidP="00846C2B">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A63879"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poszczególne pozycje skła</w:t>
            </w:r>
            <w:r w:rsidR="005C1409">
              <w:rPr>
                <w:bCs/>
                <w:color w:val="000000"/>
                <w:u w:val="single"/>
              </w:rPr>
              <w:t xml:space="preserve">dających się na całość zadania </w:t>
            </w:r>
            <w:bookmarkStart w:id="0" w:name="_GoBack"/>
            <w:bookmarkEnd w:id="0"/>
            <w:r w:rsidRPr="000306B6">
              <w:rPr>
                <w:bCs/>
                <w:color w:val="000000"/>
                <w:u w:val="single"/>
              </w:rPr>
              <w:t xml:space="preserve"> wraz z informacjami o nazwie producenta oraz numerami katalogowymi oferowanych </w:t>
            </w:r>
            <w:r w:rsidRPr="00A63879">
              <w:rPr>
                <w:bCs/>
                <w:color w:val="000000"/>
                <w:u w:val="single"/>
              </w:rPr>
              <w:t xml:space="preserve">produktów. </w:t>
            </w:r>
          </w:p>
          <w:p w:rsidR="000817D2" w:rsidRPr="00A63879" w:rsidRDefault="000817D2" w:rsidP="000817D2">
            <w:pPr>
              <w:numPr>
                <w:ilvl w:val="0"/>
                <w:numId w:val="25"/>
              </w:numPr>
              <w:ind w:left="641" w:hanging="357"/>
              <w:jc w:val="both"/>
              <w:rPr>
                <w:b/>
                <w:sz w:val="28"/>
                <w:szCs w:val="28"/>
                <w:u w:val="single"/>
              </w:rPr>
            </w:pPr>
            <w:r w:rsidRPr="00A63879">
              <w:rPr>
                <w:bCs/>
                <w:color w:val="000000"/>
              </w:rPr>
              <w:t xml:space="preserve">Do oferty należy dołączyć </w:t>
            </w:r>
            <w:r w:rsidRPr="00A63879">
              <w:t xml:space="preserve">Broszury produktowe/katalogi produktowy/specyfikacja techniczna oferowanego urządzenia </w:t>
            </w:r>
            <w:r w:rsidRPr="00A63879">
              <w:rPr>
                <w:b/>
                <w:u w:val="single"/>
              </w:rPr>
              <w:t xml:space="preserve">potwierdzająca spełnienie wszystkich parametrów </w:t>
            </w:r>
            <w:r w:rsidRPr="00A63879">
              <w:t xml:space="preserve">określonych przez zamawiającego w ogłoszeniu o udzielanym zamówieniu.- </w:t>
            </w:r>
            <w:r w:rsidRPr="00A63879">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A63879">
              <w:rPr>
                <w:bCs/>
                <w:color w:val="000000"/>
              </w:rPr>
              <w:t xml:space="preserve">Do oferty należy dołączyć </w:t>
            </w:r>
            <w:r w:rsidRPr="00A63879">
              <w:rPr>
                <w:color w:val="000000"/>
              </w:rPr>
              <w:t>aktualny</w:t>
            </w:r>
            <w:r w:rsidRPr="000306B6">
              <w:rPr>
                <w:color w:val="000000"/>
              </w:rPr>
              <w:t xml:space="preserve">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lastRenderedPageBreak/>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A63879">
            <w:pPr>
              <w:pStyle w:val="p14"/>
              <w:spacing w:before="120" w:beforeAutospacing="0" w:after="0" w:afterAutospacing="0"/>
              <w:rPr>
                <w:b/>
                <w:bCs/>
                <w:color w:val="000000"/>
              </w:rPr>
            </w:pPr>
            <w:r>
              <w:rPr>
                <w:color w:val="000000"/>
              </w:rPr>
              <w:t xml:space="preserve">Wynagrodzenie zostanie wypłacone w terminie do </w:t>
            </w:r>
            <w:r w:rsidR="00A63879">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E7173E" w:rsidRDefault="00E7173E" w:rsidP="00E7173E">
            <w:pPr>
              <w:pStyle w:val="p37"/>
              <w:spacing w:before="0" w:beforeAutospacing="0" w:after="0" w:afterAutospacing="0"/>
              <w:rPr>
                <w:b/>
                <w:bCs/>
                <w:color w:val="000000"/>
              </w:rPr>
            </w:pPr>
            <w:r>
              <w:rPr>
                <w:b/>
                <w:bCs/>
                <w:color w:val="000000"/>
              </w:rPr>
              <w:t>VII. MIEJSCE I TERMIN SKŁADANIA OFERT</w:t>
            </w:r>
          </w:p>
          <w:p w:rsidR="00E7173E" w:rsidRDefault="00E7173E" w:rsidP="00E7173E">
            <w:pPr>
              <w:pStyle w:val="p38"/>
              <w:spacing w:before="0" w:beforeAutospacing="0" w:after="0" w:afterAutospacing="0"/>
              <w:jc w:val="both"/>
              <w:rPr>
                <w:color w:val="000000"/>
              </w:rPr>
            </w:pPr>
          </w:p>
          <w:p w:rsidR="00E7173E" w:rsidRDefault="00E7173E" w:rsidP="00E7173E">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kaczork@prz.edu.pl</w:t>
              </w:r>
            </w:hyperlink>
            <w:r>
              <w:rPr>
                <w:lang w:val="en-US"/>
              </w:rPr>
              <w:t xml:space="preserve"> </w:t>
            </w:r>
          </w:p>
          <w:p w:rsidR="00E7173E" w:rsidRDefault="00E7173E" w:rsidP="00E7173E">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NA/O/294/2022”</w:t>
            </w:r>
            <w:r>
              <w:rPr>
                <w:b/>
                <w:u w:val="single"/>
                <w:lang w:val="en-US"/>
              </w:rPr>
              <w:t xml:space="preserve"> </w:t>
            </w:r>
          </w:p>
          <w:p w:rsidR="00E7173E" w:rsidRDefault="00E7173E" w:rsidP="00E7173E">
            <w:pPr>
              <w:jc w:val="both"/>
              <w:rPr>
                <w:color w:val="000000"/>
                <w:sz w:val="16"/>
                <w:szCs w:val="16"/>
              </w:rPr>
            </w:pPr>
          </w:p>
          <w:p w:rsidR="00E7173E" w:rsidRDefault="00E7173E" w:rsidP="00E7173E">
            <w:pPr>
              <w:pStyle w:val="p38"/>
              <w:spacing w:before="0" w:beforeAutospacing="0" w:after="0" w:afterAutospacing="0"/>
              <w:jc w:val="both"/>
              <w:rPr>
                <w:rStyle w:val="apple-converted-space"/>
                <w:i/>
                <w:sz w:val="22"/>
                <w:szCs w:val="22"/>
              </w:rPr>
            </w:pPr>
            <w:r>
              <w:rPr>
                <w:rStyle w:val="apple-converted-space"/>
                <w:i/>
                <w:color w:val="000000"/>
                <w:sz w:val="22"/>
                <w:szCs w:val="22"/>
              </w:rPr>
              <w:t xml:space="preserve">W przypadku braku ww. danych w tytule wiadomości, zamawiający nie ponosi </w:t>
            </w:r>
            <w:r>
              <w:rPr>
                <w:rStyle w:val="apple-converted-space"/>
                <w:i/>
                <w:color w:val="000000"/>
                <w:spacing w:val="-6"/>
                <w:sz w:val="22"/>
                <w:szCs w:val="22"/>
              </w:rPr>
              <w:t>odpowiedzialności za zdarzenia mogące wyniknąć z powodu tego braku, np. przypadkowe otwarcie oferty przed wyznaczonym terminem otwarcia lub nieotwarcie w trakcie sesji otwarcia ofert.</w:t>
            </w:r>
          </w:p>
          <w:p w:rsidR="00E7173E" w:rsidRDefault="00E7173E" w:rsidP="00E7173E">
            <w:pPr>
              <w:pStyle w:val="p38"/>
              <w:spacing w:before="0" w:beforeAutospacing="0" w:after="0" w:afterAutospacing="0"/>
              <w:jc w:val="both"/>
            </w:pPr>
            <w:r>
              <w:rPr>
                <w:rStyle w:val="apple-converted-space"/>
                <w:i/>
                <w:color w:val="000000"/>
                <w:sz w:val="22"/>
                <w:szCs w:val="22"/>
              </w:rPr>
              <w:t>Oferty złożone po terminie zostaną odrzucone.</w:t>
            </w:r>
          </w:p>
          <w:p w:rsidR="00E7173E" w:rsidRDefault="00E7173E" w:rsidP="00E7173E">
            <w:pPr>
              <w:pStyle w:val="p37"/>
              <w:spacing w:before="0" w:beforeAutospacing="0" w:after="0" w:afterAutospacing="0"/>
              <w:jc w:val="both"/>
              <w:rPr>
                <w:color w:val="000000"/>
                <w:sz w:val="16"/>
                <w:szCs w:val="16"/>
              </w:rPr>
            </w:pPr>
          </w:p>
          <w:p w:rsidR="00E7173E" w:rsidRDefault="00E7173E" w:rsidP="00E7173E">
            <w:pPr>
              <w:spacing w:after="120"/>
              <w:jc w:val="both"/>
              <w:rPr>
                <w:b/>
                <w:u w:val="single"/>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kaczork@prz.edu.pl</w:t>
              </w:r>
            </w:hyperlink>
            <w:r>
              <w:rPr>
                <w:lang w:val="en-US"/>
              </w:rPr>
              <w:t xml:space="preserve">  </w:t>
            </w:r>
            <w:r>
              <w:rPr>
                <w:b/>
              </w:rPr>
              <w:t xml:space="preserve">do dnia  </w:t>
            </w:r>
            <w:r>
              <w:rPr>
                <w:b/>
                <w:u w:val="single"/>
              </w:rPr>
              <w:t>2022-11-14 o godz. 10:00,</w:t>
            </w:r>
          </w:p>
          <w:p w:rsidR="00E7173E" w:rsidRDefault="00E7173E" w:rsidP="00E7173E">
            <w:pPr>
              <w:pStyle w:val="p38"/>
              <w:spacing w:before="0" w:beforeAutospacing="0" w:after="0" w:afterAutospacing="0"/>
              <w:jc w:val="both"/>
              <w:rPr>
                <w:b/>
                <w:u w:val="single"/>
              </w:rPr>
            </w:pPr>
            <w:r>
              <w:t xml:space="preserve">Otwarcie ofert nastąpi w dniu: </w:t>
            </w:r>
            <w:r>
              <w:rPr>
                <w:b/>
                <w:u w:val="single"/>
              </w:rPr>
              <w:t>2022-11-14 o godz. 10:15,</w:t>
            </w:r>
          </w:p>
          <w:p w:rsidR="00E7173E" w:rsidRDefault="00E7173E" w:rsidP="00E7173E">
            <w:pPr>
              <w:pStyle w:val="p38"/>
              <w:spacing w:before="0" w:beforeAutospacing="0" w:after="0" w:afterAutospacing="0"/>
              <w:jc w:val="both"/>
              <w:rPr>
                <w:i/>
                <w:color w:val="000000"/>
              </w:rPr>
            </w:pPr>
          </w:p>
          <w:p w:rsidR="00EB415D" w:rsidRPr="008443B5" w:rsidRDefault="00EB415D" w:rsidP="008443B5">
            <w:pPr>
              <w:pStyle w:val="Nagwek2"/>
              <w:rPr>
                <w:rFonts w:ascii="Times New Roman" w:hAnsi="Times New Roman"/>
                <w:b w:val="0"/>
                <w:i w:val="0"/>
                <w:sz w:val="24"/>
                <w:szCs w:val="24"/>
                <w:lang w:val="pl-PL" w:eastAsia="pl-PL"/>
              </w:rPr>
            </w:pP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BD6F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BD6F19" w:rsidRDefault="00BD6F19" w:rsidP="00BD6F19">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BD6F19" w:rsidRPr="00693802" w:rsidRDefault="00BD6F19" w:rsidP="00BD6F1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441908">
              <w:rPr>
                <w:rFonts w:ascii="Times New Roman" w:hAnsi="Times New Roman" w:cs="Calibri"/>
                <w:sz w:val="24"/>
                <w:szCs w:val="24"/>
                <w:lang w:val="en-US"/>
              </w:rPr>
              <w:t>kaczork@prz.edu.pl</w:t>
            </w:r>
          </w:p>
          <w:p w:rsidR="00BD6F19" w:rsidRPr="00693802" w:rsidRDefault="00BD6F19" w:rsidP="00BD6F1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BD6F19" w:rsidRPr="00693802" w:rsidRDefault="00BD6F19" w:rsidP="00BD6F1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BD6F19" w:rsidRPr="00693802" w:rsidRDefault="00BD6F19" w:rsidP="00BD6F19">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BD6F19" w:rsidRPr="000306B6" w:rsidRDefault="00BD6F19" w:rsidP="00BD6F19">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BD6F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BD6F19" w:rsidRDefault="00BD6F19" w:rsidP="00BD6F19">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BD6F19" w:rsidRDefault="00BD6F19" w:rsidP="001B541E">
      <w:pPr>
        <w:jc w:val="center"/>
        <w:rPr>
          <w:rFonts w:ascii="Arial" w:hAnsi="Arial" w:cs="Arial"/>
          <w:b/>
          <w:sz w:val="28"/>
          <w:szCs w:val="28"/>
        </w:rPr>
      </w:pPr>
    </w:p>
    <w:p w:rsidR="00BD6F19" w:rsidRDefault="00BD6F19" w:rsidP="001B541E">
      <w:pPr>
        <w:jc w:val="center"/>
        <w:rPr>
          <w:rFonts w:ascii="Arial" w:hAnsi="Arial" w:cs="Arial"/>
          <w:b/>
          <w:sz w:val="28"/>
          <w:szCs w:val="28"/>
        </w:rPr>
      </w:pPr>
    </w:p>
    <w:p w:rsidR="00BD6F19" w:rsidRPr="00BD6F19" w:rsidRDefault="00BD6F19" w:rsidP="00BD6F19">
      <w:pPr>
        <w:jc w:val="right"/>
        <w:rPr>
          <w:rFonts w:ascii="Arial" w:hAnsi="Arial" w:cs="Arial"/>
          <w:b/>
          <w:sz w:val="20"/>
          <w:szCs w:val="20"/>
        </w:rPr>
      </w:pPr>
      <w:r w:rsidRPr="00BD6F19">
        <w:rPr>
          <w:rFonts w:ascii="Arial" w:hAnsi="Arial" w:cs="Arial"/>
          <w:b/>
          <w:sz w:val="20"/>
          <w:szCs w:val="20"/>
        </w:rPr>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BD6F1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441908" w:rsidRPr="00441908">
        <w:rPr>
          <w:rFonts w:ascii="Arial" w:hAnsi="Arial" w:cs="Arial"/>
          <w:sz w:val="28"/>
          <w:szCs w:val="28"/>
          <w:u w:val="single"/>
        </w:rPr>
        <w:t>Dostawy</w:t>
      </w:r>
    </w:p>
    <w:p w:rsidR="001B541E" w:rsidRPr="00BD6F19" w:rsidRDefault="00BD6F19" w:rsidP="001B541E">
      <w:pPr>
        <w:jc w:val="center"/>
        <w:rPr>
          <w:rFonts w:ascii="Arial" w:hAnsi="Arial" w:cs="Arial"/>
          <w:b/>
          <w:sz w:val="28"/>
          <w:szCs w:val="28"/>
          <w:u w:val="single"/>
        </w:rPr>
      </w:pPr>
      <w:r w:rsidRPr="00BD6F19">
        <w:rPr>
          <w:rFonts w:ascii="Arial" w:hAnsi="Arial" w:cs="Arial"/>
          <w:b/>
          <w:sz w:val="28"/>
          <w:szCs w:val="28"/>
          <w:u w:val="single"/>
        </w:rPr>
        <w:t>NA/O/294/2022</w:t>
      </w:r>
      <w:r w:rsidR="001B541E" w:rsidRPr="00BD6F19">
        <w:rPr>
          <w:rFonts w:ascii="Arial" w:hAnsi="Arial" w:cs="Arial"/>
          <w:b/>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441908" w:rsidP="001B541E">
      <w:pPr>
        <w:pStyle w:val="Tekstpodstawowy"/>
        <w:ind w:left="360"/>
        <w:jc w:val="center"/>
        <w:rPr>
          <w:rFonts w:ascii="Arial" w:hAnsi="Arial" w:cs="Arial"/>
        </w:rPr>
      </w:pPr>
      <w:r w:rsidRPr="00441908">
        <w:rPr>
          <w:rFonts w:ascii="Arial" w:hAnsi="Arial" w:cs="Arial"/>
        </w:rPr>
        <w:t>POLITECHNIKA RZESZOWSKA</w:t>
      </w:r>
    </w:p>
    <w:p w:rsidR="001B541E" w:rsidRPr="00A40632" w:rsidRDefault="00441908" w:rsidP="001B541E">
      <w:pPr>
        <w:pStyle w:val="Tekstpodstawowy"/>
        <w:ind w:left="360"/>
        <w:jc w:val="center"/>
        <w:rPr>
          <w:rFonts w:ascii="Arial" w:hAnsi="Arial" w:cs="Arial"/>
        </w:rPr>
      </w:pPr>
      <w:r w:rsidRPr="00441908">
        <w:rPr>
          <w:rFonts w:ascii="Arial" w:hAnsi="Arial" w:cs="Arial"/>
        </w:rPr>
        <w:t>Al. Powstańców Warszawy</w:t>
      </w:r>
      <w:r w:rsidR="001B541E" w:rsidRPr="00A40632">
        <w:rPr>
          <w:rFonts w:ascii="Arial" w:hAnsi="Arial" w:cs="Arial"/>
        </w:rPr>
        <w:t xml:space="preserve"> </w:t>
      </w:r>
      <w:r w:rsidRPr="00441908">
        <w:rPr>
          <w:rFonts w:ascii="Arial" w:hAnsi="Arial" w:cs="Arial"/>
        </w:rPr>
        <w:t>12</w:t>
      </w:r>
      <w:r w:rsidR="001B541E" w:rsidRPr="00A40632">
        <w:rPr>
          <w:rFonts w:ascii="Arial" w:hAnsi="Arial" w:cs="Arial"/>
        </w:rPr>
        <w:t xml:space="preserve"> </w:t>
      </w:r>
    </w:p>
    <w:p w:rsidR="001B541E" w:rsidRPr="00A40632" w:rsidRDefault="00441908" w:rsidP="001B541E">
      <w:pPr>
        <w:pStyle w:val="Tekstpodstawowy"/>
        <w:ind w:left="360"/>
        <w:jc w:val="center"/>
        <w:rPr>
          <w:rFonts w:ascii="Arial" w:hAnsi="Arial" w:cs="Arial"/>
        </w:rPr>
      </w:pPr>
      <w:r w:rsidRPr="00441908">
        <w:rPr>
          <w:rFonts w:ascii="Arial" w:hAnsi="Arial" w:cs="Arial"/>
        </w:rPr>
        <w:t>35-959</w:t>
      </w:r>
      <w:r w:rsidR="001B541E" w:rsidRPr="00A40632">
        <w:rPr>
          <w:rFonts w:ascii="Arial" w:hAnsi="Arial" w:cs="Arial"/>
        </w:rPr>
        <w:t xml:space="preserve"> </w:t>
      </w:r>
      <w:r w:rsidRPr="0044190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441908" w:rsidRPr="00020F96">
        <w:rPr>
          <w:rFonts w:ascii="Arial" w:hAnsi="Arial" w:cs="Arial"/>
        </w:rPr>
        <w:t>mgr Katarzyna</w:t>
      </w:r>
      <w:r w:rsidRPr="00A40632">
        <w:rPr>
          <w:rFonts w:ascii="Arial" w:hAnsi="Arial" w:cs="Arial"/>
        </w:rPr>
        <w:t xml:space="preserve"> </w:t>
      </w:r>
      <w:r w:rsidR="00441908" w:rsidRPr="0044190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441908" w:rsidP="001B541E">
      <w:pPr>
        <w:ind w:left="142"/>
        <w:jc w:val="center"/>
        <w:rPr>
          <w:rFonts w:ascii="Arial" w:hAnsi="Arial" w:cs="Arial"/>
        </w:rPr>
      </w:pPr>
      <w:r w:rsidRPr="00441908">
        <w:rPr>
          <w:rFonts w:ascii="Arial" w:hAnsi="Arial" w:cs="Arial"/>
          <w:b/>
        </w:rPr>
        <w:t>Dostawa analizatorów mocy</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5C1409"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20F96" w:rsidTr="00020F96">
        <w:tc>
          <w:tcPr>
            <w:tcW w:w="9284" w:type="dxa"/>
            <w:shd w:val="clear" w:color="auto" w:fill="F3F3F3"/>
            <w:vAlign w:val="center"/>
          </w:tcPr>
          <w:p w:rsidR="00020F96" w:rsidRPr="00CA0351" w:rsidRDefault="00020F96" w:rsidP="006D01AC">
            <w:pPr>
              <w:pStyle w:val="ProPublico"/>
              <w:numPr>
                <w:ilvl w:val="1"/>
                <w:numId w:val="0"/>
              </w:numPr>
              <w:tabs>
                <w:tab w:val="num" w:pos="0"/>
              </w:tabs>
              <w:spacing w:after="120" w:line="240" w:lineRule="auto"/>
              <w:jc w:val="center"/>
              <w:rPr>
                <w:rFonts w:ascii="Times New Roman" w:hAnsi="Times New Roman"/>
                <w:sz w:val="20"/>
              </w:rPr>
            </w:pPr>
          </w:p>
        </w:tc>
      </w:tr>
      <w:tr w:rsidR="00020F96" w:rsidTr="00020F96">
        <w:tc>
          <w:tcPr>
            <w:tcW w:w="9284" w:type="dxa"/>
          </w:tcPr>
          <w:p w:rsidR="00020F96" w:rsidRPr="002661CA" w:rsidRDefault="00020F96" w:rsidP="00846C2B">
            <w:pPr>
              <w:spacing w:line="360" w:lineRule="auto"/>
              <w:rPr>
                <w:rFonts w:ascii="Arial" w:hAnsi="Arial" w:cs="Arial"/>
                <w:b/>
                <w:sz w:val="22"/>
                <w:szCs w:val="22"/>
              </w:rPr>
            </w:pPr>
            <w:r w:rsidRPr="00441908">
              <w:rPr>
                <w:rFonts w:ascii="Arial" w:hAnsi="Arial" w:cs="Arial"/>
                <w:b/>
                <w:sz w:val="22"/>
                <w:szCs w:val="22"/>
              </w:rPr>
              <w:t>Dostawa analizatorów mocy</w:t>
            </w:r>
            <w:r>
              <w:rPr>
                <w:rFonts w:ascii="Arial" w:hAnsi="Arial" w:cs="Arial"/>
                <w:b/>
                <w:sz w:val="22"/>
                <w:szCs w:val="22"/>
              </w:rPr>
              <w:t xml:space="preserve"> (4 sztuki)</w:t>
            </w:r>
          </w:p>
          <w:p w:rsidR="00020F96" w:rsidRPr="002661CA" w:rsidRDefault="00020F96" w:rsidP="00846C2B">
            <w:pPr>
              <w:spacing w:line="360" w:lineRule="auto"/>
              <w:rPr>
                <w:rFonts w:ascii="Arial" w:hAnsi="Arial" w:cs="Arial"/>
              </w:rPr>
            </w:pPr>
            <w:r w:rsidRPr="002661CA">
              <w:rPr>
                <w:rFonts w:ascii="Arial" w:hAnsi="Arial" w:cs="Arial"/>
              </w:rPr>
              <w:t>cenę netto:....................................zł.</w:t>
            </w:r>
          </w:p>
          <w:p w:rsidR="00020F96" w:rsidRPr="002661CA" w:rsidRDefault="00020F96" w:rsidP="00846C2B">
            <w:pPr>
              <w:spacing w:line="360" w:lineRule="auto"/>
              <w:rPr>
                <w:rFonts w:ascii="Arial" w:hAnsi="Arial" w:cs="Arial"/>
              </w:rPr>
            </w:pPr>
            <w:r w:rsidRPr="002661CA">
              <w:rPr>
                <w:rFonts w:ascii="Arial" w:hAnsi="Arial" w:cs="Arial"/>
              </w:rPr>
              <w:t>słownie netto: ...................................................................................................................................zł.</w:t>
            </w:r>
          </w:p>
          <w:p w:rsidR="00020F96" w:rsidRPr="002661CA" w:rsidRDefault="00020F96" w:rsidP="00846C2B">
            <w:pPr>
              <w:spacing w:line="360" w:lineRule="auto"/>
              <w:rPr>
                <w:rFonts w:ascii="Arial" w:hAnsi="Arial" w:cs="Arial"/>
              </w:rPr>
            </w:pPr>
            <w:r w:rsidRPr="002661CA">
              <w:rPr>
                <w:rFonts w:ascii="Arial" w:hAnsi="Arial" w:cs="Arial"/>
              </w:rPr>
              <w:t>cenę brutto:..................................zł.</w:t>
            </w:r>
          </w:p>
          <w:p w:rsidR="00020F96" w:rsidRPr="002661CA" w:rsidRDefault="00020F96" w:rsidP="00846C2B">
            <w:pPr>
              <w:spacing w:line="360" w:lineRule="auto"/>
              <w:rPr>
                <w:rFonts w:ascii="Arial" w:hAnsi="Arial" w:cs="Arial"/>
              </w:rPr>
            </w:pPr>
            <w:r w:rsidRPr="002661CA">
              <w:rPr>
                <w:rFonts w:ascii="Arial" w:hAnsi="Arial" w:cs="Arial"/>
              </w:rPr>
              <w:t>słownie brutto: ...................................................................................................................................zł.</w:t>
            </w:r>
          </w:p>
          <w:p w:rsidR="00020F96" w:rsidRPr="002661CA" w:rsidRDefault="00020F96" w:rsidP="00846C2B">
            <w:pPr>
              <w:spacing w:line="360" w:lineRule="auto"/>
              <w:rPr>
                <w:rFonts w:ascii="Arial" w:hAnsi="Arial" w:cs="Arial"/>
              </w:rPr>
            </w:pPr>
            <w:r w:rsidRPr="002661CA">
              <w:rPr>
                <w:rFonts w:ascii="Arial" w:hAnsi="Arial" w:cs="Arial"/>
              </w:rPr>
              <w:t>podatek VAT:...............................zł.</w:t>
            </w:r>
          </w:p>
          <w:p w:rsidR="00020F96" w:rsidRDefault="00020F96" w:rsidP="00846C2B">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441908" w:rsidRPr="00441908">
        <w:rPr>
          <w:rFonts w:ascii="Arial" w:hAnsi="Arial" w:cs="Arial"/>
        </w:rPr>
        <w:t>14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020F96">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441908" w:rsidRPr="00441908">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5C1409">
        <w:rPr>
          <w:rFonts w:ascii="Arial" w:hAnsi="Arial" w:cs="Arial"/>
        </w:rPr>
      </w:r>
      <w:r w:rsidR="005C1409">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5C1409">
        <w:rPr>
          <w:rFonts w:ascii="Arial" w:hAnsi="Arial" w:cs="Arial"/>
        </w:rPr>
      </w:r>
      <w:r w:rsidR="005C1409">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442" w:rsidRDefault="00716442">
      <w:r>
        <w:separator/>
      </w:r>
    </w:p>
  </w:endnote>
  <w:endnote w:type="continuationSeparator" w:id="0">
    <w:p w:rsidR="00716442" w:rsidRDefault="00716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C1409">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C1409">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C1409">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716442">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442" w:rsidRDefault="00716442">
      <w:r>
        <w:separator/>
      </w:r>
    </w:p>
  </w:footnote>
  <w:footnote w:type="continuationSeparator" w:id="0">
    <w:p w:rsidR="00716442" w:rsidRDefault="00716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908" w:rsidRDefault="0044190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908" w:rsidRDefault="0044190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1908" w:rsidRDefault="0044190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284AF134"/>
    <w:lvl w:ilvl="0" w:tplc="D77C6F6C">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442"/>
    <w:rsid w:val="00006B5B"/>
    <w:rsid w:val="00014627"/>
    <w:rsid w:val="00020F96"/>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41908"/>
    <w:rsid w:val="004B616D"/>
    <w:rsid w:val="004C1BCD"/>
    <w:rsid w:val="00534EBA"/>
    <w:rsid w:val="00577E99"/>
    <w:rsid w:val="00583EF9"/>
    <w:rsid w:val="00587DBF"/>
    <w:rsid w:val="005A476D"/>
    <w:rsid w:val="005C1409"/>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442"/>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63879"/>
    <w:rsid w:val="00A7581F"/>
    <w:rsid w:val="00A776D8"/>
    <w:rsid w:val="00AC237B"/>
    <w:rsid w:val="00AD4C38"/>
    <w:rsid w:val="00AF0090"/>
    <w:rsid w:val="00AF3479"/>
    <w:rsid w:val="00B0255F"/>
    <w:rsid w:val="00B10D7D"/>
    <w:rsid w:val="00B34FAC"/>
    <w:rsid w:val="00B82C42"/>
    <w:rsid w:val="00B87530"/>
    <w:rsid w:val="00B9039F"/>
    <w:rsid w:val="00B910A3"/>
    <w:rsid w:val="00BD6F19"/>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173E"/>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C0E4F9-C3AF-45B5-A978-139CECB6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1493</Words>
  <Characters>11648</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13115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6</cp:revision>
  <cp:lastPrinted>1899-12-31T23:00:00Z</cp:lastPrinted>
  <dcterms:created xsi:type="dcterms:W3CDTF">2022-11-04T08:02:00Z</dcterms:created>
  <dcterms:modified xsi:type="dcterms:W3CDTF">2022-11-04T08:23:00Z</dcterms:modified>
</cp:coreProperties>
</file>