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537EE8" w:rsidRDefault="00537EE8" w:rsidP="007926B3">
      <w:pPr>
        <w:pStyle w:val="p2"/>
        <w:spacing w:before="0" w:beforeAutospacing="0" w:after="0" w:afterAutospacing="0" w:line="360" w:lineRule="auto"/>
        <w:jc w:val="center"/>
        <w:rPr>
          <w:rFonts w:ascii="Verdana" w:hAnsi="Verdana"/>
          <w:b/>
          <w:bCs/>
          <w:color w:val="000000"/>
          <w:sz w:val="28"/>
          <w:szCs w:val="20"/>
        </w:rPr>
      </w:pPr>
    </w:p>
    <w:p w:rsidR="007926B3" w:rsidRPr="00AD57FF"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B5408B" w:rsidRPr="00B5408B">
        <w:rPr>
          <w:b/>
        </w:rPr>
        <w:t>NA/O/270/2022</w:t>
      </w:r>
      <w:r>
        <w:rPr>
          <w:b/>
          <w:lang w:val="pl-PL"/>
        </w:rPr>
        <w:t xml:space="preserve"> </w:t>
      </w:r>
      <w:r w:rsidR="00B5408B" w:rsidRPr="00B5408B">
        <w:rPr>
          <w:lang w:val="pl-PL"/>
        </w:rPr>
        <w:t>Rzeszów</w:t>
      </w:r>
      <w:r w:rsidR="00211900" w:rsidRPr="003209A8">
        <w:t xml:space="preserve">, </w:t>
      </w:r>
      <w:r w:rsidR="00AD57FF">
        <w:t>2022-10-1</w:t>
      </w:r>
      <w:r w:rsidR="00AD57FF">
        <w:rPr>
          <w:lang w:val="pl-PL"/>
        </w:rPr>
        <w:t>8</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B5408B" w:rsidRPr="00B5408B">
        <w:t>(</w:t>
      </w:r>
      <w:proofErr w:type="spellStart"/>
      <w:r w:rsidR="00B5408B" w:rsidRPr="00B5408B">
        <w:t>t.j</w:t>
      </w:r>
      <w:proofErr w:type="spellEnd"/>
      <w:r w:rsidR="00B5408B" w:rsidRPr="00B5408B">
        <w:t>. Dz.U. z 2021r. poz. 1129 z późn.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8F7AC0" w:rsidRDefault="00B5408B" w:rsidP="00583EF9">
      <w:pPr>
        <w:spacing w:line="360" w:lineRule="auto"/>
        <w:rPr>
          <w:b/>
          <w:lang w:val="de-DE"/>
        </w:rPr>
      </w:pPr>
      <w:r w:rsidRPr="008F7AC0">
        <w:rPr>
          <w:rFonts w:ascii="Arial" w:hAnsi="Arial" w:cs="Arial"/>
          <w:sz w:val="22"/>
          <w:szCs w:val="22"/>
        </w:rPr>
        <w:t xml:space="preserve">mgr inż. Aneta </w:t>
      </w:r>
      <w:proofErr w:type="spellStart"/>
      <w:r w:rsidRPr="008F7AC0">
        <w:rPr>
          <w:rFonts w:ascii="Arial" w:hAnsi="Arial" w:cs="Arial"/>
          <w:sz w:val="22"/>
          <w:szCs w:val="22"/>
        </w:rPr>
        <w:t>Gosztyła</w:t>
      </w:r>
      <w:proofErr w:type="spellEnd"/>
      <w:r w:rsidR="00014627" w:rsidRPr="008F7AC0">
        <w:rPr>
          <w:rFonts w:ascii="Arial" w:hAnsi="Arial" w:cs="Arial"/>
          <w:sz w:val="22"/>
          <w:szCs w:val="22"/>
        </w:rPr>
        <w:t xml:space="preserve"> -  tel. </w:t>
      </w:r>
      <w:r w:rsidRPr="00B5408B">
        <w:rPr>
          <w:rFonts w:ascii="Arial" w:hAnsi="Arial" w:cs="Arial"/>
          <w:sz w:val="22"/>
          <w:szCs w:val="22"/>
          <w:lang w:val="de-DE"/>
        </w:rPr>
        <w:t>( 17)  8653838</w:t>
      </w:r>
      <w:r w:rsidR="00014627" w:rsidRPr="00A84A89">
        <w:rPr>
          <w:rFonts w:ascii="Arial" w:hAnsi="Arial" w:cs="Arial"/>
          <w:sz w:val="22"/>
          <w:szCs w:val="22"/>
          <w:lang w:val="en-US"/>
        </w:rPr>
        <w:t xml:space="preserve"> e-mail </w:t>
      </w:r>
      <w:r w:rsidR="008F7AC0">
        <w:rPr>
          <w:rFonts w:ascii="Arial" w:hAnsi="Arial" w:cs="Arial"/>
          <w:sz w:val="22"/>
          <w:szCs w:val="22"/>
          <w:lang w:val="en-US"/>
        </w:rPr>
        <w:t>agosztyla</w:t>
      </w:r>
      <w:r w:rsidRPr="00B5408B">
        <w:rPr>
          <w:rFonts w:ascii="Arial" w:hAnsi="Arial" w:cs="Arial"/>
          <w:sz w:val="22"/>
          <w:szCs w:val="22"/>
          <w:lang w:val="en-US"/>
        </w:rPr>
        <w:t>@prz.edu.pl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AD57FF" w:rsidTr="00006B5B">
        <w:tc>
          <w:tcPr>
            <w:tcW w:w="8079" w:type="dxa"/>
            <w:tcBorders>
              <w:top w:val="nil"/>
              <w:left w:val="nil"/>
              <w:bottom w:val="nil"/>
              <w:right w:val="nil"/>
            </w:tcBorders>
          </w:tcPr>
          <w:p w:rsidR="00316BAA" w:rsidRPr="008F7AC0" w:rsidRDefault="00316BAA" w:rsidP="00006B5B">
            <w:pPr>
              <w:rPr>
                <w:lang w:val="de-DE"/>
              </w:rPr>
            </w:pPr>
          </w:p>
        </w:tc>
      </w:tr>
    </w:tbl>
    <w:p w:rsidR="00211900" w:rsidRPr="008F7AC0" w:rsidRDefault="00211900" w:rsidP="008F7AC0">
      <w:pPr>
        <w:pStyle w:val="p15"/>
        <w:spacing w:before="120" w:beforeAutospacing="0" w:after="0" w:afterAutospacing="0"/>
        <w:rPr>
          <w:b/>
          <w:bCs/>
          <w:color w:val="000000"/>
        </w:rPr>
      </w:pPr>
      <w:r>
        <w:rPr>
          <w:b/>
          <w:bCs/>
          <w:color w:val="000000"/>
        </w:rPr>
        <w:t>II. OPIS PRZEDMIOTU ZAMÓWIENIA</w:t>
      </w:r>
    </w:p>
    <w:p w:rsidR="008F7AC0" w:rsidRDefault="008F7AC0" w:rsidP="008F7AC0">
      <w:pPr>
        <w:pStyle w:val="ProPublico"/>
        <w:tabs>
          <w:tab w:val="num" w:pos="0"/>
        </w:tabs>
        <w:spacing w:after="120" w:line="240" w:lineRule="auto"/>
        <w:jc w:val="both"/>
        <w:rPr>
          <w:rFonts w:ascii="Times New Roman" w:hAnsi="Times New Roman"/>
          <w:sz w:val="24"/>
        </w:rPr>
      </w:pPr>
      <w:r>
        <w:rPr>
          <w:rFonts w:ascii="Times New Roman" w:hAnsi="Times New Roman"/>
          <w:sz w:val="24"/>
        </w:rPr>
        <w:t>Zamawiający nie dopuszcza składanie ofert częściowych.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8F7AC0" w:rsidTr="008F7AC0">
        <w:tc>
          <w:tcPr>
            <w:tcW w:w="9001" w:type="dxa"/>
            <w:shd w:val="clear" w:color="auto" w:fill="F3F3F3"/>
            <w:vAlign w:val="center"/>
          </w:tcPr>
          <w:p w:rsidR="008F7AC0" w:rsidRPr="00CA0351" w:rsidRDefault="008F7AC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8F7AC0" w:rsidTr="008F7AC0">
        <w:tc>
          <w:tcPr>
            <w:tcW w:w="9001" w:type="dxa"/>
          </w:tcPr>
          <w:p w:rsidR="008F7AC0" w:rsidRDefault="008F7AC0" w:rsidP="003E0B3D">
            <w:pPr>
              <w:spacing w:after="120"/>
              <w:jc w:val="both"/>
            </w:pPr>
            <w:r>
              <w:rPr>
                <w:b/>
              </w:rPr>
              <w:t>Temat</w:t>
            </w:r>
            <w:r>
              <w:t xml:space="preserve">: </w:t>
            </w:r>
            <w:r w:rsidRPr="00B5408B">
              <w:t>Badania natężenia ruchu</w:t>
            </w:r>
          </w:p>
          <w:p w:rsidR="008F7AC0" w:rsidRDefault="008F7AC0" w:rsidP="003E0B3D">
            <w:pPr>
              <w:spacing w:after="120"/>
              <w:jc w:val="both"/>
            </w:pPr>
            <w:r>
              <w:rPr>
                <w:b/>
              </w:rPr>
              <w:t>Wspólny Słownik Zamówień</w:t>
            </w:r>
            <w:r w:rsidRPr="003F5C86">
              <w:t>:</w:t>
            </w:r>
            <w:r>
              <w:rPr>
                <w:b/>
              </w:rPr>
              <w:t xml:space="preserve"> </w:t>
            </w:r>
            <w:r w:rsidRPr="00B5408B">
              <w:t>63712710-3 - Usługi monitorowania ruchu</w:t>
            </w:r>
            <w:r>
              <w:t xml:space="preserve"> </w:t>
            </w:r>
          </w:p>
          <w:p w:rsidR="008F7AC0" w:rsidRDefault="008F7AC0" w:rsidP="003E0B3D">
            <w:pPr>
              <w:spacing w:after="120"/>
              <w:jc w:val="both"/>
            </w:pPr>
            <w:r>
              <w:rPr>
                <w:b/>
              </w:rPr>
              <w:t>Opis</w:t>
            </w:r>
            <w:r>
              <w:t xml:space="preserve">: </w:t>
            </w:r>
          </w:p>
          <w:p w:rsidR="008F7AC0" w:rsidRDefault="008F7AC0" w:rsidP="003E0B3D">
            <w:pPr>
              <w:spacing w:after="120"/>
              <w:jc w:val="both"/>
            </w:pPr>
            <w:r w:rsidRPr="00B5408B">
              <w:t>Wykonanie pomiaru natężenia ruchu drogowego oraz pomiarów liczby pasażerów w transporcie kolejowym</w:t>
            </w:r>
          </w:p>
          <w:p w:rsidR="00537EE8" w:rsidRPr="00B5408B" w:rsidRDefault="00537EE8" w:rsidP="003E0B3D">
            <w:pPr>
              <w:spacing w:after="120"/>
              <w:jc w:val="both"/>
            </w:pPr>
          </w:p>
          <w:p w:rsidR="008F7AC0" w:rsidRPr="00B5408B" w:rsidRDefault="008F7AC0" w:rsidP="003E0B3D">
            <w:pPr>
              <w:spacing w:after="120"/>
              <w:jc w:val="both"/>
            </w:pPr>
            <w:r w:rsidRPr="00B5408B">
              <w:t>"</w:t>
            </w:r>
            <w:r w:rsidRPr="00B5408B">
              <w:tab/>
            </w:r>
            <w:r w:rsidRPr="008F7AC0">
              <w:rPr>
                <w:u w:val="single"/>
              </w:rPr>
              <w:t>Pomiary natężenia ruchu</w:t>
            </w:r>
          </w:p>
          <w:p w:rsidR="008F7AC0" w:rsidRDefault="008F7AC0" w:rsidP="003E0B3D">
            <w:pPr>
              <w:spacing w:after="120"/>
              <w:jc w:val="both"/>
            </w:pPr>
            <w:r w:rsidRPr="00B5408B">
              <w:t xml:space="preserve">Realizacja zamówienia polega na przeprowadzeniu pomiaru natężenia ruchu pojazdów   w wybranych punktach sieci drogowego Rzeszowskiego Obszaru Funkcjonalnego (ROF) oraz pomiaru liczby pasażerów na przystankach i dworcach kolejowych na terenie ROF. Pomiar natężenia ruchu należy przeprowadzić w ciągu dwóch dni w godzinach szczytu porannego i popołudniowego (łącznie 7h) w 80 lokalizacjach (skrzyżowania, przekroje drogowe) znajdujących się na terenie ROF. Lokalizacja punktów pomiarowych została zamieszczona na mapie, przy czym zamawiający zastrzega sobie zmiany lokalizacji niektórych punktów.  Pomiar natężenia ruchu drogowego powinien uwzględniać klasyfikacje ilościową, rodzajową oraz kierunkową pojazdów. Pojazdy należy zaklasyfikować do 7 kategorii zgodnie z wytycznymi GDDKiA. W pomiarach należy przewidzieć interwał 15 minutowy. Wyniki pomiarów należy przekazać w formie bazy danych w plikach w formacie xls dostosowanych do środowiska PTV </w:t>
            </w:r>
            <w:proofErr w:type="spellStart"/>
            <w:r w:rsidRPr="00B5408B">
              <w:t>Visum</w:t>
            </w:r>
            <w:proofErr w:type="spellEnd"/>
            <w:r w:rsidRPr="00B5408B">
              <w:t>, oraz raportu zbiorczego. Pomiary powinny być wykonane metodą ręczną, z dopuszczeniem metod półautomatycznych lub automatycznych, pod warunkiem otrzymania precyzyjnych i wiarygodnych wyników. W przypadku wrażliwości dobranej techniki na warunki atmosferyczne należy równocześnie prowadzić pomiar weryfikujący inną techniką niewrażliwą na te warunki.</w:t>
            </w:r>
          </w:p>
          <w:p w:rsidR="00537EE8" w:rsidRPr="00B5408B" w:rsidRDefault="00537EE8" w:rsidP="003E0B3D">
            <w:pPr>
              <w:spacing w:after="120"/>
              <w:jc w:val="both"/>
            </w:pPr>
          </w:p>
          <w:p w:rsidR="008F7AC0" w:rsidRPr="00B5408B" w:rsidRDefault="008F7AC0" w:rsidP="003E0B3D">
            <w:pPr>
              <w:spacing w:after="120"/>
              <w:jc w:val="both"/>
            </w:pPr>
            <w:r w:rsidRPr="00B5408B">
              <w:lastRenderedPageBreak/>
              <w:t>"</w:t>
            </w:r>
            <w:r w:rsidRPr="00B5408B">
              <w:tab/>
            </w:r>
            <w:r w:rsidRPr="008F7AC0">
              <w:rPr>
                <w:u w:val="single"/>
              </w:rPr>
              <w:t>Pomiar liczby pasażerów w transporcie kolejowym</w:t>
            </w:r>
          </w:p>
          <w:p w:rsidR="008F7AC0" w:rsidRPr="00B5408B" w:rsidRDefault="008F7AC0" w:rsidP="003E0B3D">
            <w:pPr>
              <w:spacing w:after="120"/>
              <w:jc w:val="both"/>
            </w:pPr>
            <w:r w:rsidRPr="00B5408B">
              <w:t xml:space="preserve">Pomiar liczby pasażerów w transporcie kolejowym na wszystkich przystankach (dworcach) zlokalizowanych na liniach 71, 91, 106, 611 w obrębie obszaru granic ROF. Pomiary należy przeprowadzić w ciągu jednego dnia w tym samym czasie, w którym prowadzone są pomiary natężenia ruchu pojazdów. Powinny obejmować szczyt poranny i szczyt popołudniowy ( łącznie 7h).  W ramach pomiarów należy zidentyfikować liczbę pasażerów korzystających z poszczególnych przystanków ustalając liczbę osób wsiadających i wysiadających w poszczególnych punktach przystankowych i każdego składu pociągu. W wyniku prac wykonawca zobowiązany jest dostarczyć bazę danych oraz raport przedstawiający potoki pasażerskie zarejestrowane pomiędzy poszczególnymi punktami pomiarowymi. </w:t>
            </w:r>
          </w:p>
          <w:p w:rsidR="008F7AC0" w:rsidRPr="00B5408B" w:rsidRDefault="008F7AC0" w:rsidP="003E0B3D">
            <w:pPr>
              <w:spacing w:after="120"/>
              <w:jc w:val="both"/>
            </w:pPr>
          </w:p>
          <w:p w:rsidR="008F7AC0" w:rsidRPr="00B5408B" w:rsidRDefault="008F7AC0" w:rsidP="003E0B3D">
            <w:pPr>
              <w:spacing w:after="120"/>
              <w:jc w:val="both"/>
            </w:pPr>
            <w:r w:rsidRPr="00B5408B">
              <w:t xml:space="preserve">Wykonawca zobowiązany jest dostarczyć nagrania wideo ( o rozdzielczości min. HD), które wykonane zostały w trakcie pomiaru z każdego punktu pomiarowego (pomiar natężenia ruchu i pomiar w </w:t>
            </w:r>
            <w:proofErr w:type="spellStart"/>
            <w:r w:rsidRPr="00B5408B">
              <w:t>transp</w:t>
            </w:r>
            <w:proofErr w:type="spellEnd"/>
            <w:r w:rsidRPr="00B5408B">
              <w:t>. Kolejowym). Nagrania należy umieścić na dyskach SSD i przekazać do zamawiającego. Wykonawca musi uzgodnić z Organizatorami przewozów/ przewoźników możliwość wykonania pomiarów w zakładanym przez zamawiającego terminie.</w:t>
            </w:r>
          </w:p>
          <w:p w:rsidR="008F7AC0" w:rsidRPr="00B5408B" w:rsidRDefault="008F7AC0" w:rsidP="003E0B3D">
            <w:pPr>
              <w:spacing w:after="120"/>
              <w:jc w:val="both"/>
            </w:pPr>
          </w:p>
          <w:p w:rsidR="008F7AC0" w:rsidRPr="00B5408B" w:rsidRDefault="008F7AC0" w:rsidP="003E0B3D">
            <w:pPr>
              <w:spacing w:after="120"/>
              <w:jc w:val="both"/>
            </w:pPr>
            <w:r w:rsidRPr="00B5408B">
              <w:t>Zał. nr 1 - Punkty pomiarowe gmina Rzeszów</w:t>
            </w:r>
          </w:p>
          <w:p w:rsidR="008F7AC0" w:rsidRDefault="008F7AC0" w:rsidP="003E0B3D">
            <w:pPr>
              <w:spacing w:after="120"/>
              <w:jc w:val="both"/>
            </w:pPr>
            <w:r w:rsidRPr="00B5408B">
              <w:t>zał. nr 2 - Punkty pomiarowe ROF</w:t>
            </w:r>
          </w:p>
          <w:p w:rsidR="008F7AC0" w:rsidRDefault="008F7AC0" w:rsidP="003E0B3D">
            <w:pPr>
              <w:pStyle w:val="ProPublico"/>
              <w:numPr>
                <w:ilvl w:val="1"/>
                <w:numId w:val="0"/>
              </w:numPr>
              <w:tabs>
                <w:tab w:val="num" w:pos="0"/>
              </w:tabs>
              <w:spacing w:after="120" w:line="240" w:lineRule="auto"/>
              <w:jc w:val="both"/>
              <w:rPr>
                <w:rFonts w:ascii="Times New Roman" w:hAnsi="Times New Roman"/>
                <w:sz w:val="24"/>
                <w:szCs w:val="24"/>
              </w:rPr>
            </w:pPr>
            <w:r w:rsidRPr="00B5408B">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537EE8" w:rsidRPr="00537EE8" w:rsidRDefault="00537EE8" w:rsidP="00537EE8">
      <w:pPr>
        <w:pStyle w:val="Akapitzlist"/>
        <w:spacing w:after="120"/>
        <w:jc w:val="both"/>
        <w:rPr>
          <w:rFonts w:ascii="Times New Roman" w:hAnsi="Times New Roman"/>
        </w:rPr>
      </w:pPr>
    </w:p>
    <w:p w:rsidR="000817D2" w:rsidRPr="008F7AC0" w:rsidRDefault="008F7AC0" w:rsidP="000817D2">
      <w:pPr>
        <w:pStyle w:val="Akapitzlist"/>
        <w:numPr>
          <w:ilvl w:val="0"/>
          <w:numId w:val="24"/>
        </w:numPr>
        <w:spacing w:after="120"/>
        <w:jc w:val="both"/>
        <w:rPr>
          <w:rFonts w:ascii="Times New Roman" w:hAnsi="Times New Roman"/>
        </w:rPr>
      </w:pPr>
      <w:r w:rsidRPr="008F7AC0">
        <w:rPr>
          <w:rFonts w:ascii="Times New Roman" w:hAnsi="Times New Roman"/>
          <w:lang w:val="pl-PL"/>
        </w:rPr>
        <w:t>O</w:t>
      </w:r>
      <w:proofErr w:type="spellStart"/>
      <w:r w:rsidR="000817D2" w:rsidRPr="008F7AC0">
        <w:rPr>
          <w:rFonts w:ascii="Times New Roman" w:hAnsi="Times New Roman"/>
        </w:rPr>
        <w:t>ferty</w:t>
      </w:r>
      <w:proofErr w:type="spellEnd"/>
      <w:r w:rsidR="000817D2" w:rsidRPr="008F7AC0">
        <w:rPr>
          <w:rFonts w:ascii="Times New Roman" w:hAnsi="Times New Roman"/>
        </w:rPr>
        <w:t xml:space="preserve"> nie zawierające pełnego zakresu przedmiotu zamówienia określonego w zadaniu zostaną odrzucone.</w:t>
      </w:r>
    </w:p>
    <w:p w:rsidR="000817D2" w:rsidRPr="008F7AC0" w:rsidRDefault="000817D2" w:rsidP="000817D2">
      <w:pPr>
        <w:numPr>
          <w:ilvl w:val="0"/>
          <w:numId w:val="24"/>
        </w:numPr>
        <w:jc w:val="both"/>
        <w:rPr>
          <w:sz w:val="22"/>
          <w:szCs w:val="22"/>
        </w:rPr>
      </w:pPr>
      <w:r w:rsidRPr="008F7AC0">
        <w:rPr>
          <w:iCs/>
          <w:color w:val="000000"/>
          <w:sz w:val="22"/>
          <w:szCs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B5408B" w:rsidRPr="003209A8" w:rsidTr="003E0B3D">
        <w:tc>
          <w:tcPr>
            <w:tcW w:w="8640" w:type="dxa"/>
          </w:tcPr>
          <w:p w:rsidR="00B5408B" w:rsidRPr="003209A8" w:rsidRDefault="00AD57FF" w:rsidP="008F7AC0">
            <w:pPr>
              <w:pStyle w:val="Tekstpodstawowy"/>
            </w:pPr>
            <w:r>
              <w:rPr>
                <w:b/>
              </w:rPr>
              <w:t>data zakończenia: 2023-01</w:t>
            </w:r>
            <w:r w:rsidR="00B5408B" w:rsidRPr="00B5408B">
              <w:rPr>
                <w:b/>
              </w:rPr>
              <w:t>-31</w:t>
            </w:r>
            <w:r w:rsidR="00B5408B" w:rsidRPr="003209A8">
              <w:t xml:space="preserve"> </w:t>
            </w:r>
          </w:p>
        </w:tc>
        <w:tc>
          <w:tcPr>
            <w:tcW w:w="8640" w:type="dxa"/>
          </w:tcPr>
          <w:p w:rsidR="00B5408B" w:rsidRPr="003209A8" w:rsidRDefault="00B5408B" w:rsidP="003E0B3D">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8F7AC0" w:rsidRDefault="000817D2" w:rsidP="000817D2">
            <w:pPr>
              <w:numPr>
                <w:ilvl w:val="0"/>
                <w:numId w:val="25"/>
              </w:numPr>
              <w:ind w:left="641" w:hanging="357"/>
              <w:jc w:val="both"/>
              <w:outlineLvl w:val="1"/>
              <w:rPr>
                <w:b/>
                <w:bCs/>
                <w:iCs/>
                <w:sz w:val="22"/>
                <w:szCs w:val="22"/>
                <w:u w:val="single"/>
                <w:lang w:val="x-none" w:eastAsia="x-none"/>
              </w:rPr>
            </w:pPr>
            <w:r w:rsidRPr="008F7AC0">
              <w:rPr>
                <w:b/>
                <w:bCs/>
                <w:iCs/>
                <w:sz w:val="22"/>
                <w:szCs w:val="22"/>
                <w:u w:val="single"/>
                <w:lang w:val="x-none" w:eastAsia="x-none"/>
              </w:rPr>
              <w:t>Oferta musi być sporządzona według wzoru formularza oferty stanowiącego załącznik nr 1 do niniejszego ogłoszenia.</w:t>
            </w:r>
          </w:p>
          <w:p w:rsidR="000817D2" w:rsidRPr="008F7AC0" w:rsidRDefault="000817D2" w:rsidP="000817D2">
            <w:pPr>
              <w:numPr>
                <w:ilvl w:val="0"/>
                <w:numId w:val="25"/>
              </w:numPr>
              <w:ind w:left="641" w:hanging="357"/>
              <w:jc w:val="both"/>
              <w:rPr>
                <w:sz w:val="22"/>
                <w:szCs w:val="22"/>
              </w:rPr>
            </w:pPr>
            <w:r w:rsidRPr="008F7AC0">
              <w:rPr>
                <w:bCs/>
                <w:color w:val="000000"/>
                <w:sz w:val="22"/>
                <w:szCs w:val="22"/>
              </w:rPr>
              <w:lastRenderedPageBreak/>
              <w:t xml:space="preserve">Do oferty należy dołączyć </w:t>
            </w:r>
            <w:r w:rsidRPr="008F7AC0">
              <w:rPr>
                <w:color w:val="000000"/>
                <w:sz w:val="22"/>
                <w:szCs w:val="22"/>
              </w:rPr>
              <w:t>aktualny odpis z właściwego rejestru lub z centralnej ewidencji i informacji o działalności gospodarczej.</w:t>
            </w:r>
            <w:r w:rsidRPr="008F7AC0">
              <w:rPr>
                <w:sz w:val="22"/>
                <w:szCs w:val="22"/>
              </w:rPr>
              <w:t xml:space="preserve"> </w:t>
            </w:r>
          </w:p>
          <w:p w:rsidR="000817D2" w:rsidRPr="008F7AC0" w:rsidRDefault="000817D2" w:rsidP="000817D2">
            <w:pPr>
              <w:jc w:val="both"/>
              <w:outlineLvl w:val="1"/>
              <w:rPr>
                <w:b/>
                <w:bCs/>
                <w:iCs/>
                <w:sz w:val="22"/>
                <w:szCs w:val="22"/>
                <w:u w:val="single"/>
              </w:rPr>
            </w:pPr>
            <w:r w:rsidRPr="008F7AC0">
              <w:rPr>
                <w:b/>
                <w:color w:val="000000"/>
                <w:sz w:val="22"/>
                <w:szCs w:val="22"/>
                <w:u w:val="single"/>
              </w:rPr>
              <w:t xml:space="preserve">W przypadku podmiotów zagranicznych: </w:t>
            </w:r>
          </w:p>
          <w:p w:rsidR="000817D2" w:rsidRPr="008F7AC0" w:rsidRDefault="000817D2" w:rsidP="000817D2">
            <w:pPr>
              <w:jc w:val="both"/>
              <w:rPr>
                <w:b/>
                <w:color w:val="000000"/>
                <w:sz w:val="22"/>
                <w:szCs w:val="22"/>
              </w:rPr>
            </w:pPr>
            <w:r w:rsidRPr="008F7AC0">
              <w:rPr>
                <w:b/>
                <w:color w:val="000000"/>
                <w:sz w:val="22"/>
                <w:szCs w:val="22"/>
              </w:rPr>
              <w:t>Do oferty należy dołączyć dokument potwierdzający, że nie otwarto jego likwidacji ani nie ogłoszono upadłości</w:t>
            </w:r>
          </w:p>
          <w:p w:rsidR="000817D2" w:rsidRPr="008F7AC0" w:rsidRDefault="000817D2" w:rsidP="000817D2">
            <w:pPr>
              <w:jc w:val="both"/>
              <w:rPr>
                <w:b/>
                <w:color w:val="000000"/>
                <w:sz w:val="22"/>
                <w:szCs w:val="22"/>
              </w:rPr>
            </w:pPr>
            <w:r w:rsidRPr="008F7AC0">
              <w:rPr>
                <w:b/>
                <w:color w:val="000000"/>
                <w:sz w:val="22"/>
                <w:szCs w:val="22"/>
              </w:rPr>
              <w:t>Dodatkowe informację:</w:t>
            </w:r>
          </w:p>
          <w:p w:rsidR="008F7AC0" w:rsidRPr="008F7AC0" w:rsidRDefault="000817D2" w:rsidP="008F7AC0">
            <w:pPr>
              <w:keepNext/>
              <w:numPr>
                <w:ilvl w:val="0"/>
                <w:numId w:val="30"/>
              </w:numPr>
              <w:jc w:val="both"/>
              <w:outlineLvl w:val="1"/>
              <w:rPr>
                <w:bCs/>
                <w:iCs/>
                <w:sz w:val="22"/>
                <w:szCs w:val="22"/>
                <w:lang w:val="x-none" w:eastAsia="x-none"/>
              </w:rPr>
            </w:pPr>
            <w:r w:rsidRPr="008F7AC0">
              <w:rPr>
                <w:bCs/>
                <w:iCs/>
                <w:sz w:val="22"/>
                <w:szCs w:val="22"/>
                <w:lang w:val="x-none" w:eastAsia="x-none"/>
              </w:rPr>
              <w:t>W</w:t>
            </w:r>
            <w:r w:rsidRPr="008F7AC0">
              <w:rPr>
                <w:bCs/>
                <w:iCs/>
                <w:sz w:val="22"/>
                <w:szCs w:val="22"/>
                <w:lang w:eastAsia="x-none"/>
              </w:rPr>
              <w:t>y</w:t>
            </w:r>
            <w:proofErr w:type="spellStart"/>
            <w:r w:rsidRPr="008F7AC0">
              <w:rPr>
                <w:bCs/>
                <w:iCs/>
                <w:sz w:val="22"/>
                <w:szCs w:val="22"/>
                <w:lang w:val="x-none" w:eastAsia="x-none"/>
              </w:rPr>
              <w:t>konawca</w:t>
            </w:r>
            <w:proofErr w:type="spellEnd"/>
            <w:r w:rsidRPr="008F7AC0">
              <w:rPr>
                <w:bCs/>
                <w:iCs/>
                <w:sz w:val="22"/>
                <w:szCs w:val="22"/>
                <w:lang w:val="x-none" w:eastAsia="x-none"/>
              </w:rPr>
              <w:t xml:space="preserve"> może złożyć tylko jedną ofertę.</w:t>
            </w:r>
          </w:p>
          <w:p w:rsidR="008F7AC0" w:rsidRPr="008F7AC0" w:rsidRDefault="000817D2" w:rsidP="008F7AC0">
            <w:pPr>
              <w:keepNext/>
              <w:numPr>
                <w:ilvl w:val="0"/>
                <w:numId w:val="30"/>
              </w:numPr>
              <w:jc w:val="both"/>
              <w:outlineLvl w:val="1"/>
              <w:rPr>
                <w:bCs/>
                <w:iCs/>
                <w:sz w:val="22"/>
                <w:szCs w:val="22"/>
                <w:lang w:val="x-none" w:eastAsia="x-none"/>
              </w:rPr>
            </w:pPr>
            <w:r w:rsidRPr="008F7AC0">
              <w:rPr>
                <w:bCs/>
                <w:iCs/>
                <w:sz w:val="22"/>
                <w:szCs w:val="22"/>
                <w:lang w:val="x-none" w:eastAsia="x-none"/>
              </w:rPr>
              <w:t>Tre</w:t>
            </w:r>
            <w:r w:rsidRPr="008F7AC0">
              <w:rPr>
                <w:rFonts w:eastAsia="TimesNewRoman"/>
                <w:bCs/>
                <w:iCs/>
                <w:sz w:val="22"/>
                <w:szCs w:val="22"/>
                <w:lang w:val="x-none" w:eastAsia="x-none"/>
              </w:rPr>
              <w:t xml:space="preserve">ść </w:t>
            </w:r>
            <w:r w:rsidRPr="008F7AC0">
              <w:rPr>
                <w:bCs/>
                <w:iCs/>
                <w:sz w:val="22"/>
                <w:szCs w:val="22"/>
                <w:lang w:val="x-none" w:eastAsia="x-none"/>
              </w:rPr>
              <w:t>oferty musi odpowiada</w:t>
            </w:r>
            <w:r w:rsidRPr="008F7AC0">
              <w:rPr>
                <w:rFonts w:eastAsia="TimesNewRoman"/>
                <w:bCs/>
                <w:iCs/>
                <w:sz w:val="22"/>
                <w:szCs w:val="22"/>
                <w:lang w:val="x-none" w:eastAsia="x-none"/>
              </w:rPr>
              <w:t xml:space="preserve">ć </w:t>
            </w:r>
            <w:r w:rsidRPr="008F7AC0">
              <w:rPr>
                <w:bCs/>
                <w:iCs/>
                <w:sz w:val="22"/>
                <w:szCs w:val="22"/>
                <w:lang w:val="x-none" w:eastAsia="x-none"/>
              </w:rPr>
              <w:t>tre</w:t>
            </w:r>
            <w:r w:rsidRPr="008F7AC0">
              <w:rPr>
                <w:rFonts w:eastAsia="TimesNewRoman"/>
                <w:bCs/>
                <w:iCs/>
                <w:sz w:val="22"/>
                <w:szCs w:val="22"/>
                <w:lang w:val="x-none" w:eastAsia="x-none"/>
              </w:rPr>
              <w:t>ś</w:t>
            </w:r>
            <w:r w:rsidRPr="008F7AC0">
              <w:rPr>
                <w:bCs/>
                <w:iCs/>
                <w:sz w:val="22"/>
                <w:szCs w:val="22"/>
                <w:lang w:val="x-none" w:eastAsia="x-none"/>
              </w:rPr>
              <w:t xml:space="preserve">ci niniejszego ogłoszenia </w:t>
            </w:r>
          </w:p>
          <w:p w:rsidR="008F7AC0" w:rsidRPr="008F7AC0" w:rsidRDefault="000817D2" w:rsidP="008F7AC0">
            <w:pPr>
              <w:keepNext/>
              <w:numPr>
                <w:ilvl w:val="0"/>
                <w:numId w:val="30"/>
              </w:numPr>
              <w:jc w:val="both"/>
              <w:outlineLvl w:val="1"/>
              <w:rPr>
                <w:bCs/>
                <w:iCs/>
                <w:sz w:val="22"/>
                <w:szCs w:val="22"/>
                <w:lang w:val="x-none" w:eastAsia="x-none"/>
              </w:rPr>
            </w:pPr>
            <w:r w:rsidRPr="008F7AC0">
              <w:rPr>
                <w:bCs/>
                <w:iCs/>
                <w:sz w:val="22"/>
                <w:szCs w:val="22"/>
                <w:lang w:val="x-none" w:eastAsia="x-none"/>
              </w:rPr>
              <w:t>Zamawiający nie przewiduje zwrotu kosztów udziału w postępowaniu.</w:t>
            </w:r>
          </w:p>
          <w:p w:rsidR="008F7AC0" w:rsidRPr="008F7AC0" w:rsidRDefault="000817D2" w:rsidP="008F7AC0">
            <w:pPr>
              <w:keepNext/>
              <w:numPr>
                <w:ilvl w:val="0"/>
                <w:numId w:val="30"/>
              </w:numPr>
              <w:jc w:val="both"/>
              <w:outlineLvl w:val="1"/>
              <w:rPr>
                <w:bCs/>
                <w:iCs/>
                <w:sz w:val="22"/>
                <w:szCs w:val="22"/>
                <w:lang w:val="x-none" w:eastAsia="x-none"/>
              </w:rPr>
            </w:pPr>
            <w:r w:rsidRPr="008F7AC0">
              <w:rPr>
                <w:bCs/>
                <w:iCs/>
                <w:sz w:val="22"/>
                <w:szCs w:val="22"/>
                <w:lang w:val="x-none" w:eastAsia="x-none"/>
              </w:rPr>
              <w:t>Oferta wraz ze stanowiącymi jej integralną część załącznikami musi być sporządzona przez Wykonawcę ściśle według postanowień niniejszego ogłoszenia</w:t>
            </w:r>
          </w:p>
          <w:p w:rsidR="008F7AC0" w:rsidRPr="008F7AC0" w:rsidRDefault="000817D2" w:rsidP="000817D2">
            <w:pPr>
              <w:keepNext/>
              <w:numPr>
                <w:ilvl w:val="0"/>
                <w:numId w:val="30"/>
              </w:numPr>
              <w:jc w:val="both"/>
              <w:outlineLvl w:val="1"/>
              <w:rPr>
                <w:bCs/>
                <w:iCs/>
                <w:sz w:val="22"/>
                <w:szCs w:val="22"/>
                <w:lang w:val="x-none" w:eastAsia="x-none"/>
              </w:rPr>
            </w:pPr>
            <w:r w:rsidRPr="008F7AC0">
              <w:rPr>
                <w:bCs/>
                <w:iCs/>
                <w:sz w:val="22"/>
                <w:szCs w:val="22"/>
                <w:u w:val="single"/>
                <w:lang w:val="x-none" w:eastAsia="x-none"/>
              </w:rPr>
              <w:t xml:space="preserve">Oferta i </w:t>
            </w:r>
            <w:r w:rsidRPr="008F7AC0">
              <w:rPr>
                <w:b/>
                <w:bCs/>
                <w:iCs/>
                <w:sz w:val="22"/>
                <w:szCs w:val="22"/>
                <w:u w:val="single"/>
                <w:lang w:val="x-none" w:eastAsia="x-none"/>
              </w:rPr>
              <w:t>wszystkie</w:t>
            </w:r>
            <w:r w:rsidRPr="008F7AC0">
              <w:rPr>
                <w:bCs/>
                <w:iCs/>
                <w:sz w:val="22"/>
                <w:szCs w:val="22"/>
                <w:u w:val="single"/>
                <w:lang w:val="x-none" w:eastAsia="x-none"/>
              </w:rPr>
              <w:t xml:space="preserve"> załączniki muszą być sporządzona </w:t>
            </w:r>
            <w:r w:rsidRPr="008F7AC0">
              <w:rPr>
                <w:b/>
                <w:bCs/>
                <w:iCs/>
                <w:sz w:val="22"/>
                <w:szCs w:val="22"/>
                <w:u w:val="single"/>
                <w:lang w:val="x-none" w:eastAsia="x-none"/>
              </w:rPr>
              <w:t>w języku polskim</w:t>
            </w:r>
            <w:r w:rsidRPr="008F7AC0">
              <w:rPr>
                <w:bCs/>
                <w:iCs/>
                <w:sz w:val="22"/>
                <w:szCs w:val="22"/>
                <w:u w:val="single"/>
                <w:lang w:val="x-none" w:eastAsia="x-none"/>
              </w:rPr>
              <w:t>, zrozumiale i czytelnie, napisane komputerowo lub nieścieralnym atramentem.</w:t>
            </w:r>
          </w:p>
          <w:p w:rsidR="000817D2" w:rsidRPr="008F7AC0" w:rsidRDefault="000817D2" w:rsidP="000817D2">
            <w:pPr>
              <w:keepNext/>
              <w:numPr>
                <w:ilvl w:val="0"/>
                <w:numId w:val="30"/>
              </w:numPr>
              <w:jc w:val="both"/>
              <w:outlineLvl w:val="1"/>
              <w:rPr>
                <w:bCs/>
                <w:iCs/>
                <w:sz w:val="22"/>
                <w:szCs w:val="22"/>
                <w:lang w:val="x-none" w:eastAsia="x-none"/>
              </w:rPr>
            </w:pPr>
            <w:r w:rsidRPr="008F7AC0">
              <w:rPr>
                <w:sz w:val="22"/>
                <w:szCs w:val="22"/>
              </w:rPr>
              <w:t xml:space="preserve">Oferta musi być podpisana przez osobę uprawnioną do reprezentowania Wykonawcy, zgodnie z formą reprezentacji określoną w dokumentach rejestrowych, lub przez osobę posiadającą ważne </w:t>
            </w:r>
            <w:r w:rsidRPr="008F7AC0">
              <w:rPr>
                <w:b/>
                <w:sz w:val="22"/>
                <w:szCs w:val="22"/>
                <w:u w:val="single"/>
              </w:rPr>
              <w:t>pełnomocnictwo</w:t>
            </w:r>
            <w:r w:rsidRPr="008F7AC0">
              <w:rPr>
                <w:sz w:val="22"/>
                <w:szCs w:val="22"/>
              </w:rPr>
              <w:t>, które należy dołączyć do składanej oferty.</w:t>
            </w:r>
          </w:p>
          <w:p w:rsidR="000817D2" w:rsidRPr="008F7AC0" w:rsidRDefault="000817D2" w:rsidP="000817D2">
            <w:pPr>
              <w:jc w:val="both"/>
              <w:rPr>
                <w:b/>
                <w:sz w:val="22"/>
                <w:szCs w:val="22"/>
                <w:u w:val="single"/>
              </w:rPr>
            </w:pPr>
            <w:r w:rsidRPr="008F7AC0">
              <w:rPr>
                <w:b/>
                <w:sz w:val="22"/>
                <w:szCs w:val="22"/>
                <w:u w:val="single"/>
              </w:rPr>
              <w:t xml:space="preserve">Zamawiający dopuszcza podpisanie oferty elektronicznie przez osobę uprawnioną do reprezentowania Wykonawcy </w:t>
            </w:r>
            <w:r w:rsidRPr="008F7AC0">
              <w:rPr>
                <w:sz w:val="22"/>
                <w:szCs w:val="22"/>
              </w:rPr>
              <w:t xml:space="preserve">zgodnie z formą reprezentacji określoną w dokumentach rejestrowych, lub przez osobę posiadającą ważne </w:t>
            </w:r>
            <w:r w:rsidRPr="008F7AC0">
              <w:rPr>
                <w:b/>
                <w:sz w:val="22"/>
                <w:szCs w:val="22"/>
                <w:u w:val="single"/>
              </w:rPr>
              <w:t>pełnomocnictwo</w:t>
            </w:r>
            <w:r w:rsidRPr="008F7AC0">
              <w:rPr>
                <w:sz w:val="22"/>
                <w:szCs w:val="22"/>
              </w:rPr>
              <w:t>, które należy dołączyć do składanej oferty.</w:t>
            </w:r>
          </w:p>
          <w:p w:rsidR="000817D2" w:rsidRPr="008F7AC0" w:rsidRDefault="000817D2" w:rsidP="000817D2">
            <w:pPr>
              <w:rPr>
                <w:color w:val="000000"/>
                <w:sz w:val="22"/>
                <w:szCs w:val="22"/>
                <w:u w:val="single"/>
              </w:rPr>
            </w:pPr>
            <w:r w:rsidRPr="008F7AC0">
              <w:rPr>
                <w:color w:val="000000"/>
                <w:sz w:val="22"/>
                <w:szCs w:val="22"/>
                <w:u w:val="single"/>
              </w:rPr>
              <w:t>Oferta powinna zawierać:</w:t>
            </w:r>
          </w:p>
          <w:p w:rsidR="000817D2" w:rsidRPr="008F7AC0" w:rsidRDefault="000817D2" w:rsidP="000817D2">
            <w:pPr>
              <w:numPr>
                <w:ilvl w:val="0"/>
                <w:numId w:val="26"/>
              </w:numPr>
              <w:rPr>
                <w:color w:val="000000"/>
                <w:sz w:val="22"/>
                <w:szCs w:val="22"/>
              </w:rPr>
            </w:pPr>
            <w:r w:rsidRPr="008F7AC0">
              <w:rPr>
                <w:color w:val="000000"/>
                <w:sz w:val="22"/>
                <w:szCs w:val="22"/>
              </w:rPr>
              <w:t>Dane teleadresowe firmy - numer NIP , REGON firmy itp.</w:t>
            </w:r>
          </w:p>
          <w:p w:rsidR="000817D2" w:rsidRPr="008F7AC0" w:rsidRDefault="000817D2" w:rsidP="000817D2">
            <w:pPr>
              <w:numPr>
                <w:ilvl w:val="0"/>
                <w:numId w:val="26"/>
              </w:numPr>
              <w:rPr>
                <w:color w:val="000000"/>
                <w:sz w:val="22"/>
                <w:szCs w:val="22"/>
              </w:rPr>
            </w:pPr>
            <w:r w:rsidRPr="008F7AC0">
              <w:rPr>
                <w:color w:val="000000"/>
                <w:sz w:val="22"/>
                <w:szCs w:val="22"/>
              </w:rPr>
              <w:t>Wskazanie osoby do kontaktu w sprawie oferty (numer telefonu i e-mail).</w:t>
            </w:r>
          </w:p>
          <w:p w:rsidR="000817D2" w:rsidRPr="008F7AC0" w:rsidRDefault="000817D2" w:rsidP="000817D2">
            <w:pPr>
              <w:numPr>
                <w:ilvl w:val="0"/>
                <w:numId w:val="26"/>
              </w:numPr>
              <w:rPr>
                <w:color w:val="000000"/>
                <w:sz w:val="22"/>
                <w:szCs w:val="22"/>
              </w:rPr>
            </w:pPr>
            <w:r w:rsidRPr="008F7AC0">
              <w:rPr>
                <w:color w:val="000000"/>
                <w:sz w:val="22"/>
                <w:szCs w:val="22"/>
              </w:rPr>
              <w:t>Proponowaną cenę brutto za realizację zamówienia.</w:t>
            </w:r>
          </w:p>
          <w:p w:rsidR="00211900" w:rsidRDefault="000817D2" w:rsidP="000817D2">
            <w:pPr>
              <w:spacing w:before="120"/>
            </w:pPr>
            <w:r w:rsidRPr="008F7AC0">
              <w:rPr>
                <w:sz w:val="22"/>
                <w:szCs w:val="22"/>
              </w:rPr>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8F7AC0" w:rsidRDefault="008443B5" w:rsidP="008443B5">
            <w:pPr>
              <w:jc w:val="both"/>
              <w:rPr>
                <w:color w:val="000000"/>
                <w:sz w:val="22"/>
                <w:szCs w:val="22"/>
              </w:rPr>
            </w:pPr>
            <w:r w:rsidRPr="008F7AC0">
              <w:rPr>
                <w:color w:val="000000"/>
                <w:sz w:val="22"/>
                <w:szCs w:val="22"/>
              </w:rPr>
              <w:t xml:space="preserve">Przy ocenie i porównaniu ofert zastosowane będą następujące kryteria: </w:t>
            </w:r>
          </w:p>
          <w:p w:rsidR="008443B5" w:rsidRPr="008F7AC0" w:rsidRDefault="008443B5" w:rsidP="008443B5">
            <w:pPr>
              <w:pStyle w:val="Akapitzlist"/>
              <w:spacing w:after="0" w:line="240" w:lineRule="auto"/>
              <w:ind w:left="0"/>
              <w:jc w:val="both"/>
              <w:rPr>
                <w:rFonts w:ascii="Times New Roman" w:hAnsi="Times New Roman" w:cs="Calibri"/>
                <w:lang w:val="pl-PL"/>
              </w:rPr>
            </w:pPr>
            <w:r w:rsidRPr="008F7AC0">
              <w:rPr>
                <w:rFonts w:ascii="Times New Roman" w:hAnsi="Times New Roman" w:cs="Calibri"/>
                <w:color w:val="000000"/>
                <w:lang w:val="pl-PL"/>
              </w:rPr>
              <w:t xml:space="preserve">Cena 100% </w:t>
            </w:r>
          </w:p>
          <w:p w:rsidR="008443B5" w:rsidRPr="008F7AC0" w:rsidRDefault="008443B5" w:rsidP="008443B5">
            <w:pPr>
              <w:jc w:val="both"/>
              <w:rPr>
                <w:b/>
                <w:sz w:val="22"/>
                <w:szCs w:val="22"/>
              </w:rPr>
            </w:pPr>
            <w:r w:rsidRPr="008F7AC0">
              <w:rPr>
                <w:b/>
                <w:sz w:val="22"/>
                <w:szCs w:val="22"/>
              </w:rPr>
              <w:t>Ocena złożonych ofert w zakresie kryterium „Cena”</w:t>
            </w:r>
            <w:r w:rsidRPr="008F7AC0">
              <w:rPr>
                <w:sz w:val="22"/>
                <w:szCs w:val="22"/>
              </w:rPr>
              <w:t xml:space="preserve"> zostanie dokonana na podstawie podanej przez Wykonawcę całkowitej ceny brutto. Oferty zostaną ocenione przy zastosowaniu poniższego wzoru:</w:t>
            </w:r>
          </w:p>
          <w:p w:rsidR="008443B5" w:rsidRPr="008F7AC0" w:rsidRDefault="008443B5" w:rsidP="008443B5">
            <w:pPr>
              <w:jc w:val="both"/>
              <w:rPr>
                <w:sz w:val="22"/>
                <w:szCs w:val="22"/>
              </w:rPr>
            </w:pPr>
            <w:r w:rsidRPr="008F7AC0">
              <w:rPr>
                <w:sz w:val="22"/>
                <w:szCs w:val="22"/>
              </w:rPr>
              <w:tab/>
              <w:t xml:space="preserve">                                                   cena najniższa</w:t>
            </w:r>
          </w:p>
          <w:p w:rsidR="008443B5" w:rsidRPr="008F7AC0" w:rsidRDefault="008443B5" w:rsidP="008443B5">
            <w:pPr>
              <w:jc w:val="both"/>
              <w:rPr>
                <w:sz w:val="22"/>
                <w:szCs w:val="22"/>
              </w:rPr>
            </w:pPr>
            <w:r w:rsidRPr="008F7AC0">
              <w:rPr>
                <w:sz w:val="22"/>
                <w:szCs w:val="22"/>
              </w:rPr>
              <w:t>Liczba pkt. oferty ocenianej =</w:t>
            </w:r>
            <w:proofErr w:type="spellStart"/>
            <w:r w:rsidRPr="008F7AC0">
              <w:rPr>
                <w:sz w:val="22"/>
                <w:szCs w:val="22"/>
              </w:rPr>
              <w:t>Kc</w:t>
            </w:r>
            <w:proofErr w:type="spellEnd"/>
            <w:r w:rsidRPr="008F7AC0">
              <w:rPr>
                <w:sz w:val="22"/>
                <w:szCs w:val="22"/>
              </w:rPr>
              <w:t xml:space="preserve"> = -------------------------------- x max liczby punktów</w:t>
            </w:r>
          </w:p>
          <w:p w:rsidR="008443B5" w:rsidRPr="008F7AC0" w:rsidRDefault="008443B5" w:rsidP="008443B5">
            <w:pPr>
              <w:jc w:val="both"/>
              <w:rPr>
                <w:sz w:val="22"/>
                <w:szCs w:val="22"/>
              </w:rPr>
            </w:pPr>
            <w:r w:rsidRPr="008F7AC0">
              <w:rPr>
                <w:sz w:val="22"/>
                <w:szCs w:val="22"/>
              </w:rPr>
              <w:t xml:space="preserve">                                                           cena oferty ocenianej</w:t>
            </w:r>
          </w:p>
          <w:p w:rsidR="008443B5" w:rsidRPr="008F7AC0" w:rsidRDefault="008443B5" w:rsidP="008443B5">
            <w:pPr>
              <w:spacing w:before="120"/>
              <w:jc w:val="both"/>
              <w:rPr>
                <w:color w:val="000000"/>
                <w:sz w:val="22"/>
                <w:szCs w:val="22"/>
              </w:rPr>
            </w:pPr>
            <w:r w:rsidRPr="008F7AC0">
              <w:rPr>
                <w:sz w:val="22"/>
                <w:szCs w:val="22"/>
              </w:rPr>
              <w:t>Cena musi być podana w złotych polskich cyfrą i słownie. W przypadku rozbieżności pomiędzy wartością wyrażoną cyfrą, a podaną słownie, jako wartość właściwa zostanie przyjęta wartość podana słownie.</w:t>
            </w:r>
            <w:r w:rsidRPr="008F7AC0">
              <w:rPr>
                <w:color w:val="000000"/>
                <w:sz w:val="22"/>
                <w:szCs w:val="22"/>
              </w:rPr>
              <w:t>.</w:t>
            </w:r>
          </w:p>
          <w:p w:rsidR="00211900" w:rsidRDefault="008443B5" w:rsidP="008443B5">
            <w:pPr>
              <w:spacing w:before="120"/>
              <w:jc w:val="both"/>
              <w:rPr>
                <w:b/>
                <w:bCs/>
                <w:color w:val="000000"/>
              </w:rPr>
            </w:pPr>
            <w:r w:rsidRPr="008F7AC0">
              <w:rPr>
                <w:color w:val="000000"/>
                <w:sz w:val="22"/>
                <w:szCs w:val="22"/>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Pr="008F7AC0" w:rsidRDefault="00211900" w:rsidP="008F7AC0">
            <w:pPr>
              <w:pStyle w:val="p14"/>
              <w:spacing w:before="120" w:beforeAutospacing="0" w:after="0" w:afterAutospacing="0"/>
              <w:jc w:val="both"/>
              <w:rPr>
                <w:b/>
                <w:bCs/>
                <w:color w:val="000000"/>
                <w:sz w:val="22"/>
                <w:szCs w:val="22"/>
              </w:rPr>
            </w:pPr>
            <w:r w:rsidRPr="008F7AC0">
              <w:rPr>
                <w:color w:val="000000"/>
                <w:sz w:val="22"/>
                <w:szCs w:val="22"/>
              </w:rPr>
              <w:t>Wynagrodzenie zostanie wypłacone w terminie do 30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8F7AC0" w:rsidRDefault="008F7AC0" w:rsidP="008F7AC0">
            <w:pPr>
              <w:pStyle w:val="p38"/>
              <w:spacing w:before="0" w:beforeAutospacing="0" w:after="0" w:afterAutospacing="0"/>
              <w:jc w:val="both"/>
              <w:rPr>
                <w:color w:val="000000"/>
                <w:sz w:val="22"/>
                <w:szCs w:val="22"/>
              </w:rPr>
            </w:pPr>
            <w:r>
              <w:rPr>
                <w:color w:val="000000"/>
                <w:sz w:val="22"/>
                <w:szCs w:val="22"/>
              </w:rPr>
              <w:t xml:space="preserve">Ofertę należy przygotować w </w:t>
            </w:r>
            <w:r>
              <w:rPr>
                <w:b/>
                <w:color w:val="0070C0"/>
                <w:sz w:val="22"/>
                <w:szCs w:val="22"/>
              </w:rPr>
              <w:t>wersji elektronicznej</w:t>
            </w:r>
            <w:r>
              <w:rPr>
                <w:color w:val="000000"/>
                <w:sz w:val="22"/>
                <w:szCs w:val="22"/>
              </w:rPr>
              <w:t xml:space="preserve"> i przesłać odpowiednio drogą</w:t>
            </w:r>
            <w:r>
              <w:rPr>
                <w:rStyle w:val="apple-converted-space"/>
                <w:color w:val="000000"/>
                <w:sz w:val="22"/>
                <w:szCs w:val="22"/>
              </w:rPr>
              <w:t> </w:t>
            </w:r>
            <w:r>
              <w:rPr>
                <w:color w:val="000000"/>
                <w:sz w:val="22"/>
                <w:szCs w:val="22"/>
              </w:rPr>
              <w:t>e-mailową</w:t>
            </w:r>
            <w:r>
              <w:rPr>
                <w:rStyle w:val="apple-converted-space"/>
                <w:color w:val="000000"/>
                <w:sz w:val="22"/>
                <w:szCs w:val="22"/>
              </w:rPr>
              <w:t> </w:t>
            </w:r>
            <w:r>
              <w:rPr>
                <w:color w:val="000000"/>
                <w:sz w:val="22"/>
                <w:szCs w:val="22"/>
              </w:rPr>
              <w:t xml:space="preserve">na adres </w:t>
            </w:r>
          </w:p>
          <w:p w:rsidR="008F7AC0" w:rsidRDefault="008F7AC0" w:rsidP="008F7AC0">
            <w:pPr>
              <w:pStyle w:val="p38"/>
              <w:spacing w:before="0" w:beforeAutospacing="0" w:after="0" w:afterAutospacing="0"/>
              <w:jc w:val="both"/>
              <w:rPr>
                <w:color w:val="000000"/>
                <w:sz w:val="22"/>
                <w:szCs w:val="22"/>
              </w:rPr>
            </w:pPr>
            <w:r>
              <w:rPr>
                <w:sz w:val="22"/>
                <w:szCs w:val="22"/>
                <w:lang w:val="en-US"/>
              </w:rPr>
              <w:t>e-mail: agosztyla</w:t>
            </w:r>
            <w:hyperlink r:id="rId7" w:history="1">
              <w:r>
                <w:rPr>
                  <w:rStyle w:val="Hipercze"/>
                  <w:sz w:val="22"/>
                  <w:szCs w:val="22"/>
                  <w:lang w:val="en-US"/>
                </w:rPr>
                <w:t>@prz.edu.pl</w:t>
              </w:r>
            </w:hyperlink>
            <w:r>
              <w:rPr>
                <w:rStyle w:val="Hipercze"/>
                <w:sz w:val="22"/>
                <w:szCs w:val="22"/>
                <w:lang w:val="en-US"/>
              </w:rPr>
              <w:t>.</w:t>
            </w:r>
            <w:r>
              <w:rPr>
                <w:sz w:val="22"/>
                <w:szCs w:val="22"/>
                <w:lang w:val="en-US"/>
              </w:rPr>
              <w:t xml:space="preserve"> O</w:t>
            </w:r>
            <w:r>
              <w:rPr>
                <w:color w:val="000000"/>
                <w:sz w:val="22"/>
                <w:szCs w:val="22"/>
              </w:rPr>
              <w:t xml:space="preserve">trzymanie oferty zostanie potwierdzone niezwłocznie w e- mailu zwrotnym. </w:t>
            </w:r>
          </w:p>
          <w:p w:rsidR="008F7AC0" w:rsidRDefault="008F7AC0" w:rsidP="008F7AC0">
            <w:pPr>
              <w:pStyle w:val="p37"/>
              <w:spacing w:before="0" w:beforeAutospacing="0" w:after="0" w:afterAutospacing="0"/>
              <w:rPr>
                <w:color w:val="000000"/>
                <w:sz w:val="22"/>
              </w:rPr>
            </w:pPr>
          </w:p>
          <w:p w:rsidR="008F7AC0" w:rsidRDefault="008F7AC0" w:rsidP="008F7AC0">
            <w:pPr>
              <w:pStyle w:val="p37"/>
              <w:spacing w:before="0" w:beforeAutospacing="0" w:after="0" w:afterAutospacing="0"/>
              <w:rPr>
                <w:rStyle w:val="apple-converted-space"/>
              </w:rPr>
            </w:pPr>
            <w:r>
              <w:rPr>
                <w:color w:val="000000"/>
                <w:sz w:val="22"/>
              </w:rPr>
              <w:t>Nieprzekraczalny termin dostarczenia oferty:</w:t>
            </w:r>
            <w:r>
              <w:rPr>
                <w:rStyle w:val="apple-converted-space"/>
                <w:color w:val="000000"/>
                <w:sz w:val="22"/>
              </w:rPr>
              <w:t> </w:t>
            </w:r>
          </w:p>
          <w:p w:rsidR="008F7AC0" w:rsidRDefault="008F7AC0" w:rsidP="008F7AC0">
            <w:pPr>
              <w:pStyle w:val="ProPublico"/>
              <w:tabs>
                <w:tab w:val="num" w:pos="0"/>
              </w:tabs>
              <w:spacing w:after="120" w:line="240" w:lineRule="auto"/>
              <w:jc w:val="both"/>
              <w:rPr>
                <w:rFonts w:ascii="Times New Roman" w:hAnsi="Times New Roman"/>
                <w:b/>
              </w:rPr>
            </w:pPr>
            <w:r>
              <w:rPr>
                <w:rFonts w:ascii="Times New Roman" w:hAnsi="Times New Roman"/>
                <w:b/>
                <w:szCs w:val="24"/>
              </w:rPr>
              <w:t xml:space="preserve">Miejsce i termin składania ofert (e-mail): </w:t>
            </w:r>
            <w:r>
              <w:rPr>
                <w:rFonts w:ascii="Times New Roman" w:hAnsi="Times New Roman"/>
              </w:rPr>
              <w:t xml:space="preserve">do dnia </w:t>
            </w:r>
            <w:r w:rsidR="00AD57FF">
              <w:rPr>
                <w:rFonts w:ascii="Times New Roman" w:hAnsi="Times New Roman"/>
                <w:b/>
              </w:rPr>
              <w:t>2022-10-25</w:t>
            </w:r>
            <w:r>
              <w:rPr>
                <w:rFonts w:ascii="Times New Roman" w:hAnsi="Times New Roman"/>
                <w:b/>
              </w:rPr>
              <w:t xml:space="preserve"> do godz. 10:00.</w:t>
            </w:r>
          </w:p>
          <w:p w:rsidR="008F7AC0" w:rsidRDefault="008F7AC0" w:rsidP="008F7AC0">
            <w:pPr>
              <w:spacing w:after="120"/>
              <w:jc w:val="both"/>
              <w:rPr>
                <w:bCs/>
                <w:sz w:val="22"/>
              </w:rPr>
            </w:pPr>
            <w:r>
              <w:rPr>
                <w:b/>
                <w:sz w:val="22"/>
              </w:rPr>
              <w:t xml:space="preserve">Termin związania ofertą: </w:t>
            </w:r>
            <w:r>
              <w:rPr>
                <w:sz w:val="22"/>
              </w:rPr>
              <w:t>30 dn</w:t>
            </w:r>
            <w:r>
              <w:rPr>
                <w:bCs/>
                <w:sz w:val="22"/>
              </w:rPr>
              <w:t>i</w:t>
            </w:r>
          </w:p>
          <w:p w:rsidR="00EB415D" w:rsidRPr="008F7AC0" w:rsidRDefault="008F7AC0" w:rsidP="008443B5">
            <w:pPr>
              <w:pStyle w:val="Nagwek2"/>
              <w:rPr>
                <w:rFonts w:ascii="Times New Roman" w:hAnsi="Times New Roman"/>
                <w:b w:val="0"/>
                <w:i w:val="0"/>
                <w:sz w:val="22"/>
                <w:szCs w:val="24"/>
              </w:rPr>
            </w:pPr>
            <w:r>
              <w:rPr>
                <w:rFonts w:ascii="Times New Roman" w:hAnsi="Times New Roman"/>
                <w:i w:val="0"/>
                <w:sz w:val="22"/>
                <w:szCs w:val="24"/>
              </w:rPr>
              <w:t>Otwarcie ofert nastąpi w dniu</w:t>
            </w:r>
            <w:r>
              <w:rPr>
                <w:rFonts w:ascii="Times New Roman" w:hAnsi="Times New Roman"/>
                <w:b w:val="0"/>
                <w:i w:val="0"/>
                <w:sz w:val="22"/>
                <w:szCs w:val="24"/>
              </w:rPr>
              <w:t xml:space="preserve">: </w:t>
            </w:r>
            <w:r>
              <w:rPr>
                <w:rFonts w:ascii="Times New Roman" w:hAnsi="Times New Roman"/>
                <w:i w:val="0"/>
                <w:sz w:val="22"/>
                <w:szCs w:val="24"/>
              </w:rPr>
              <w:t>2022-</w:t>
            </w:r>
            <w:r w:rsidR="00AD57FF">
              <w:rPr>
                <w:rFonts w:ascii="Times New Roman" w:hAnsi="Times New Roman"/>
                <w:i w:val="0"/>
                <w:sz w:val="22"/>
                <w:szCs w:val="24"/>
                <w:lang w:val="pl-PL"/>
              </w:rPr>
              <w:t>10-25</w:t>
            </w:r>
            <w:r>
              <w:rPr>
                <w:rFonts w:ascii="Times New Roman" w:hAnsi="Times New Roman"/>
                <w:i w:val="0"/>
                <w:sz w:val="22"/>
                <w:szCs w:val="24"/>
              </w:rPr>
              <w:t xml:space="preserve"> o godz. 10:15</w:t>
            </w:r>
            <w:r>
              <w:rPr>
                <w:rFonts w:ascii="Times New Roman" w:hAnsi="Times New Roman"/>
                <w:b w:val="0"/>
                <w:i w:val="0"/>
                <w:sz w:val="22"/>
                <w:szCs w:val="24"/>
              </w:rPr>
              <w:t>, w siedzibie Zamawiającego, pokój nr 424-1, bud. V, al. Powstańców Warszawy 12, 35-959 Rzeszów.</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lastRenderedPageBreak/>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393B64" w:rsidRPr="00393B64" w:rsidRDefault="00654219" w:rsidP="00393B64">
      <w:pPr>
        <w:pStyle w:val="ProPublico"/>
        <w:spacing w:after="120" w:line="240" w:lineRule="auto"/>
        <w:jc w:val="both"/>
        <w:rPr>
          <w:rFonts w:ascii="Times New Roman" w:hAnsi="Times New Roman"/>
          <w:b/>
          <w:noProof w:val="0"/>
          <w:sz w:val="24"/>
        </w:rPr>
      </w:pPr>
      <w:r>
        <w:rPr>
          <w:rFonts w:ascii="Times New Roman" w:hAnsi="Times New Roman"/>
          <w:b/>
          <w:sz w:val="24"/>
          <w:szCs w:val="24"/>
        </w:rPr>
        <w:t>IX</w:t>
      </w:r>
      <w:r w:rsidR="00393B64" w:rsidRPr="00393B64">
        <w:rPr>
          <w:rFonts w:ascii="Times New Roman" w:hAnsi="Times New Roman"/>
          <w:b/>
          <w:sz w:val="24"/>
          <w:szCs w:val="24"/>
        </w:rPr>
        <w:t>.</w:t>
      </w:r>
      <w:r w:rsidR="00393B64">
        <w:rPr>
          <w:rFonts w:ascii="Times New Roman" w:hAnsi="Times New Roman"/>
          <w:sz w:val="24"/>
          <w:szCs w:val="24"/>
        </w:rPr>
        <w:t xml:space="preserve"> </w:t>
      </w:r>
      <w:r w:rsidR="00393B64" w:rsidRPr="00393B64">
        <w:rPr>
          <w:rFonts w:ascii="Times New Roman" w:hAnsi="Times New Roman"/>
          <w:b/>
          <w:sz w:val="24"/>
          <w:szCs w:val="24"/>
        </w:rPr>
        <w:t>Warunki oraz opis sposobu dokonywania oceny spełniania tych warunków</w:t>
      </w:r>
      <w:r w:rsidR="00393B64" w:rsidRPr="00393B64">
        <w:rPr>
          <w:rFonts w:ascii="Times New Roman" w:hAnsi="Times New Roman"/>
          <w:b/>
          <w:noProof w:val="0"/>
          <w:sz w:val="24"/>
          <w:szCs w:val="24"/>
        </w:rPr>
        <w:t>:</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40"/>
      </w:tblGrid>
      <w:tr w:rsidR="008F7AC0" w:rsidTr="008F7AC0">
        <w:trPr>
          <w:cantSplit/>
          <w:trHeight w:val="413"/>
        </w:trPr>
        <w:tc>
          <w:tcPr>
            <w:tcW w:w="9640" w:type="dxa"/>
            <w:shd w:val="clear" w:color="auto" w:fill="F3F3F3"/>
            <w:vAlign w:val="center"/>
          </w:tcPr>
          <w:p w:rsidR="008F7AC0" w:rsidRPr="001C44C9" w:rsidRDefault="008F7AC0" w:rsidP="00414D84">
            <w:pPr>
              <w:pStyle w:val="Tekstpodstawowy"/>
              <w:spacing w:after="120" w:line="240" w:lineRule="auto"/>
              <w:jc w:val="center"/>
              <w:rPr>
                <w:b/>
                <w:sz w:val="20"/>
                <w:lang w:val="pl-PL" w:eastAsia="pl-PL"/>
              </w:rPr>
            </w:pPr>
            <w:r w:rsidRPr="001C44C9">
              <w:rPr>
                <w:b/>
                <w:sz w:val="20"/>
                <w:lang w:val="pl-PL" w:eastAsia="pl-PL"/>
              </w:rPr>
              <w:t>Warunki oraz opis sposobu dokonywania oceny spełniania tych warunków</w:t>
            </w:r>
          </w:p>
        </w:tc>
      </w:tr>
      <w:tr w:rsidR="008F7AC0" w:rsidTr="008F7AC0">
        <w:trPr>
          <w:cantSplit/>
        </w:trPr>
        <w:tc>
          <w:tcPr>
            <w:tcW w:w="9640" w:type="dxa"/>
          </w:tcPr>
          <w:p w:rsidR="008F7AC0" w:rsidRPr="009B63B4" w:rsidRDefault="008F7AC0" w:rsidP="003E0B3D">
            <w:pPr>
              <w:spacing w:before="60" w:after="120"/>
              <w:jc w:val="both"/>
              <w:rPr>
                <w:b/>
                <w:bCs/>
              </w:rPr>
            </w:pPr>
            <w:r w:rsidRPr="00B5408B">
              <w:rPr>
                <w:b/>
                <w:bCs/>
              </w:rPr>
              <w:t>Zdolność techniczna lub zawodowa</w:t>
            </w:r>
          </w:p>
          <w:p w:rsidR="008F7AC0" w:rsidRDefault="008F7AC0" w:rsidP="008F7AC0">
            <w:pPr>
              <w:pStyle w:val="Tekstpodstawowy"/>
              <w:spacing w:after="120" w:line="240" w:lineRule="auto"/>
              <w:rPr>
                <w:sz w:val="22"/>
                <w:szCs w:val="22"/>
                <w:lang w:val="pl-PL" w:eastAsia="pl-PL"/>
              </w:rPr>
            </w:pPr>
            <w:r>
              <w:rPr>
                <w:sz w:val="22"/>
                <w:szCs w:val="22"/>
                <w:lang w:val="pl-PL" w:eastAsia="pl-PL"/>
              </w:rPr>
              <w:t xml:space="preserve">O udzielenie zamówienia publicznego mogą ubiegać się wykonawcy, którzy spełniają warunki, dotyczące  zdolności technicznej lub zawodowej. </w:t>
            </w:r>
          </w:p>
          <w:p w:rsidR="008F7AC0" w:rsidRDefault="008F7AC0" w:rsidP="008F7AC0">
            <w:pPr>
              <w:spacing w:before="60" w:after="120"/>
              <w:jc w:val="both"/>
            </w:pPr>
            <w:r>
              <w:rPr>
                <w:sz w:val="22"/>
                <w:szCs w:val="22"/>
              </w:rPr>
              <w:t xml:space="preserve">posiada doświadczenie zawodowe rozumiane jako należyte wykonanie co najmniej jednego podobnego zamówień w okresie ostatnich 3 lat przed upływem terminu składania ofert (a jeżeli okres prowadzenia działalności jest krótszy - w tym okresie) tj. </w:t>
            </w:r>
            <w:r w:rsidRPr="006A2936">
              <w:rPr>
                <w:sz w:val="22"/>
                <w:szCs w:val="22"/>
                <w:u w:val="single"/>
              </w:rPr>
              <w:t xml:space="preserve">przeprowadził pomiar natężenia ruchu  przy użyciu </w:t>
            </w:r>
            <w:proofErr w:type="spellStart"/>
            <w:r w:rsidRPr="006A2936">
              <w:rPr>
                <w:sz w:val="22"/>
                <w:szCs w:val="22"/>
                <w:u w:val="single"/>
              </w:rPr>
              <w:t>wideorejestracji</w:t>
            </w:r>
            <w:proofErr w:type="spellEnd"/>
            <w:r w:rsidRPr="006A2936">
              <w:rPr>
                <w:sz w:val="22"/>
                <w:szCs w:val="22"/>
                <w:u w:val="single"/>
              </w:rPr>
              <w:t xml:space="preserve"> w ramach jednego zlecenia obejmujący minimum 30 punktów</w:t>
            </w:r>
            <w:r w:rsidRPr="00B5408B">
              <w:t>.</w:t>
            </w:r>
          </w:p>
          <w:p w:rsidR="008F7AC0" w:rsidRDefault="008F7AC0" w:rsidP="008F7AC0">
            <w:pPr>
              <w:spacing w:before="60" w:after="120"/>
              <w:jc w:val="both"/>
              <w:rPr>
                <w:b/>
                <w:bCs/>
                <w:sz w:val="22"/>
                <w:szCs w:val="22"/>
              </w:rPr>
            </w:pPr>
            <w:r>
              <w:rPr>
                <w:b/>
                <w:bCs/>
                <w:sz w:val="22"/>
                <w:szCs w:val="22"/>
              </w:rPr>
              <w:t>Wykaz usług</w:t>
            </w:r>
            <w:r>
              <w:rPr>
                <w:bCs/>
                <w:sz w:val="22"/>
                <w:szCs w:val="22"/>
              </w:rPr>
              <w:t xml:space="preserve"> - załącznik nr 2 </w:t>
            </w:r>
          </w:p>
          <w:p w:rsidR="008F7AC0" w:rsidRPr="006A2936" w:rsidRDefault="008F7AC0" w:rsidP="006A2936">
            <w:pPr>
              <w:jc w:val="both"/>
              <w:rPr>
                <w:sz w:val="22"/>
                <w:szCs w:val="22"/>
              </w:rPr>
            </w:pPr>
            <w:r>
              <w:rPr>
                <w:sz w:val="22"/>
                <w:szCs w:val="22"/>
              </w:rPr>
              <w:t xml:space="preserve">Wykazu dostaw lub usług wykonanych, a w przypadku świadczeń powtarzających się lub ciągłych również wykonywanych, w okresie ostatnich 3lat, a jeżeli okres prowadzenia działalności jest krótszy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w:t>
            </w:r>
            <w:r w:rsidR="006A2936">
              <w:rPr>
                <w:sz w:val="22"/>
                <w:szCs w:val="22"/>
              </w:rPr>
              <w:t>jest oświadczenie Wykonawcy.</w:t>
            </w:r>
          </w:p>
        </w:tc>
      </w:tr>
    </w:tbl>
    <w:p w:rsidR="00FB1361" w:rsidRDefault="00FB1361" w:rsidP="001B541E">
      <w:pPr>
        <w:jc w:val="cente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8443B5" w:rsidP="008443B5">
            <w:pPr>
              <w:pStyle w:val="p37"/>
              <w:spacing w:before="0" w:beforeAutospacing="0" w:after="0" w:afterAutospacing="0"/>
              <w:jc w:val="both"/>
              <w:rPr>
                <w:bCs/>
                <w:color w:val="000000"/>
              </w:rPr>
            </w:pPr>
            <w:r w:rsidRPr="00FB1361">
              <w:rPr>
                <w:bCs/>
                <w:color w:val="000000"/>
              </w:rPr>
              <w:t xml:space="preserve">X. </w:t>
            </w:r>
            <w:r w:rsidRPr="00033AF1">
              <w:rPr>
                <w:b/>
                <w:bCs/>
                <w:color w:val="000000"/>
              </w:rPr>
              <w:t>ODPOWIEDZI NA PYTANIA WYKONAWCÓW ORAZ ZMIANY TREŚCI OGŁOSZENIA</w:t>
            </w:r>
          </w:p>
          <w:p w:rsidR="008443B5" w:rsidRPr="006A2936" w:rsidRDefault="008443B5" w:rsidP="008443B5">
            <w:pPr>
              <w:pStyle w:val="Akapitzlist"/>
              <w:numPr>
                <w:ilvl w:val="0"/>
                <w:numId w:val="23"/>
              </w:numPr>
              <w:spacing w:after="0" w:line="259" w:lineRule="auto"/>
              <w:jc w:val="both"/>
              <w:rPr>
                <w:rFonts w:ascii="Times New Roman" w:hAnsi="Times New Roman" w:cs="Calibri"/>
                <w:lang w:val="en-US"/>
              </w:rPr>
            </w:pPr>
            <w:r w:rsidRPr="006A2936">
              <w:rPr>
                <w:rFonts w:ascii="Times New Roman" w:hAnsi="Times New Roman" w:cs="Calibri"/>
                <w:lang w:val="pl-PL"/>
              </w:rPr>
              <w:t xml:space="preserve">Każdorazowo, w języku polskim, powołując się na numer ogłoszenia można kierować pytania do Zamawiającego na adres Zamawiającego, </w:t>
            </w:r>
            <w:r w:rsidRPr="006A2936">
              <w:rPr>
                <w:rFonts w:ascii="Times New Roman" w:hAnsi="Times New Roman" w:cs="Calibri"/>
                <w:lang w:val="en-US"/>
              </w:rPr>
              <w:t>e-</w:t>
            </w:r>
            <w:proofErr w:type="spellStart"/>
            <w:r w:rsidRPr="006A2936">
              <w:rPr>
                <w:rFonts w:ascii="Times New Roman" w:hAnsi="Times New Roman" w:cs="Calibri"/>
                <w:lang w:val="en-US"/>
              </w:rPr>
              <w:t>mailem</w:t>
            </w:r>
            <w:proofErr w:type="spellEnd"/>
            <w:r w:rsidRPr="006A2936">
              <w:rPr>
                <w:rFonts w:ascii="Times New Roman" w:hAnsi="Times New Roman" w:cs="Calibri"/>
                <w:lang w:val="en-US"/>
              </w:rPr>
              <w:t xml:space="preserve">: </w:t>
            </w:r>
            <w:r w:rsidR="006A2936" w:rsidRPr="006A2936">
              <w:rPr>
                <w:rFonts w:ascii="Times New Roman" w:hAnsi="Times New Roman" w:cs="Calibri"/>
                <w:lang w:val="en-US"/>
              </w:rPr>
              <w:t>agosztyla</w:t>
            </w:r>
            <w:r w:rsidR="00B5408B" w:rsidRPr="006A2936">
              <w:rPr>
                <w:rFonts w:ascii="Times New Roman" w:hAnsi="Times New Roman" w:cs="Calibri"/>
                <w:lang w:val="en-US"/>
              </w:rPr>
              <w:t>@prz.edu.pl</w:t>
            </w:r>
          </w:p>
          <w:p w:rsidR="008443B5" w:rsidRPr="006A2936" w:rsidRDefault="008443B5" w:rsidP="008443B5">
            <w:pPr>
              <w:pStyle w:val="Akapitzlist"/>
              <w:numPr>
                <w:ilvl w:val="0"/>
                <w:numId w:val="23"/>
              </w:numPr>
              <w:spacing w:after="0" w:line="259" w:lineRule="auto"/>
              <w:jc w:val="both"/>
              <w:rPr>
                <w:rFonts w:ascii="Times New Roman" w:hAnsi="Times New Roman" w:cs="Calibri"/>
                <w:lang w:val="en-US"/>
              </w:rPr>
            </w:pPr>
            <w:r w:rsidRPr="006A2936">
              <w:rPr>
                <w:rFonts w:ascii="Times New Roman" w:hAnsi="Times New Roman" w:cs="Calibri"/>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A2936" w:rsidRDefault="008443B5" w:rsidP="008443B5">
            <w:pPr>
              <w:pStyle w:val="Akapitzlist"/>
              <w:numPr>
                <w:ilvl w:val="0"/>
                <w:numId w:val="23"/>
              </w:numPr>
              <w:spacing w:after="0" w:line="259" w:lineRule="auto"/>
              <w:jc w:val="both"/>
              <w:rPr>
                <w:rFonts w:ascii="Times New Roman" w:hAnsi="Times New Roman" w:cs="Calibri"/>
                <w:lang w:val="en-US"/>
              </w:rPr>
            </w:pPr>
            <w:r w:rsidRPr="006A2936">
              <w:rPr>
                <w:rFonts w:ascii="Times New Roman" w:hAnsi="Times New Roman" w:cs="Calibri"/>
                <w:lang w:val="pl-PL"/>
              </w:rPr>
              <w:t>Przedłużenie terminu składania ofert nie wpływa na bieg terminu składania wniosku, o którym mowa w pkt 2.</w:t>
            </w:r>
          </w:p>
          <w:p w:rsidR="008443B5" w:rsidRPr="006A2936" w:rsidRDefault="008443B5" w:rsidP="008443B5">
            <w:pPr>
              <w:pStyle w:val="Akapitzlist"/>
              <w:numPr>
                <w:ilvl w:val="0"/>
                <w:numId w:val="23"/>
              </w:numPr>
              <w:spacing w:after="0" w:line="259" w:lineRule="auto"/>
              <w:jc w:val="both"/>
              <w:rPr>
                <w:rFonts w:ascii="Times New Roman" w:hAnsi="Times New Roman" w:cs="Calibri"/>
                <w:lang w:val="en-US"/>
              </w:rPr>
            </w:pPr>
            <w:r w:rsidRPr="006A2936">
              <w:rPr>
                <w:rFonts w:ascii="Times New Roman" w:hAnsi="Times New Roman" w:cs="Calibri"/>
                <w:lang w:val="pl-PL"/>
              </w:rPr>
              <w:t xml:space="preserve">Treść zapytań wraz z wyjaśnieniami Zamawiający przekazuje bez ujawniania źródła zapytania, na stronie internetowej: </w:t>
            </w:r>
            <w:hyperlink r:id="rId8" w:history="1">
              <w:r w:rsidRPr="006A2936">
                <w:rPr>
                  <w:rStyle w:val="Hipercze"/>
                  <w:rFonts w:ascii="Times New Roman" w:hAnsi="Times New Roman" w:cs="Calibri"/>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6A2936">
              <w:rPr>
                <w:sz w:val="22"/>
                <w:szCs w:val="22"/>
              </w:rPr>
              <w:t xml:space="preserve">W uzasadnionych przypadkach Zamawiający może przed upływem terminu składania ofert zmienić treść </w:t>
            </w:r>
            <w:r w:rsidRPr="006A2936">
              <w:rPr>
                <w:sz w:val="22"/>
                <w:szCs w:val="22"/>
              </w:rPr>
              <w:lastRenderedPageBreak/>
              <w:t>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FB1361" w:rsidP="00C963FE">
            <w:pPr>
              <w:pStyle w:val="p37"/>
              <w:spacing w:before="0" w:beforeAutospacing="0" w:after="0" w:afterAutospacing="0"/>
              <w:rPr>
                <w:bCs/>
                <w:color w:val="000000"/>
              </w:rPr>
            </w:pPr>
            <w:r w:rsidRPr="00FB1361">
              <w:rPr>
                <w:bCs/>
                <w:color w:val="000000"/>
              </w:rPr>
              <w:lastRenderedPageBreak/>
              <w:t>X</w:t>
            </w:r>
            <w:r w:rsidR="00654219">
              <w:rPr>
                <w:bCs/>
                <w:color w:val="000000"/>
              </w:rPr>
              <w:t>I</w:t>
            </w:r>
            <w:r w:rsidRPr="00FB1361">
              <w:rPr>
                <w:bCs/>
                <w:color w:val="000000"/>
              </w:rPr>
              <w:t xml:space="preserve">.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537EE8" w:rsidRDefault="00537EE8" w:rsidP="006A2936">
      <w:pP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lastRenderedPageBreak/>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B5408B" w:rsidRPr="00B5408B">
        <w:rPr>
          <w:rFonts w:ascii="Arial" w:hAnsi="Arial" w:cs="Arial"/>
          <w:sz w:val="28"/>
          <w:szCs w:val="28"/>
          <w:u w:val="single"/>
        </w:rPr>
        <w:t>Usługi</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B5408B" w:rsidP="001B541E">
      <w:pPr>
        <w:pStyle w:val="Tekstpodstawowy"/>
        <w:ind w:left="360"/>
        <w:jc w:val="center"/>
        <w:rPr>
          <w:rFonts w:ascii="Arial" w:hAnsi="Arial" w:cs="Arial"/>
        </w:rPr>
      </w:pPr>
      <w:r w:rsidRPr="00B5408B">
        <w:rPr>
          <w:rFonts w:ascii="Arial" w:hAnsi="Arial" w:cs="Arial"/>
        </w:rPr>
        <w:t>POLITECHNIKA RZESZOWSKA</w:t>
      </w:r>
    </w:p>
    <w:p w:rsidR="001B541E" w:rsidRPr="00A40632" w:rsidRDefault="00B5408B" w:rsidP="001B541E">
      <w:pPr>
        <w:pStyle w:val="Tekstpodstawowy"/>
        <w:ind w:left="360"/>
        <w:jc w:val="center"/>
        <w:rPr>
          <w:rFonts w:ascii="Arial" w:hAnsi="Arial" w:cs="Arial"/>
        </w:rPr>
      </w:pPr>
      <w:r w:rsidRPr="00B5408B">
        <w:rPr>
          <w:rFonts w:ascii="Arial" w:hAnsi="Arial" w:cs="Arial"/>
        </w:rPr>
        <w:t>Al. Powstańców Warszawy</w:t>
      </w:r>
      <w:r w:rsidR="001B541E" w:rsidRPr="00A40632">
        <w:rPr>
          <w:rFonts w:ascii="Arial" w:hAnsi="Arial" w:cs="Arial"/>
        </w:rPr>
        <w:t xml:space="preserve"> </w:t>
      </w:r>
      <w:r w:rsidRPr="00B5408B">
        <w:rPr>
          <w:rFonts w:ascii="Arial" w:hAnsi="Arial" w:cs="Arial"/>
        </w:rPr>
        <w:t>12</w:t>
      </w:r>
      <w:r w:rsidR="001B541E" w:rsidRPr="00A40632">
        <w:rPr>
          <w:rFonts w:ascii="Arial" w:hAnsi="Arial" w:cs="Arial"/>
        </w:rPr>
        <w:t xml:space="preserve"> </w:t>
      </w:r>
    </w:p>
    <w:p w:rsidR="001B541E" w:rsidRPr="00A40632" w:rsidRDefault="00B5408B" w:rsidP="001B541E">
      <w:pPr>
        <w:pStyle w:val="Tekstpodstawowy"/>
        <w:ind w:left="360"/>
        <w:jc w:val="center"/>
        <w:rPr>
          <w:rFonts w:ascii="Arial" w:hAnsi="Arial" w:cs="Arial"/>
        </w:rPr>
      </w:pPr>
      <w:r w:rsidRPr="00B5408B">
        <w:rPr>
          <w:rFonts w:ascii="Arial" w:hAnsi="Arial" w:cs="Arial"/>
        </w:rPr>
        <w:t>35-959</w:t>
      </w:r>
      <w:r w:rsidR="001B541E" w:rsidRPr="00A40632">
        <w:rPr>
          <w:rFonts w:ascii="Arial" w:hAnsi="Arial" w:cs="Arial"/>
        </w:rPr>
        <w:t xml:space="preserve"> </w:t>
      </w:r>
      <w:r w:rsidRPr="00B5408B">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537EE8" w:rsidP="001B541E">
      <w:pPr>
        <w:spacing w:before="240"/>
        <w:ind w:left="181"/>
        <w:rPr>
          <w:rFonts w:ascii="Arial" w:hAnsi="Arial" w:cs="Arial"/>
        </w:rPr>
      </w:pPr>
      <w:r>
        <w:rPr>
          <w:rFonts w:ascii="Arial" w:hAnsi="Arial" w:cs="Arial"/>
        </w:rPr>
        <w:t xml:space="preserve">Sprawę prowadzi: </w:t>
      </w:r>
      <w:r w:rsidR="001B541E" w:rsidRPr="00A40632">
        <w:rPr>
          <w:rFonts w:ascii="Arial" w:hAnsi="Arial" w:cs="Arial"/>
          <w:vertAlign w:val="superscript"/>
        </w:rPr>
        <w:t xml:space="preserve"> </w:t>
      </w:r>
      <w:r w:rsidR="00B5408B" w:rsidRPr="006A2936">
        <w:rPr>
          <w:rFonts w:ascii="Arial" w:hAnsi="Arial" w:cs="Arial"/>
        </w:rPr>
        <w:t>mgr inż. Aneta</w:t>
      </w:r>
      <w:r w:rsidR="001B541E" w:rsidRPr="00A40632">
        <w:rPr>
          <w:rFonts w:ascii="Arial" w:hAnsi="Arial" w:cs="Arial"/>
        </w:rPr>
        <w:t xml:space="preserve"> </w:t>
      </w:r>
      <w:proofErr w:type="spellStart"/>
      <w:r>
        <w:rPr>
          <w:rFonts w:ascii="Arial" w:hAnsi="Arial" w:cs="Arial"/>
        </w:rPr>
        <w:t>Gosztyła</w:t>
      </w:r>
      <w:proofErr w:type="spellEnd"/>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B5408B" w:rsidP="001B541E">
      <w:pPr>
        <w:ind w:left="142"/>
        <w:jc w:val="center"/>
        <w:rPr>
          <w:rFonts w:ascii="Arial" w:hAnsi="Arial" w:cs="Arial"/>
        </w:rPr>
      </w:pPr>
      <w:r w:rsidRPr="00B5408B">
        <w:rPr>
          <w:rFonts w:ascii="Arial" w:hAnsi="Arial" w:cs="Arial"/>
          <w:b/>
        </w:rPr>
        <w:t>Badania natężenia ruchu</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AD57FF"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537EE8" w:rsidRDefault="001B541E" w:rsidP="00537EE8">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6A2936" w:rsidTr="006A2936">
        <w:tc>
          <w:tcPr>
            <w:tcW w:w="9851" w:type="dxa"/>
            <w:shd w:val="clear" w:color="auto" w:fill="F3F3F3"/>
            <w:vAlign w:val="center"/>
          </w:tcPr>
          <w:p w:rsidR="006A2936" w:rsidRPr="00CA0351" w:rsidRDefault="006A2936" w:rsidP="006D01AC">
            <w:pPr>
              <w:pStyle w:val="ProPublico"/>
              <w:numPr>
                <w:ilvl w:val="1"/>
                <w:numId w:val="0"/>
              </w:numPr>
              <w:tabs>
                <w:tab w:val="num" w:pos="0"/>
              </w:tabs>
              <w:spacing w:after="120" w:line="240" w:lineRule="auto"/>
              <w:jc w:val="center"/>
              <w:rPr>
                <w:rFonts w:ascii="Times New Roman" w:hAnsi="Times New Roman"/>
                <w:sz w:val="20"/>
              </w:rPr>
            </w:pPr>
          </w:p>
        </w:tc>
      </w:tr>
      <w:tr w:rsidR="006A2936" w:rsidTr="006A2936">
        <w:tc>
          <w:tcPr>
            <w:tcW w:w="9851" w:type="dxa"/>
          </w:tcPr>
          <w:p w:rsidR="006A2936" w:rsidRPr="002661CA" w:rsidRDefault="006A2936" w:rsidP="003E0B3D">
            <w:pPr>
              <w:spacing w:line="360" w:lineRule="auto"/>
              <w:rPr>
                <w:rFonts w:ascii="Arial" w:hAnsi="Arial" w:cs="Arial"/>
                <w:b/>
                <w:sz w:val="22"/>
                <w:szCs w:val="22"/>
              </w:rPr>
            </w:pPr>
            <w:r w:rsidRPr="00B5408B">
              <w:rPr>
                <w:rFonts w:ascii="Arial" w:hAnsi="Arial" w:cs="Arial"/>
                <w:b/>
                <w:sz w:val="22"/>
                <w:szCs w:val="22"/>
              </w:rPr>
              <w:t>Badania natężenia ruchu</w:t>
            </w:r>
          </w:p>
          <w:p w:rsidR="006A2936" w:rsidRPr="002661CA" w:rsidRDefault="006A2936" w:rsidP="003E0B3D">
            <w:pPr>
              <w:spacing w:line="360" w:lineRule="auto"/>
              <w:rPr>
                <w:rFonts w:ascii="Arial" w:hAnsi="Arial" w:cs="Arial"/>
              </w:rPr>
            </w:pPr>
            <w:r w:rsidRPr="002661CA">
              <w:rPr>
                <w:rFonts w:ascii="Arial" w:hAnsi="Arial" w:cs="Arial"/>
              </w:rPr>
              <w:t>cenę netto:....................................zł.</w:t>
            </w:r>
          </w:p>
          <w:p w:rsidR="006A2936" w:rsidRPr="002661CA" w:rsidRDefault="006A2936" w:rsidP="003E0B3D">
            <w:pPr>
              <w:spacing w:line="360" w:lineRule="auto"/>
              <w:rPr>
                <w:rFonts w:ascii="Arial" w:hAnsi="Arial" w:cs="Arial"/>
              </w:rPr>
            </w:pPr>
            <w:r w:rsidRPr="002661CA">
              <w:rPr>
                <w:rFonts w:ascii="Arial" w:hAnsi="Arial" w:cs="Arial"/>
              </w:rPr>
              <w:t>słownie netto: .......................................................................................................zł.</w:t>
            </w:r>
          </w:p>
          <w:p w:rsidR="006A2936" w:rsidRPr="002661CA" w:rsidRDefault="006A2936" w:rsidP="003E0B3D">
            <w:pPr>
              <w:spacing w:line="360" w:lineRule="auto"/>
              <w:rPr>
                <w:rFonts w:ascii="Arial" w:hAnsi="Arial" w:cs="Arial"/>
              </w:rPr>
            </w:pPr>
            <w:r w:rsidRPr="002661CA">
              <w:rPr>
                <w:rFonts w:ascii="Arial" w:hAnsi="Arial" w:cs="Arial"/>
              </w:rPr>
              <w:t>cenę brutto:..................................zł.</w:t>
            </w:r>
          </w:p>
          <w:p w:rsidR="006A2936" w:rsidRPr="002661CA" w:rsidRDefault="006A2936" w:rsidP="003E0B3D">
            <w:pPr>
              <w:spacing w:line="360" w:lineRule="auto"/>
              <w:rPr>
                <w:rFonts w:ascii="Arial" w:hAnsi="Arial" w:cs="Arial"/>
              </w:rPr>
            </w:pPr>
            <w:r w:rsidRPr="002661CA">
              <w:rPr>
                <w:rFonts w:ascii="Arial" w:hAnsi="Arial" w:cs="Arial"/>
              </w:rPr>
              <w:t>słownie brutto: .................................................................................................zł.</w:t>
            </w:r>
          </w:p>
          <w:p w:rsidR="006A2936" w:rsidRPr="002661CA" w:rsidRDefault="006A2936" w:rsidP="003E0B3D">
            <w:pPr>
              <w:spacing w:line="360" w:lineRule="auto"/>
              <w:rPr>
                <w:rFonts w:ascii="Arial" w:hAnsi="Arial" w:cs="Arial"/>
              </w:rPr>
            </w:pPr>
            <w:r w:rsidRPr="002661CA">
              <w:rPr>
                <w:rFonts w:ascii="Arial" w:hAnsi="Arial" w:cs="Arial"/>
              </w:rPr>
              <w:t>podatek VAT:...............................zł.</w:t>
            </w:r>
          </w:p>
          <w:p w:rsidR="006A2936" w:rsidRDefault="006A2936" w:rsidP="003E0B3D">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B5408B" w:rsidRPr="00B5408B">
        <w:rPr>
          <w:rFonts w:ascii="Arial" w:hAnsi="Arial" w:cs="Arial"/>
        </w:rPr>
        <w:t xml:space="preserve">data zakończenia: </w:t>
      </w:r>
      <w:r w:rsidR="00AD57FF">
        <w:rPr>
          <w:rFonts w:ascii="Arial" w:hAnsi="Arial" w:cs="Arial"/>
          <w:b/>
        </w:rPr>
        <w:t>2023-01</w:t>
      </w:r>
      <w:bookmarkStart w:id="0" w:name="_GoBack"/>
      <w:bookmarkEnd w:id="0"/>
      <w:r w:rsidR="00B5408B" w:rsidRPr="00537EE8">
        <w:rPr>
          <w:rFonts w:ascii="Arial" w:hAnsi="Arial" w:cs="Arial"/>
          <w:b/>
        </w:rPr>
        <w:t>-31</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lastRenderedPageBreak/>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B5408B" w:rsidRPr="00B5408B">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AD57FF">
        <w:rPr>
          <w:rFonts w:ascii="Arial" w:hAnsi="Arial" w:cs="Arial"/>
        </w:rPr>
      </w:r>
      <w:r w:rsidR="00AD57FF">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AD57FF">
        <w:rPr>
          <w:rFonts w:ascii="Arial" w:hAnsi="Arial" w:cs="Arial"/>
        </w:rPr>
      </w:r>
      <w:r w:rsidR="00AD57FF">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Pr="00537EE8" w:rsidRDefault="00537EE8" w:rsidP="001B541E">
      <w:pPr>
        <w:spacing w:before="120"/>
        <w:jc w:val="both"/>
        <w:rPr>
          <w:rFonts w:ascii="Arial" w:hAnsi="Arial" w:cs="Arial"/>
          <w:i/>
          <w:sz w:val="20"/>
          <w:szCs w:val="20"/>
        </w:rPr>
      </w:pPr>
      <w:r w:rsidRPr="00537EE8">
        <w:rPr>
          <w:rFonts w:ascii="Arial" w:hAnsi="Arial" w:cs="Arial"/>
          <w:i/>
          <w:sz w:val="20"/>
          <w:szCs w:val="20"/>
        </w:rPr>
        <w:t>*) zaznaczyć właściwe</w:t>
      </w: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537EE8" w:rsidRDefault="001B541E" w:rsidP="00537EE8">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537EE8">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537EE8">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rsidSect="00537EE8">
      <w:headerReference w:type="even" r:id="rId9"/>
      <w:headerReference w:type="default" r:id="rId10"/>
      <w:footerReference w:type="even" r:id="rId11"/>
      <w:footerReference w:type="default" r:id="rId12"/>
      <w:headerReference w:type="first" r:id="rId13"/>
      <w:footerReference w:type="first" r:id="rId14"/>
      <w:pgSz w:w="11906" w:h="16838" w:code="9"/>
      <w:pgMar w:top="709" w:right="1418" w:bottom="709"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3A09" w:rsidRDefault="00E03A09">
      <w:r>
        <w:separator/>
      </w:r>
    </w:p>
  </w:endnote>
  <w:endnote w:type="continuationSeparator" w:id="0">
    <w:p w:rsidR="00E03A09" w:rsidRDefault="00E03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D57FF">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D57FF">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D57FF">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03A09">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3A09" w:rsidRDefault="00E03A09">
      <w:r>
        <w:separator/>
      </w:r>
    </w:p>
  </w:footnote>
  <w:footnote w:type="continuationSeparator" w:id="0">
    <w:p w:rsidR="00E03A09" w:rsidRDefault="00E03A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408B" w:rsidRDefault="00B5408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408B" w:rsidRDefault="00B5408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408B" w:rsidRDefault="00B5408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660FE6"/>
    <w:multiLevelType w:val="hybridMultilevel"/>
    <w:tmpl w:val="110691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6A91E5B"/>
    <w:multiLevelType w:val="hybridMultilevel"/>
    <w:tmpl w:val="C64A98E8"/>
    <w:lvl w:ilvl="0" w:tplc="D820E0E2">
      <w:start w:val="1"/>
      <w:numFmt w:val="upperLetter"/>
      <w:lvlText w:val="%1)"/>
      <w:lvlJc w:val="left"/>
      <w:pPr>
        <w:ind w:left="720" w:hanging="360"/>
      </w:pPr>
      <w:rPr>
        <w:rFonts w:hint="default"/>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27"/>
  </w:num>
  <w:num w:numId="3">
    <w:abstractNumId w:val="19"/>
  </w:num>
  <w:num w:numId="4">
    <w:abstractNumId w:val="26"/>
  </w:num>
  <w:num w:numId="5">
    <w:abstractNumId w:val="8"/>
  </w:num>
  <w:num w:numId="6">
    <w:abstractNumId w:val="14"/>
  </w:num>
  <w:num w:numId="7">
    <w:abstractNumId w:val="24"/>
  </w:num>
  <w:num w:numId="8">
    <w:abstractNumId w:val="18"/>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6"/>
  </w:num>
  <w:num w:numId="12">
    <w:abstractNumId w:val="29"/>
  </w:num>
  <w:num w:numId="13">
    <w:abstractNumId w:val="2"/>
  </w:num>
  <w:num w:numId="14">
    <w:abstractNumId w:val="23"/>
  </w:num>
  <w:num w:numId="15">
    <w:abstractNumId w:val="5"/>
  </w:num>
  <w:num w:numId="16">
    <w:abstractNumId w:val="11"/>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
  </w:num>
  <w:num w:numId="21">
    <w:abstractNumId w:val="13"/>
  </w:num>
  <w:num w:numId="22">
    <w:abstractNumId w:val="0"/>
  </w:num>
  <w:num w:numId="23">
    <w:abstractNumId w:val="28"/>
  </w:num>
  <w:num w:numId="24">
    <w:abstractNumId w:val="30"/>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3A09"/>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37EE8"/>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A2936"/>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8F7AC0"/>
    <w:rsid w:val="00903B9A"/>
    <w:rsid w:val="0093214C"/>
    <w:rsid w:val="0095289F"/>
    <w:rsid w:val="00976928"/>
    <w:rsid w:val="00976F8E"/>
    <w:rsid w:val="009B230D"/>
    <w:rsid w:val="009E25D7"/>
    <w:rsid w:val="009F201D"/>
    <w:rsid w:val="00A14853"/>
    <w:rsid w:val="00A7581F"/>
    <w:rsid w:val="00A776D8"/>
    <w:rsid w:val="00AC237B"/>
    <w:rsid w:val="00AD4C38"/>
    <w:rsid w:val="00AD57FF"/>
    <w:rsid w:val="00AF0090"/>
    <w:rsid w:val="00AF3479"/>
    <w:rsid w:val="00B0255F"/>
    <w:rsid w:val="00B10D7D"/>
    <w:rsid w:val="00B34FAC"/>
    <w:rsid w:val="00B5408B"/>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03A09"/>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A49BAA7-0144-4C25-B35F-A7A5888B0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4730">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354503651">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4406588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podgorska@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1835</Words>
  <Characters>13761</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15565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2</cp:revision>
  <cp:lastPrinted>1899-12-31T22:00:00Z</cp:lastPrinted>
  <dcterms:created xsi:type="dcterms:W3CDTF">2022-10-18T10:15:00Z</dcterms:created>
  <dcterms:modified xsi:type="dcterms:W3CDTF">2022-10-18T10:15:00Z</dcterms:modified>
</cp:coreProperties>
</file>