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255" w:rsidRDefault="00B03255" w:rsidP="00B03255">
      <w:pPr>
        <w:jc w:val="both"/>
        <w:rPr>
          <w:sz w:val="20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Pasek logotypów: Fundusze Europejskie Program Regionalny, Rzeczpospolita Polska, Podkarpackie,  Unia Europejska EFRR" style="width:452.55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B03255" w:rsidRPr="00B03255" w:rsidRDefault="00B03255" w:rsidP="00B03255">
      <w:pPr>
        <w:jc w:val="both"/>
        <w:rPr>
          <w:sz w:val="20"/>
          <w:szCs w:val="20"/>
        </w:rPr>
      </w:pPr>
      <w:proofErr w:type="gramStart"/>
      <w:r w:rsidRPr="00DB37E6">
        <w:rPr>
          <w:sz w:val="20"/>
          <w:szCs w:val="20"/>
        </w:rPr>
        <w:t>RPO .RE .22.004-</w:t>
      </w:r>
      <w:proofErr w:type="gramEnd"/>
      <w:r w:rsidRPr="00DB37E6">
        <w:rPr>
          <w:sz w:val="20"/>
          <w:szCs w:val="20"/>
        </w:rPr>
        <w:t xml:space="preserve">PCI N3_577 Opracowanie uniwersalnego robota do zabiegów </w:t>
      </w:r>
      <w:proofErr w:type="spellStart"/>
      <w:r w:rsidRPr="00DB37E6">
        <w:rPr>
          <w:sz w:val="20"/>
          <w:szCs w:val="20"/>
        </w:rPr>
        <w:t>ureterenoskopii</w:t>
      </w:r>
      <w:proofErr w:type="spellEnd"/>
      <w:r w:rsidRPr="00DB37E6">
        <w:rPr>
          <w:sz w:val="20"/>
          <w:szCs w:val="20"/>
        </w:rPr>
        <w:t xml:space="preserve"> i cystoskopii z kompensacją ruchów oddechowych;</w:t>
      </w:r>
    </w:p>
    <w:p w:rsidR="00FB7F50" w:rsidRPr="002245BE" w:rsidRDefault="00EF598B" w:rsidP="00FB7F50">
      <w:pPr>
        <w:spacing w:after="240"/>
        <w:jc w:val="right"/>
        <w:rPr>
          <w:sz w:val="22"/>
          <w:szCs w:val="22"/>
        </w:rPr>
      </w:pPr>
      <w:r w:rsidRPr="00EF598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F598B">
        <w:rPr>
          <w:sz w:val="22"/>
          <w:szCs w:val="22"/>
        </w:rPr>
        <w:t>2022-09-22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F598B" w:rsidRPr="00EF598B" w:rsidRDefault="00EF598B" w:rsidP="00FB7F50">
      <w:pPr>
        <w:spacing w:after="40"/>
        <w:rPr>
          <w:b/>
          <w:bCs/>
          <w:sz w:val="22"/>
          <w:szCs w:val="22"/>
        </w:rPr>
      </w:pPr>
      <w:r w:rsidRPr="00EF598B">
        <w:rPr>
          <w:b/>
          <w:bCs/>
          <w:sz w:val="22"/>
          <w:szCs w:val="22"/>
        </w:rPr>
        <w:t>Politechnika Rzeszowska</w:t>
      </w:r>
    </w:p>
    <w:p w:rsidR="00FB7F50" w:rsidRPr="002245BE" w:rsidRDefault="00EF598B" w:rsidP="00FB7F50">
      <w:pPr>
        <w:spacing w:after="40"/>
        <w:rPr>
          <w:b/>
          <w:bCs/>
          <w:sz w:val="22"/>
          <w:szCs w:val="22"/>
        </w:rPr>
      </w:pPr>
      <w:r w:rsidRPr="00EF598B">
        <w:rPr>
          <w:b/>
          <w:bCs/>
          <w:sz w:val="22"/>
          <w:szCs w:val="22"/>
        </w:rPr>
        <w:t>Dział Zamówień Publicznych</w:t>
      </w:r>
    </w:p>
    <w:p w:rsidR="00FB7F50" w:rsidRPr="002245BE" w:rsidRDefault="00EF598B" w:rsidP="00FB7F50">
      <w:pPr>
        <w:rPr>
          <w:sz w:val="22"/>
          <w:szCs w:val="22"/>
        </w:rPr>
      </w:pPr>
      <w:r w:rsidRPr="00EF598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F598B">
        <w:rPr>
          <w:sz w:val="22"/>
          <w:szCs w:val="22"/>
        </w:rPr>
        <w:t>12</w:t>
      </w:r>
    </w:p>
    <w:p w:rsidR="00FB7F50" w:rsidRPr="002245BE" w:rsidRDefault="00EF598B" w:rsidP="00FB7F50">
      <w:pPr>
        <w:rPr>
          <w:sz w:val="22"/>
          <w:szCs w:val="22"/>
        </w:rPr>
      </w:pPr>
      <w:r w:rsidRPr="00EF598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F598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F598B" w:rsidRPr="00607F9B" w:rsidTr="00ED6678">
        <w:trPr>
          <w:trHeight w:val="638"/>
        </w:trPr>
        <w:tc>
          <w:tcPr>
            <w:tcW w:w="959" w:type="dxa"/>
            <w:shd w:val="clear" w:color="auto" w:fill="auto"/>
          </w:tcPr>
          <w:p w:rsidR="00EF598B" w:rsidRPr="00607F9B" w:rsidRDefault="00EF598B" w:rsidP="00ED66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F598B" w:rsidRPr="00607F9B" w:rsidRDefault="00EF598B" w:rsidP="00ED66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F598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598B">
              <w:rPr>
                <w:b/>
                <w:bCs/>
                <w:sz w:val="22"/>
                <w:szCs w:val="22"/>
              </w:rPr>
              <w:t>Dostawa sterownika kontrolującego. Dostawa siłownika oraz osprzętu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598B">
              <w:rPr>
                <w:b/>
                <w:sz w:val="22"/>
                <w:szCs w:val="22"/>
              </w:rPr>
              <w:t>NA/O/242/2022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F598B" w:rsidRPr="00EF598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F598B" w:rsidRPr="00EF598B">
        <w:rPr>
          <w:b/>
          <w:sz w:val="22"/>
          <w:szCs w:val="22"/>
        </w:rPr>
        <w:t>Politechnika Rzeszowska</w:t>
      </w:r>
    </w:p>
    <w:p w:rsidR="008642B3" w:rsidRDefault="00EF598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F598B">
        <w:rPr>
          <w:b/>
          <w:sz w:val="22"/>
          <w:szCs w:val="22"/>
        </w:rPr>
        <w:t>Dział Zamówień Publicznych</w:t>
      </w:r>
      <w:r w:rsidR="00B03255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598B" w:rsidTr="00ED6678">
        <w:trPr>
          <w:cantSplit/>
        </w:trPr>
        <w:tc>
          <w:tcPr>
            <w:tcW w:w="9498" w:type="dxa"/>
          </w:tcPr>
          <w:p w:rsidR="00EF598B" w:rsidRPr="00D26ED6" w:rsidRDefault="00EF598B" w:rsidP="00ED667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598B">
              <w:rPr>
                <w:b/>
                <w:sz w:val="22"/>
                <w:szCs w:val="22"/>
              </w:rPr>
              <w:t>CP TRADE Rzeszów Sp. z o.</w:t>
            </w:r>
            <w:proofErr w:type="gramStart"/>
            <w:r w:rsidRPr="00EF598B">
              <w:rPr>
                <w:b/>
                <w:sz w:val="22"/>
                <w:szCs w:val="22"/>
              </w:rPr>
              <w:t>o</w:t>
            </w:r>
            <w:proofErr w:type="gramEnd"/>
            <w:r w:rsidRPr="00EF598B">
              <w:rPr>
                <w:b/>
                <w:sz w:val="22"/>
                <w:szCs w:val="22"/>
              </w:rPr>
              <w:t>.</w:t>
            </w:r>
          </w:p>
          <w:p w:rsidR="00EF598B" w:rsidRPr="009F0E5C" w:rsidRDefault="00EF598B" w:rsidP="00ED6678">
            <w:pPr>
              <w:jc w:val="both"/>
              <w:rPr>
                <w:bCs/>
                <w:sz w:val="22"/>
                <w:szCs w:val="22"/>
              </w:rPr>
            </w:pPr>
            <w:r w:rsidRPr="00EF598B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598B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F598B" w:rsidRPr="009F0E5C" w:rsidRDefault="00EF598B" w:rsidP="00ED6678">
            <w:pPr>
              <w:jc w:val="both"/>
              <w:rPr>
                <w:bCs/>
                <w:sz w:val="22"/>
                <w:szCs w:val="22"/>
              </w:rPr>
            </w:pPr>
            <w:r w:rsidRPr="00EF598B">
              <w:rPr>
                <w:bCs/>
                <w:sz w:val="22"/>
                <w:szCs w:val="22"/>
              </w:rPr>
              <w:t>35-105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598B">
              <w:rPr>
                <w:bCs/>
                <w:sz w:val="22"/>
                <w:szCs w:val="22"/>
              </w:rPr>
              <w:t>Rzeszów</w:t>
            </w:r>
          </w:p>
          <w:p w:rsidR="00EF598B" w:rsidRDefault="00EF598B" w:rsidP="00ED66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F598B" w:rsidRPr="00211A34" w:rsidRDefault="00EF598B" w:rsidP="00ED667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F598B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F598B">
              <w:rPr>
                <w:sz w:val="22"/>
                <w:szCs w:val="22"/>
              </w:rPr>
              <w:t>Dostawa sterownika kontrolującego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F598B">
              <w:rPr>
                <w:b/>
                <w:sz w:val="22"/>
                <w:szCs w:val="22"/>
              </w:rPr>
              <w:t xml:space="preserve">77 613.00 </w:t>
            </w:r>
            <w:proofErr w:type="gramStart"/>
            <w:r w:rsidRPr="00EF598B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F598B" w:rsidRPr="00D26ED6" w:rsidRDefault="00EF598B" w:rsidP="00ED667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F598B" w:rsidRDefault="00EF598B" w:rsidP="00ED667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598B">
              <w:t>Zamawiający wybrał najkorzystniejszą ofertę zgodnie z kryterium oceny ofert określonym w ogłoszeniu o zamówieniu, cena oferty - 100%</w:t>
            </w:r>
          </w:p>
        </w:tc>
      </w:tr>
    </w:tbl>
    <w:p w:rsidR="00120BC3" w:rsidRDefault="00120BC3" w:rsidP="00120BC3">
      <w:pPr>
        <w:spacing w:before="480" w:after="480"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nr 2 zostało unieważnione z powodu braku ofert 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282" w:rsidRDefault="00D75282">
      <w:r>
        <w:separator/>
      </w:r>
    </w:p>
  </w:endnote>
  <w:endnote w:type="continuationSeparator" w:id="0">
    <w:p w:rsidR="00D75282" w:rsidRDefault="00D75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282" w:rsidRDefault="00D75282">
      <w:r>
        <w:separator/>
      </w:r>
    </w:p>
  </w:footnote>
  <w:footnote w:type="continuationSeparator" w:id="0">
    <w:p w:rsidR="00D75282" w:rsidRDefault="00D75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282"/>
    <w:rsid w:val="00022322"/>
    <w:rsid w:val="00042497"/>
    <w:rsid w:val="000C1E6F"/>
    <w:rsid w:val="000E4E56"/>
    <w:rsid w:val="00120BC3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3255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5282"/>
    <w:rsid w:val="00D8427E"/>
    <w:rsid w:val="00E30B2D"/>
    <w:rsid w:val="00E62859"/>
    <w:rsid w:val="00E85D70"/>
    <w:rsid w:val="00EF598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D85A8-EAFE-43C9-9804-409874B8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2022-09-22T04:44:00Z</cp:lastPrinted>
  <dcterms:created xsi:type="dcterms:W3CDTF">2022-09-22T04:44:00Z</dcterms:created>
  <dcterms:modified xsi:type="dcterms:W3CDTF">2022-09-22T04:44:00Z</dcterms:modified>
</cp:coreProperties>
</file>