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1730A6" w:rsidRPr="001730A6">
        <w:rPr>
          <w:b/>
        </w:rPr>
        <w:t>NA/O/178/2022</w:t>
      </w:r>
      <w:r>
        <w:rPr>
          <w:b/>
          <w:lang w:val="pl-PL"/>
        </w:rPr>
        <w:t xml:space="preserve"> </w:t>
      </w:r>
      <w:r w:rsidR="001730A6" w:rsidRPr="001730A6">
        <w:rPr>
          <w:lang w:val="pl-PL"/>
        </w:rPr>
        <w:t>Rzeszów</w:t>
      </w:r>
      <w:r w:rsidR="00211900" w:rsidRPr="003209A8">
        <w:t xml:space="preserve">, </w:t>
      </w:r>
      <w:r w:rsidR="001730A6" w:rsidRPr="001730A6">
        <w:t>2022-07-07</w:t>
      </w:r>
    </w:p>
    <w:p w:rsidR="007926B3" w:rsidRDefault="007926B3" w:rsidP="007926B3">
      <w:pPr>
        <w:pStyle w:val="Nagwek"/>
        <w:tabs>
          <w:tab w:val="right" w:pos="7371"/>
        </w:tabs>
        <w:rPr>
          <w:rFonts w:ascii="Verdana" w:hAnsi="Verdana"/>
          <w:b/>
          <w:bCs/>
          <w:color w:val="FF0000"/>
          <w:sz w:val="16"/>
          <w:szCs w:val="16"/>
        </w:rPr>
      </w:pPr>
    </w:p>
    <w:p w:rsidR="007427DE"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1730A6" w:rsidRPr="001730A6">
        <w:t>(</w:t>
      </w:r>
      <w:proofErr w:type="spellStart"/>
      <w:r w:rsidR="001730A6" w:rsidRPr="001730A6">
        <w:t>t.j</w:t>
      </w:r>
      <w:proofErr w:type="spellEnd"/>
      <w:r w:rsidR="001730A6" w:rsidRPr="001730A6">
        <w:t xml:space="preserve">. Dz.U. z 2021r. poz. 1129 z </w:t>
      </w:r>
      <w:proofErr w:type="spellStart"/>
      <w:r w:rsidR="001730A6" w:rsidRPr="001730A6">
        <w:t>późn</w:t>
      </w:r>
      <w:proofErr w:type="spellEnd"/>
      <w:r w:rsidR="001730A6" w:rsidRPr="001730A6">
        <w:t>. zm.)</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r w:rsidR="00693617">
              <w:rPr>
                <w:lang w:val="pl-PL" w:eastAsia="pl-PL"/>
              </w:rPr>
              <w:t xml:space="preserve">, </w:t>
            </w: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1730A6" w:rsidP="00583EF9">
      <w:pPr>
        <w:spacing w:line="360" w:lineRule="auto"/>
        <w:rPr>
          <w:b/>
        </w:rPr>
      </w:pPr>
      <w:r w:rsidRPr="001730A6">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1730A6">
        <w:rPr>
          <w:rFonts w:ascii="Arial" w:hAnsi="Arial" w:cs="Arial"/>
          <w:sz w:val="22"/>
          <w:szCs w:val="22"/>
          <w:lang w:val="de-DE"/>
        </w:rPr>
        <w:t xml:space="preserve"> </w:t>
      </w:r>
      <w:r w:rsidR="00FB4A68">
        <w:rPr>
          <w:rFonts w:ascii="Arial" w:hAnsi="Arial" w:cs="Arial"/>
          <w:sz w:val="22"/>
          <w:szCs w:val="22"/>
          <w:lang w:val="de-DE"/>
        </w:rPr>
        <w:t>Specjalista</w:t>
      </w:r>
      <w:r w:rsidR="00014627" w:rsidRPr="00A84A89">
        <w:rPr>
          <w:rFonts w:ascii="Arial" w:hAnsi="Arial" w:cs="Arial"/>
          <w:sz w:val="22"/>
          <w:szCs w:val="22"/>
          <w:lang w:val="de-DE"/>
        </w:rPr>
        <w:t xml:space="preserve"> tel. </w:t>
      </w:r>
      <w:r w:rsidRPr="001730A6">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1730A6">
        <w:rPr>
          <w:rFonts w:ascii="Arial" w:hAnsi="Arial" w:cs="Arial"/>
          <w:sz w:val="22"/>
          <w:szCs w:val="22"/>
          <w:lang w:val="en-US"/>
        </w:rPr>
        <w:t>kaczork@prz.edu.pl</w:t>
      </w:r>
    </w:p>
    <w:p w:rsidR="00211900" w:rsidRPr="00693617" w:rsidRDefault="00211900" w:rsidP="00693617">
      <w:pPr>
        <w:pStyle w:val="p15"/>
        <w:spacing w:before="120" w:beforeAutospacing="0" w:after="0" w:afterAutospacing="0"/>
        <w:rPr>
          <w:b/>
          <w:bCs/>
          <w:color w:val="000000"/>
        </w:rPr>
      </w:pPr>
      <w:r>
        <w:rPr>
          <w:b/>
          <w:bCs/>
          <w:color w:val="000000"/>
        </w:rPr>
        <w:t>II. OPIS PRZEDMIOTU ZAMÓWIENIA</w:t>
      </w: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Tr="003F4C0E">
        <w:tc>
          <w:tcPr>
            <w:tcW w:w="151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1730A6" w:rsidTr="00101ED3">
        <w:tc>
          <w:tcPr>
            <w:tcW w:w="1510" w:type="dxa"/>
            <w:vAlign w:val="center"/>
          </w:tcPr>
          <w:p w:rsidR="001730A6" w:rsidRDefault="001730A6" w:rsidP="00101ED3">
            <w:pPr>
              <w:pStyle w:val="ProPublico"/>
              <w:numPr>
                <w:ilvl w:val="1"/>
                <w:numId w:val="0"/>
              </w:numPr>
              <w:tabs>
                <w:tab w:val="num" w:pos="0"/>
              </w:tabs>
              <w:spacing w:after="120" w:line="240" w:lineRule="auto"/>
              <w:jc w:val="both"/>
              <w:rPr>
                <w:rFonts w:ascii="Times New Roman" w:hAnsi="Times New Roman"/>
                <w:sz w:val="24"/>
                <w:szCs w:val="24"/>
              </w:rPr>
            </w:pPr>
            <w:r w:rsidRPr="001730A6">
              <w:rPr>
                <w:rFonts w:ascii="Times New Roman" w:hAnsi="Times New Roman"/>
                <w:b/>
                <w:sz w:val="24"/>
                <w:szCs w:val="24"/>
              </w:rPr>
              <w:t>1</w:t>
            </w:r>
          </w:p>
        </w:tc>
        <w:tc>
          <w:tcPr>
            <w:tcW w:w="7700" w:type="dxa"/>
          </w:tcPr>
          <w:p w:rsidR="001730A6" w:rsidRDefault="001730A6" w:rsidP="00101ED3">
            <w:pPr>
              <w:spacing w:after="120"/>
              <w:jc w:val="both"/>
            </w:pPr>
            <w:r>
              <w:rPr>
                <w:b/>
              </w:rPr>
              <w:t>Temat</w:t>
            </w:r>
            <w:r>
              <w:t xml:space="preserve">: </w:t>
            </w:r>
            <w:r w:rsidRPr="001730A6">
              <w:t>Dostawa liniowego regulator</w:t>
            </w:r>
            <w:r w:rsidR="00FB696B">
              <w:t>a</w:t>
            </w:r>
            <w:r w:rsidRPr="001730A6">
              <w:t xml:space="preserve"> napięcia</w:t>
            </w:r>
          </w:p>
          <w:p w:rsidR="001730A6" w:rsidRDefault="001730A6" w:rsidP="0093198E">
            <w:pPr>
              <w:jc w:val="both"/>
            </w:pPr>
            <w:r>
              <w:rPr>
                <w:b/>
              </w:rPr>
              <w:t>Wspólny Słownik Zamówień</w:t>
            </w:r>
            <w:r w:rsidRPr="003F5C86">
              <w:t>:</w:t>
            </w:r>
            <w:r>
              <w:rPr>
                <w:b/>
              </w:rPr>
              <w:t xml:space="preserve"> </w:t>
            </w:r>
            <w:r w:rsidRPr="001730A6">
              <w:t>31730000-2 - Sprzęt elektrotechniczny, 38410000-2 - Przyrządy pomiarowe</w:t>
            </w:r>
            <w:r>
              <w:t xml:space="preserve"> </w:t>
            </w:r>
          </w:p>
          <w:p w:rsidR="001730A6" w:rsidRPr="0093198E" w:rsidRDefault="001730A6" w:rsidP="0093198E">
            <w:pPr>
              <w:spacing w:before="100" w:beforeAutospacing="1"/>
              <w:jc w:val="both"/>
              <w:rPr>
                <w:sz w:val="22"/>
                <w:szCs w:val="22"/>
              </w:rPr>
            </w:pPr>
            <w:r>
              <w:rPr>
                <w:b/>
              </w:rPr>
              <w:t>Opis</w:t>
            </w:r>
            <w:r>
              <w:t xml:space="preserve">: </w:t>
            </w:r>
            <w:r w:rsidR="0093198E">
              <w:t xml:space="preserve">Przedmiotem urządzenia jest liniowy regulator napięcia służący do regulacji i stabilizacji napięcia sieci </w:t>
            </w:r>
            <w:proofErr w:type="spellStart"/>
            <w:r w:rsidR="0093198E">
              <w:t>nn</w:t>
            </w:r>
            <w:proofErr w:type="spellEnd"/>
          </w:p>
          <w:p w:rsidR="00693617" w:rsidRDefault="00693617" w:rsidP="0093198E">
            <w:pPr>
              <w:spacing w:before="100" w:beforeAutospacing="1"/>
              <w:jc w:val="both"/>
              <w:rPr>
                <w:sz w:val="22"/>
                <w:szCs w:val="22"/>
              </w:rPr>
            </w:pPr>
            <w:r>
              <w:t>"</w:t>
            </w:r>
            <w:r>
              <w:tab/>
              <w:t xml:space="preserve"> Napięcie 400/230V,</w:t>
            </w:r>
          </w:p>
          <w:p w:rsidR="00693617" w:rsidRDefault="00693617" w:rsidP="0093198E">
            <w:pPr>
              <w:spacing w:before="100" w:beforeAutospacing="1"/>
              <w:jc w:val="both"/>
            </w:pPr>
            <w:r>
              <w:t>"</w:t>
            </w:r>
            <w:r>
              <w:tab/>
              <w:t xml:space="preserve">Częstotliwość 50 </w:t>
            </w:r>
            <w:proofErr w:type="spellStart"/>
            <w:r>
              <w:t>Hz</w:t>
            </w:r>
            <w:proofErr w:type="spellEnd"/>
            <w:r>
              <w:t>,</w:t>
            </w:r>
          </w:p>
          <w:p w:rsidR="00693617" w:rsidRDefault="00693617" w:rsidP="0093198E">
            <w:pPr>
              <w:spacing w:before="100" w:beforeAutospacing="1"/>
              <w:jc w:val="both"/>
            </w:pPr>
            <w:r>
              <w:t>"</w:t>
            </w:r>
            <w:r>
              <w:tab/>
              <w:t>Prąd znamionowy 32 A,</w:t>
            </w:r>
          </w:p>
          <w:p w:rsidR="00693617" w:rsidRDefault="00693617" w:rsidP="0093198E">
            <w:pPr>
              <w:spacing w:before="100" w:beforeAutospacing="1"/>
              <w:jc w:val="both"/>
            </w:pPr>
            <w:r>
              <w:t>"</w:t>
            </w:r>
            <w:r>
              <w:tab/>
              <w:t>Sprawność 99,7 %</w:t>
            </w:r>
          </w:p>
          <w:p w:rsidR="00693617" w:rsidRDefault="00693617" w:rsidP="0093198E">
            <w:pPr>
              <w:spacing w:before="100" w:beforeAutospacing="1"/>
              <w:jc w:val="both"/>
            </w:pPr>
            <w:r>
              <w:t>"</w:t>
            </w:r>
            <w:r>
              <w:tab/>
              <w:t>System automatycznej regulacji</w:t>
            </w:r>
          </w:p>
          <w:p w:rsidR="00693617" w:rsidRDefault="00693617" w:rsidP="0093198E">
            <w:pPr>
              <w:spacing w:before="100" w:beforeAutospacing="1"/>
              <w:jc w:val="both"/>
            </w:pPr>
            <w:r>
              <w:t>"</w:t>
            </w:r>
            <w:r>
              <w:tab/>
              <w:t>Zakres regulacji ±6 %</w:t>
            </w:r>
          </w:p>
          <w:p w:rsidR="00693617" w:rsidRPr="00693617" w:rsidRDefault="00693617" w:rsidP="0093198E">
            <w:pPr>
              <w:spacing w:before="100" w:beforeAutospacing="1"/>
              <w:jc w:val="both"/>
            </w:pPr>
            <w:r>
              <w:t>"</w:t>
            </w:r>
            <w:r>
              <w:tab/>
              <w:t>Temperatura pracy od -40 °C do 45 °C</w:t>
            </w:r>
          </w:p>
          <w:p w:rsidR="001730A6" w:rsidRDefault="001730A6" w:rsidP="00101ED3">
            <w:pPr>
              <w:pStyle w:val="ProPublico"/>
              <w:numPr>
                <w:ilvl w:val="1"/>
                <w:numId w:val="0"/>
              </w:numPr>
              <w:tabs>
                <w:tab w:val="num" w:pos="0"/>
              </w:tabs>
              <w:spacing w:after="120" w:line="240" w:lineRule="auto"/>
              <w:jc w:val="both"/>
              <w:rPr>
                <w:rFonts w:ascii="Times New Roman" w:hAnsi="Times New Roman"/>
                <w:sz w:val="24"/>
                <w:szCs w:val="24"/>
              </w:rPr>
            </w:pPr>
            <w:r w:rsidRPr="001730A6">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1730A6" w:rsidTr="00101ED3">
        <w:tc>
          <w:tcPr>
            <w:tcW w:w="1510" w:type="dxa"/>
            <w:vAlign w:val="center"/>
          </w:tcPr>
          <w:p w:rsidR="001730A6" w:rsidRDefault="001730A6" w:rsidP="00101ED3">
            <w:pPr>
              <w:pStyle w:val="ProPublico"/>
              <w:numPr>
                <w:ilvl w:val="1"/>
                <w:numId w:val="0"/>
              </w:numPr>
              <w:tabs>
                <w:tab w:val="num" w:pos="0"/>
              </w:tabs>
              <w:spacing w:after="120" w:line="240" w:lineRule="auto"/>
              <w:jc w:val="both"/>
              <w:rPr>
                <w:rFonts w:ascii="Times New Roman" w:hAnsi="Times New Roman"/>
                <w:sz w:val="24"/>
                <w:szCs w:val="24"/>
              </w:rPr>
            </w:pPr>
            <w:r w:rsidRPr="001730A6">
              <w:rPr>
                <w:rFonts w:ascii="Times New Roman" w:hAnsi="Times New Roman"/>
                <w:b/>
                <w:sz w:val="24"/>
                <w:szCs w:val="24"/>
              </w:rPr>
              <w:t>2</w:t>
            </w:r>
          </w:p>
        </w:tc>
        <w:tc>
          <w:tcPr>
            <w:tcW w:w="7700" w:type="dxa"/>
          </w:tcPr>
          <w:p w:rsidR="001730A6" w:rsidRDefault="001730A6" w:rsidP="00101ED3">
            <w:pPr>
              <w:spacing w:after="120"/>
              <w:jc w:val="both"/>
            </w:pPr>
            <w:r>
              <w:rPr>
                <w:b/>
              </w:rPr>
              <w:t>Temat</w:t>
            </w:r>
            <w:r>
              <w:t xml:space="preserve">: </w:t>
            </w:r>
            <w:r w:rsidRPr="001730A6">
              <w:t xml:space="preserve">Dostawa </w:t>
            </w:r>
            <w:proofErr w:type="spellStart"/>
            <w:r w:rsidRPr="001730A6">
              <w:t>chropowatościomierza</w:t>
            </w:r>
            <w:proofErr w:type="spellEnd"/>
            <w:r w:rsidRPr="001730A6">
              <w:t xml:space="preserve"> (1 szt.)</w:t>
            </w:r>
          </w:p>
          <w:p w:rsidR="001730A6" w:rsidRDefault="001730A6" w:rsidP="00101ED3">
            <w:pPr>
              <w:spacing w:after="120"/>
              <w:jc w:val="both"/>
            </w:pPr>
            <w:r>
              <w:rPr>
                <w:b/>
              </w:rPr>
              <w:t>Wspólny Słownik Zamówień</w:t>
            </w:r>
            <w:r w:rsidRPr="003F5C86">
              <w:t>:</w:t>
            </w:r>
            <w:r>
              <w:rPr>
                <w:b/>
              </w:rPr>
              <w:t xml:space="preserve"> </w:t>
            </w:r>
            <w:r w:rsidRPr="001730A6">
              <w:t>38410000-2 - Przyrządy pomiarowe</w:t>
            </w:r>
            <w:r>
              <w:t xml:space="preserve"> </w:t>
            </w:r>
          </w:p>
          <w:p w:rsidR="0093198E" w:rsidRDefault="001730A6" w:rsidP="00101ED3">
            <w:pPr>
              <w:spacing w:after="120"/>
              <w:jc w:val="both"/>
            </w:pPr>
            <w:r>
              <w:rPr>
                <w:b/>
              </w:rPr>
              <w:t>Opis</w:t>
            </w:r>
            <w:r>
              <w:t xml:space="preserve">: </w:t>
            </w:r>
          </w:p>
          <w:p w:rsidR="001730A6" w:rsidRPr="001730A6" w:rsidRDefault="001730A6" w:rsidP="00101ED3">
            <w:pPr>
              <w:spacing w:after="120"/>
              <w:jc w:val="both"/>
            </w:pPr>
            <w:r w:rsidRPr="001730A6">
              <w:t xml:space="preserve">Przedmiotem zamówienia jest przyrząd do pomiaru chropowatości zgodny z </w:t>
            </w:r>
            <w:r w:rsidRPr="001730A6">
              <w:lastRenderedPageBreak/>
              <w:t>podaną specyfikacją metrologiczną:</w:t>
            </w:r>
          </w:p>
          <w:p w:rsidR="001730A6" w:rsidRPr="001730A6" w:rsidRDefault="001730A6" w:rsidP="00101ED3">
            <w:pPr>
              <w:spacing w:after="120"/>
              <w:jc w:val="both"/>
            </w:pPr>
            <w:r w:rsidRPr="001730A6">
              <w:t xml:space="preserve">Nacisk pomiarowy detektora: </w:t>
            </w:r>
            <w:r w:rsidRPr="001730A6">
              <w:tab/>
              <w:t xml:space="preserve">0.75 </w:t>
            </w:r>
            <w:proofErr w:type="spellStart"/>
            <w:r w:rsidRPr="001730A6">
              <w:t>mN</w:t>
            </w:r>
            <w:proofErr w:type="spellEnd"/>
          </w:p>
          <w:p w:rsidR="001730A6" w:rsidRPr="001730A6" w:rsidRDefault="001730A6" w:rsidP="00101ED3">
            <w:pPr>
              <w:spacing w:after="120"/>
              <w:jc w:val="both"/>
            </w:pPr>
            <w:r w:rsidRPr="001730A6">
              <w:t xml:space="preserve">Kąt końcówki: </w:t>
            </w:r>
            <w:r w:rsidRPr="001730A6">
              <w:tab/>
              <w:t xml:space="preserve">60° </w:t>
            </w:r>
          </w:p>
          <w:p w:rsidR="001730A6" w:rsidRPr="001730A6" w:rsidRDefault="001730A6" w:rsidP="00101ED3">
            <w:pPr>
              <w:spacing w:after="120"/>
              <w:jc w:val="both"/>
            </w:pPr>
            <w:r w:rsidRPr="001730A6">
              <w:t>Promień</w:t>
            </w:r>
            <w:r w:rsidR="00305D45">
              <w:t xml:space="preserve"> końcówki </w:t>
            </w:r>
            <w:r w:rsidRPr="001730A6">
              <w:t xml:space="preserve">pomiarowej: </w:t>
            </w:r>
            <w:r w:rsidRPr="001730A6">
              <w:tab/>
              <w:t>2 µm</w:t>
            </w:r>
          </w:p>
          <w:p w:rsidR="001730A6" w:rsidRPr="001730A6" w:rsidRDefault="001730A6" w:rsidP="00101ED3">
            <w:pPr>
              <w:spacing w:after="120"/>
              <w:jc w:val="both"/>
            </w:pPr>
            <w:r w:rsidRPr="001730A6">
              <w:t xml:space="preserve">Masa: </w:t>
            </w:r>
            <w:r w:rsidRPr="001730A6">
              <w:tab/>
              <w:t xml:space="preserve">500 g </w:t>
            </w:r>
          </w:p>
          <w:p w:rsidR="001730A6" w:rsidRPr="001730A6" w:rsidRDefault="001730A6" w:rsidP="00101ED3">
            <w:pPr>
              <w:spacing w:after="120"/>
              <w:jc w:val="both"/>
            </w:pPr>
            <w:r w:rsidRPr="001730A6">
              <w:t xml:space="preserve">Zakres pomiarowy: </w:t>
            </w:r>
            <w:r w:rsidRPr="001730A6">
              <w:tab/>
              <w:t>16 mm</w:t>
            </w:r>
          </w:p>
          <w:p w:rsidR="001730A6" w:rsidRPr="001730A6" w:rsidRDefault="001730A6" w:rsidP="00101ED3">
            <w:pPr>
              <w:spacing w:after="120"/>
              <w:jc w:val="both"/>
            </w:pPr>
            <w:r w:rsidRPr="001730A6">
              <w:t xml:space="preserve">Przejazd: </w:t>
            </w:r>
            <w:r w:rsidRPr="001730A6">
              <w:tab/>
              <w:t>17.5 mm,</w:t>
            </w:r>
          </w:p>
          <w:p w:rsidR="001730A6" w:rsidRPr="001730A6" w:rsidRDefault="001730A6" w:rsidP="00101ED3">
            <w:pPr>
              <w:spacing w:after="120"/>
              <w:jc w:val="both"/>
            </w:pPr>
            <w:r w:rsidRPr="001730A6">
              <w:t xml:space="preserve">Prędkość pomiaru: </w:t>
            </w:r>
            <w:r w:rsidRPr="001730A6">
              <w:tab/>
              <w:t xml:space="preserve">Pomiar: 0,25 mm/s; 0,5 mm/s; Powrót: 0,8 mm/s </w:t>
            </w:r>
          </w:p>
          <w:p w:rsidR="001730A6" w:rsidRPr="001730A6" w:rsidRDefault="001730A6" w:rsidP="00101ED3">
            <w:pPr>
              <w:spacing w:after="120"/>
              <w:jc w:val="both"/>
            </w:pPr>
            <w:r w:rsidRPr="001730A6">
              <w:t xml:space="preserve">Metoda pomiarowa: </w:t>
            </w:r>
            <w:r w:rsidRPr="001730A6">
              <w:tab/>
              <w:t>Różnicowo-indukcyjna</w:t>
            </w:r>
          </w:p>
          <w:p w:rsidR="001730A6" w:rsidRPr="001730A6" w:rsidRDefault="001730A6" w:rsidP="00101ED3">
            <w:pPr>
              <w:spacing w:after="120"/>
              <w:jc w:val="both"/>
            </w:pPr>
            <w:r w:rsidRPr="001730A6">
              <w:t xml:space="preserve">Zakres: </w:t>
            </w:r>
            <w:r w:rsidRPr="001730A6">
              <w:tab/>
              <w:t>360 µm</w:t>
            </w:r>
          </w:p>
          <w:p w:rsidR="001730A6" w:rsidRPr="001730A6" w:rsidRDefault="001730A6" w:rsidP="00101ED3">
            <w:pPr>
              <w:spacing w:after="120"/>
              <w:jc w:val="both"/>
            </w:pPr>
            <w:r w:rsidRPr="001730A6">
              <w:t xml:space="preserve">Końcówka: </w:t>
            </w:r>
            <w:r w:rsidRPr="001730A6">
              <w:tab/>
              <w:t>Diamentowa</w:t>
            </w:r>
          </w:p>
          <w:p w:rsidR="001730A6" w:rsidRPr="001730A6" w:rsidRDefault="001730A6" w:rsidP="00101ED3">
            <w:pPr>
              <w:spacing w:after="120"/>
              <w:jc w:val="both"/>
            </w:pPr>
            <w:r w:rsidRPr="001730A6">
              <w:t xml:space="preserve">Promień płozy: </w:t>
            </w:r>
            <w:r w:rsidRPr="001730A6">
              <w:tab/>
              <w:t xml:space="preserve">40 mm </w:t>
            </w:r>
          </w:p>
          <w:p w:rsidR="001730A6" w:rsidRPr="001730A6" w:rsidRDefault="001730A6" w:rsidP="00101ED3">
            <w:pPr>
              <w:spacing w:after="120"/>
              <w:jc w:val="both"/>
            </w:pPr>
            <w:r w:rsidRPr="001730A6">
              <w:t xml:space="preserve">Profile: </w:t>
            </w:r>
            <w:r w:rsidRPr="001730A6">
              <w:tab/>
              <w:t xml:space="preserve">Profil pierwotny (P), profil chropowatości (R), DIN 4776 </w:t>
            </w:r>
          </w:p>
          <w:p w:rsidR="001730A6" w:rsidRPr="001730A6" w:rsidRDefault="001730A6" w:rsidP="00101ED3">
            <w:pPr>
              <w:spacing w:after="120"/>
              <w:jc w:val="both"/>
            </w:pPr>
            <w:r w:rsidRPr="001730A6">
              <w:t>Zakres danych</w:t>
            </w:r>
          </w:p>
          <w:p w:rsidR="001730A6" w:rsidRPr="001730A6" w:rsidRDefault="001730A6" w:rsidP="00101ED3">
            <w:pPr>
              <w:spacing w:after="120"/>
              <w:jc w:val="both"/>
            </w:pPr>
            <w:r w:rsidRPr="001730A6">
              <w:t xml:space="preserve">wyświetlanych: </w:t>
            </w:r>
            <w:r w:rsidRPr="001730A6">
              <w:tab/>
              <w:t xml:space="preserve">Ra, </w:t>
            </w:r>
            <w:proofErr w:type="spellStart"/>
            <w:r w:rsidRPr="001730A6">
              <w:t>Rq</w:t>
            </w:r>
            <w:proofErr w:type="spellEnd"/>
            <w:r w:rsidRPr="001730A6">
              <w:t>: 0.01 µm - 100 µm</w:t>
            </w:r>
          </w:p>
          <w:p w:rsidR="001730A6" w:rsidRPr="001730A6" w:rsidRDefault="001730A6" w:rsidP="00101ED3">
            <w:pPr>
              <w:spacing w:after="120"/>
              <w:jc w:val="both"/>
            </w:pPr>
            <w:proofErr w:type="spellStart"/>
            <w:r w:rsidRPr="001730A6">
              <w:t>Ry</w:t>
            </w:r>
            <w:proofErr w:type="spellEnd"/>
            <w:r w:rsidRPr="001730A6">
              <w:t xml:space="preserve">, </w:t>
            </w:r>
            <w:proofErr w:type="spellStart"/>
            <w:r w:rsidRPr="001730A6">
              <w:t>Rz</w:t>
            </w:r>
            <w:proofErr w:type="spellEnd"/>
            <w:r w:rsidRPr="001730A6">
              <w:t xml:space="preserve">, </w:t>
            </w:r>
            <w:proofErr w:type="spellStart"/>
            <w:r w:rsidRPr="001730A6">
              <w:t>Rt</w:t>
            </w:r>
            <w:proofErr w:type="spellEnd"/>
            <w:r w:rsidRPr="001730A6">
              <w:t xml:space="preserve">, R3z, </w:t>
            </w:r>
            <w:proofErr w:type="spellStart"/>
            <w:r w:rsidRPr="001730A6">
              <w:t>Rvk</w:t>
            </w:r>
            <w:proofErr w:type="spellEnd"/>
            <w:r w:rsidRPr="001730A6">
              <w:t xml:space="preserve">, </w:t>
            </w:r>
            <w:proofErr w:type="spellStart"/>
            <w:r w:rsidRPr="001730A6">
              <w:t>Rpk</w:t>
            </w:r>
            <w:proofErr w:type="spellEnd"/>
            <w:r w:rsidRPr="001730A6">
              <w:t xml:space="preserve">, </w:t>
            </w:r>
            <w:proofErr w:type="spellStart"/>
            <w:r w:rsidRPr="001730A6">
              <w:t>Rk</w:t>
            </w:r>
            <w:proofErr w:type="spellEnd"/>
            <w:r w:rsidRPr="001730A6">
              <w:t xml:space="preserve">, </w:t>
            </w:r>
            <w:proofErr w:type="spellStart"/>
            <w:r w:rsidRPr="001730A6">
              <w:t>Rp</w:t>
            </w:r>
            <w:proofErr w:type="spellEnd"/>
            <w:r w:rsidRPr="001730A6">
              <w:t>: 0.02 µm - 350 µm</w:t>
            </w:r>
          </w:p>
          <w:p w:rsidR="001730A6" w:rsidRPr="001730A6" w:rsidRDefault="001730A6" w:rsidP="00101ED3">
            <w:pPr>
              <w:spacing w:after="120"/>
              <w:jc w:val="both"/>
            </w:pPr>
            <w:proofErr w:type="spellStart"/>
            <w:r w:rsidRPr="001730A6">
              <w:t>Vo</w:t>
            </w:r>
            <w:proofErr w:type="spellEnd"/>
            <w:r w:rsidRPr="001730A6">
              <w:t>: 0 - 10 (mm3/cm2)</w:t>
            </w:r>
          </w:p>
          <w:p w:rsidR="001730A6" w:rsidRPr="001730A6" w:rsidRDefault="001730A6" w:rsidP="00101ED3">
            <w:pPr>
              <w:spacing w:after="120"/>
              <w:jc w:val="both"/>
            </w:pPr>
            <w:r w:rsidRPr="001730A6">
              <w:t>S, Sm: 2 µm - 4000 µm</w:t>
            </w:r>
          </w:p>
          <w:p w:rsidR="001730A6" w:rsidRPr="001730A6" w:rsidRDefault="001730A6" w:rsidP="00101ED3">
            <w:pPr>
              <w:spacing w:after="120"/>
              <w:jc w:val="both"/>
            </w:pPr>
            <w:proofErr w:type="spellStart"/>
            <w:r w:rsidRPr="001730A6">
              <w:t>Pc</w:t>
            </w:r>
            <w:proofErr w:type="spellEnd"/>
            <w:r w:rsidRPr="001730A6">
              <w:t>: 2.5/cm - 5000/cm</w:t>
            </w:r>
          </w:p>
          <w:p w:rsidR="001730A6" w:rsidRPr="001730A6" w:rsidRDefault="001730A6" w:rsidP="00101ED3">
            <w:pPr>
              <w:spacing w:after="120"/>
              <w:jc w:val="both"/>
            </w:pPr>
            <w:proofErr w:type="spellStart"/>
            <w:r w:rsidRPr="001730A6">
              <w:t>Mr</w:t>
            </w:r>
            <w:proofErr w:type="spellEnd"/>
            <w:r w:rsidRPr="001730A6">
              <w:t xml:space="preserve"> 1, </w:t>
            </w:r>
            <w:proofErr w:type="spellStart"/>
            <w:r w:rsidRPr="001730A6">
              <w:t>Mr</w:t>
            </w:r>
            <w:proofErr w:type="spellEnd"/>
            <w:r w:rsidRPr="001730A6">
              <w:t xml:space="preserve"> 2: 0 - 100 %</w:t>
            </w:r>
          </w:p>
          <w:p w:rsidR="001730A6" w:rsidRPr="001730A6" w:rsidRDefault="001730A6" w:rsidP="00101ED3">
            <w:pPr>
              <w:spacing w:after="120"/>
              <w:jc w:val="both"/>
            </w:pPr>
            <w:proofErr w:type="spellStart"/>
            <w:r w:rsidRPr="001730A6">
              <w:t>mr</w:t>
            </w:r>
            <w:proofErr w:type="spellEnd"/>
            <w:r w:rsidRPr="001730A6">
              <w:t xml:space="preserve">: 1 - 100 % </w:t>
            </w:r>
          </w:p>
          <w:p w:rsidR="001730A6" w:rsidRPr="001730A6" w:rsidRDefault="001730A6" w:rsidP="00101ED3">
            <w:pPr>
              <w:spacing w:after="120"/>
              <w:jc w:val="both"/>
            </w:pPr>
            <w:r w:rsidRPr="001730A6">
              <w:t xml:space="preserve">Normy chropowatości: </w:t>
            </w:r>
            <w:r w:rsidRPr="001730A6">
              <w:tab/>
              <w:t xml:space="preserve">DIN, ISO, ANSI, JIS </w:t>
            </w:r>
          </w:p>
          <w:p w:rsidR="001730A6" w:rsidRPr="001730A6" w:rsidRDefault="001730A6" w:rsidP="00101ED3">
            <w:pPr>
              <w:spacing w:after="120"/>
              <w:jc w:val="both"/>
            </w:pPr>
            <w:r w:rsidRPr="001730A6">
              <w:t xml:space="preserve">Odcinek elementarny (L): </w:t>
            </w:r>
            <w:r w:rsidRPr="001730A6">
              <w:tab/>
              <w:t>0.08mm, 0.25 mm, 0.8 mm, 2.5 mm</w:t>
            </w:r>
          </w:p>
          <w:p w:rsidR="001730A6" w:rsidRPr="001730A6" w:rsidRDefault="001730A6" w:rsidP="00101ED3">
            <w:pPr>
              <w:spacing w:after="120"/>
              <w:jc w:val="both"/>
            </w:pPr>
            <w:r w:rsidRPr="001730A6">
              <w:t xml:space="preserve">Liczba odcinków elementarnych: </w:t>
            </w:r>
            <w:r w:rsidRPr="001730A6">
              <w:tab/>
              <w:t xml:space="preserve">x 1, x 3, x 5, x L </w:t>
            </w:r>
          </w:p>
          <w:p w:rsidR="001730A6" w:rsidRPr="001730A6" w:rsidRDefault="001730A6" w:rsidP="00101ED3">
            <w:pPr>
              <w:spacing w:after="120"/>
              <w:jc w:val="both"/>
            </w:pPr>
            <w:r w:rsidRPr="001730A6">
              <w:t xml:space="preserve">Filtr cyfrowy: </w:t>
            </w:r>
            <w:r w:rsidRPr="001730A6">
              <w:tab/>
              <w:t xml:space="preserve">2CR-75%, 2CR-75% (z korektą fazy) </w:t>
            </w:r>
          </w:p>
          <w:p w:rsidR="001730A6" w:rsidRPr="001730A6" w:rsidRDefault="001730A6" w:rsidP="00101ED3">
            <w:pPr>
              <w:spacing w:after="120"/>
              <w:jc w:val="both"/>
            </w:pPr>
            <w:proofErr w:type="spellStart"/>
            <w:r w:rsidRPr="001730A6">
              <w:t>Cut</w:t>
            </w:r>
            <w:proofErr w:type="spellEnd"/>
            <w:r w:rsidRPr="001730A6">
              <w:t xml:space="preserve">-off: </w:t>
            </w:r>
            <w:r w:rsidRPr="001730A6">
              <w:tab/>
            </w:r>
            <w:proofErr w:type="spellStart"/>
            <w:r w:rsidRPr="001730A6">
              <w:t>lc</w:t>
            </w:r>
            <w:proofErr w:type="spellEnd"/>
            <w:r w:rsidRPr="001730A6">
              <w:t xml:space="preserve">: 0.25 mm, 0.8 mm, 2.5 mm, </w:t>
            </w:r>
            <w:proofErr w:type="spellStart"/>
            <w:r w:rsidRPr="001730A6">
              <w:t>ls</w:t>
            </w:r>
            <w:proofErr w:type="spellEnd"/>
            <w:r w:rsidRPr="001730A6">
              <w:t xml:space="preserve">: 2.5 µm, 8 µm </w:t>
            </w:r>
          </w:p>
          <w:p w:rsidR="001730A6" w:rsidRPr="001730A6" w:rsidRDefault="001730A6" w:rsidP="00101ED3">
            <w:pPr>
              <w:spacing w:after="120"/>
              <w:jc w:val="both"/>
            </w:pPr>
            <w:r w:rsidRPr="001730A6">
              <w:t xml:space="preserve">Tolerancja: </w:t>
            </w:r>
            <w:r w:rsidRPr="001730A6">
              <w:tab/>
              <w:t>Górna / dolna granica</w:t>
            </w:r>
          </w:p>
          <w:p w:rsidR="001730A6" w:rsidRPr="001730A6" w:rsidRDefault="001730A6" w:rsidP="00101ED3">
            <w:pPr>
              <w:spacing w:after="120"/>
              <w:jc w:val="both"/>
            </w:pPr>
            <w:r w:rsidRPr="001730A6">
              <w:t xml:space="preserve">Wyjście/Wejście danych: </w:t>
            </w:r>
            <w:r w:rsidRPr="001730A6">
              <w:tab/>
              <w:t xml:space="preserve">Interfejs RS-232 C wejście/wyjście, wyjście DIGIMATIC </w:t>
            </w:r>
          </w:p>
          <w:p w:rsidR="001730A6" w:rsidRPr="001730A6" w:rsidRDefault="001730A6" w:rsidP="00101ED3">
            <w:pPr>
              <w:spacing w:after="120"/>
              <w:jc w:val="both"/>
            </w:pPr>
            <w:r w:rsidRPr="001730A6">
              <w:t xml:space="preserve">Zasilanie: </w:t>
            </w:r>
            <w:r w:rsidRPr="001730A6">
              <w:tab/>
              <w:t xml:space="preserve">Za pomocą wbudowanego zasilacza sieciowego (DC 7,5 V 1,5 W) lub akumulatora </w:t>
            </w:r>
          </w:p>
          <w:p w:rsidR="001730A6" w:rsidRPr="001730A6" w:rsidRDefault="001730A6" w:rsidP="00101ED3">
            <w:pPr>
              <w:spacing w:after="120"/>
              <w:jc w:val="both"/>
            </w:pPr>
            <w:r w:rsidRPr="001730A6">
              <w:t xml:space="preserve">Auto wyłączanie: </w:t>
            </w:r>
            <w:r w:rsidRPr="001730A6">
              <w:tab/>
              <w:t xml:space="preserve">Automatycznie po 30 sekundach </w:t>
            </w:r>
          </w:p>
          <w:p w:rsidR="001730A6" w:rsidRDefault="001730A6" w:rsidP="00101ED3">
            <w:pPr>
              <w:spacing w:after="120"/>
              <w:jc w:val="both"/>
            </w:pPr>
            <w:r w:rsidRPr="001730A6">
              <w:t xml:space="preserve">Cale-mm: </w:t>
            </w:r>
            <w:r w:rsidRPr="001730A6">
              <w:tab/>
              <w:t>Metryczne</w:t>
            </w:r>
          </w:p>
          <w:p w:rsidR="001730A6" w:rsidRDefault="001730A6" w:rsidP="00101ED3">
            <w:pPr>
              <w:pStyle w:val="ProPublico"/>
              <w:numPr>
                <w:ilvl w:val="1"/>
                <w:numId w:val="0"/>
              </w:numPr>
              <w:tabs>
                <w:tab w:val="num" w:pos="0"/>
              </w:tabs>
              <w:spacing w:after="120" w:line="240" w:lineRule="auto"/>
              <w:jc w:val="both"/>
              <w:rPr>
                <w:rFonts w:ascii="Times New Roman" w:hAnsi="Times New Roman"/>
                <w:sz w:val="24"/>
                <w:szCs w:val="24"/>
              </w:rPr>
            </w:pPr>
            <w:r w:rsidRPr="001730A6">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1730A6" w:rsidRPr="003209A8" w:rsidTr="00101ED3">
        <w:tc>
          <w:tcPr>
            <w:tcW w:w="8640" w:type="dxa"/>
          </w:tcPr>
          <w:p w:rsidR="001730A6" w:rsidRPr="003209A8" w:rsidRDefault="001730A6" w:rsidP="00101ED3">
            <w:pPr>
              <w:pStyle w:val="Tekstpodstawowy"/>
            </w:pPr>
            <w:r w:rsidRPr="001730A6">
              <w:rPr>
                <w:b/>
              </w:rPr>
              <w:t>4 miesiące od daty udzielenia zamówienia</w:t>
            </w:r>
            <w:r w:rsidRPr="003209A8">
              <w:t xml:space="preserve"> – dla zadania częściowego: </w:t>
            </w:r>
            <w:r w:rsidRPr="001730A6">
              <w:t>2</w:t>
            </w:r>
          </w:p>
        </w:tc>
        <w:tc>
          <w:tcPr>
            <w:tcW w:w="8640" w:type="dxa"/>
          </w:tcPr>
          <w:p w:rsidR="001730A6" w:rsidRPr="003209A8" w:rsidRDefault="001730A6" w:rsidP="00101ED3">
            <w:pPr>
              <w:pStyle w:val="Tekstpodstawowy"/>
            </w:pPr>
          </w:p>
        </w:tc>
      </w:tr>
      <w:tr w:rsidR="001730A6" w:rsidRPr="003209A8" w:rsidTr="00101ED3">
        <w:tc>
          <w:tcPr>
            <w:tcW w:w="8640" w:type="dxa"/>
          </w:tcPr>
          <w:p w:rsidR="001730A6" w:rsidRPr="003209A8" w:rsidRDefault="001730A6" w:rsidP="00101ED3">
            <w:pPr>
              <w:pStyle w:val="Tekstpodstawowy"/>
            </w:pPr>
            <w:r w:rsidRPr="001730A6">
              <w:rPr>
                <w:b/>
              </w:rPr>
              <w:t>5 miesięcy od daty udzielenia zamówienia</w:t>
            </w:r>
            <w:r w:rsidRPr="003209A8">
              <w:t xml:space="preserve"> – dla zadania częściowego: </w:t>
            </w:r>
            <w:r w:rsidRPr="001730A6">
              <w:t>1</w:t>
            </w:r>
          </w:p>
        </w:tc>
        <w:tc>
          <w:tcPr>
            <w:tcW w:w="8640" w:type="dxa"/>
          </w:tcPr>
          <w:p w:rsidR="001730A6" w:rsidRPr="003209A8" w:rsidRDefault="001730A6" w:rsidP="00101ED3">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463D40"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w:t>
            </w:r>
            <w:r w:rsidRPr="00463D40">
              <w:rPr>
                <w:bCs/>
                <w:color w:val="000000"/>
                <w:u w:val="single"/>
              </w:rPr>
              <w:t xml:space="preserve">produktów. </w:t>
            </w:r>
          </w:p>
          <w:p w:rsidR="000817D2" w:rsidRPr="00463D40" w:rsidRDefault="000817D2" w:rsidP="000817D2">
            <w:pPr>
              <w:numPr>
                <w:ilvl w:val="0"/>
                <w:numId w:val="25"/>
              </w:numPr>
              <w:ind w:left="641" w:hanging="357"/>
              <w:jc w:val="both"/>
              <w:rPr>
                <w:b/>
                <w:sz w:val="28"/>
                <w:szCs w:val="28"/>
                <w:u w:val="single"/>
              </w:rPr>
            </w:pPr>
            <w:r w:rsidRPr="00463D40">
              <w:rPr>
                <w:bCs/>
                <w:color w:val="000000"/>
              </w:rPr>
              <w:t xml:space="preserve">Do oferty należy dołączyć </w:t>
            </w:r>
            <w:r w:rsidRPr="00463D40">
              <w:t xml:space="preserve">Broszury produktowe/katalogi produktowy/specyfikacja techniczna oferowanego urządzenia </w:t>
            </w:r>
            <w:r w:rsidRPr="00463D40">
              <w:rPr>
                <w:b/>
                <w:u w:val="single"/>
              </w:rPr>
              <w:t xml:space="preserve">potwierdzająca spełnienie wszystkich parametrów </w:t>
            </w:r>
            <w:r w:rsidRPr="00463D40">
              <w:t xml:space="preserve">określonych przez zamawiającego w ogłoszeniu o udzielanym zamówieniu.- </w:t>
            </w:r>
            <w:r w:rsidRPr="00463D40">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463D40">
              <w:rPr>
                <w:bCs/>
                <w:color w:val="000000"/>
              </w:rPr>
              <w:t xml:space="preserve">Do oferty należy dołączyć </w:t>
            </w:r>
            <w:r w:rsidRPr="00463D40">
              <w:rPr>
                <w:color w:val="000000"/>
              </w:rPr>
              <w:t>aktualny</w:t>
            </w:r>
            <w:r w:rsidRPr="000306B6">
              <w:rPr>
                <w:color w:val="000000"/>
              </w:rPr>
              <w:t xml:space="preserve">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 xml:space="preserve">8. Oferta wraz ze stanowiącymi jej integralną część załącznikami musi być sporządzona przez </w:t>
            </w:r>
            <w:r w:rsidRPr="000306B6">
              <w:rPr>
                <w:bCs/>
                <w:iCs/>
                <w:lang w:val="x-none" w:eastAsia="x-none"/>
              </w:rPr>
              <w:lastRenderedPageBreak/>
              <w:t>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05D45">
            <w:pPr>
              <w:pStyle w:val="p14"/>
              <w:spacing w:before="120" w:beforeAutospacing="0" w:after="0" w:afterAutospacing="0"/>
              <w:rPr>
                <w:b/>
                <w:bCs/>
                <w:color w:val="000000"/>
              </w:rPr>
            </w:pPr>
            <w:r>
              <w:rPr>
                <w:color w:val="000000"/>
              </w:rPr>
              <w:t xml:space="preserve">Wynagrodzenie zostanie wypłacone w terminie do </w:t>
            </w:r>
            <w:r w:rsidR="00305D45">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463D40" w:rsidRDefault="00463D40" w:rsidP="00463D40">
            <w:pPr>
              <w:pStyle w:val="p37"/>
              <w:spacing w:before="0" w:beforeAutospacing="0" w:after="0" w:afterAutospacing="0"/>
              <w:rPr>
                <w:b/>
                <w:bCs/>
                <w:color w:val="000000"/>
              </w:rPr>
            </w:pPr>
            <w:r>
              <w:rPr>
                <w:b/>
                <w:bCs/>
                <w:color w:val="000000"/>
              </w:rPr>
              <w:t>VII. MIEJSCE I TERMIN SKŁADANIA OFERT</w:t>
            </w:r>
          </w:p>
          <w:p w:rsidR="00463D40" w:rsidRDefault="00463D40" w:rsidP="00463D40">
            <w:pPr>
              <w:jc w:val="both"/>
              <w:rPr>
                <w:lang w:val="en-US"/>
              </w:rPr>
            </w:pPr>
            <w:r>
              <w:rPr>
                <w:color w:val="000000"/>
              </w:rPr>
              <w:t>Ofertę należy przygotować w wersji elektronicznej i przesłać odpowiednio drogą e-mailową na adres</w:t>
            </w:r>
            <w:r>
              <w:rPr>
                <w:lang w:val="en-US"/>
              </w:rPr>
              <w:t xml:space="preserve"> </w:t>
            </w:r>
            <w:hyperlink r:id="rId7" w:history="1">
              <w:r>
                <w:rPr>
                  <w:rStyle w:val="Hipercze"/>
                  <w:lang w:val="en-US"/>
                </w:rPr>
                <w:t>kaczork@prz.edu.pl</w:t>
              </w:r>
            </w:hyperlink>
            <w:r>
              <w:rPr>
                <w:lang w:val="en-US"/>
              </w:rPr>
              <w:t xml:space="preserve"> </w:t>
            </w:r>
          </w:p>
          <w:p w:rsidR="00463D40" w:rsidRDefault="00463D40" w:rsidP="00463D40">
            <w:pPr>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r>
              <w:rPr>
                <w:b/>
              </w:rPr>
              <w:t xml:space="preserve"> NA/O/178/2022</w:t>
            </w:r>
            <w:r>
              <w:t>”</w:t>
            </w:r>
          </w:p>
          <w:p w:rsidR="00463D40" w:rsidRDefault="00463D40" w:rsidP="00463D40">
            <w:pPr>
              <w:jc w:val="both"/>
            </w:pPr>
            <w:r>
              <w:rPr>
                <w:color w:val="000000"/>
              </w:rPr>
              <w:t xml:space="preserve"> Otrzymanie oferty zostanie potwierdzone niezwłocznie w e- mailu zwrotnym.</w:t>
            </w:r>
          </w:p>
          <w:p w:rsidR="00463D40" w:rsidRDefault="00463D40" w:rsidP="00463D40">
            <w:pPr>
              <w:jc w:val="both"/>
              <w:rPr>
                <w:sz w:val="16"/>
                <w:szCs w:val="16"/>
              </w:rPr>
            </w:pPr>
          </w:p>
          <w:p w:rsidR="00463D40" w:rsidRDefault="00463D40" w:rsidP="00463D40">
            <w:pPr>
              <w:jc w:val="both"/>
              <w:rPr>
                <w:i/>
                <w:color w:val="000000"/>
              </w:rPr>
            </w:pPr>
            <w:r>
              <w:rPr>
                <w:i/>
                <w:color w:val="000000"/>
              </w:rPr>
              <w:t xml:space="preserve">W przypadku braku ww. danych w tytule wiadomości, zamawiający nie ponosi </w:t>
            </w:r>
            <w:r>
              <w:rPr>
                <w:i/>
                <w:color w:val="000000"/>
                <w:spacing w:val="-6"/>
              </w:rPr>
              <w:t>odpowiedzialności za zdarzenia mogące wyniknąć z powodu tego braku, np. przypadkowe otwarcie oferty przed wyznaczonym terminem otwarcia lub nieotwarcie w trakcie sesji otwarcia ofert.</w:t>
            </w:r>
          </w:p>
          <w:p w:rsidR="00463D40" w:rsidRDefault="00463D40" w:rsidP="00463D40">
            <w:pPr>
              <w:jc w:val="both"/>
              <w:rPr>
                <w:i/>
                <w:color w:val="000000"/>
              </w:rPr>
            </w:pPr>
            <w:r>
              <w:rPr>
                <w:i/>
                <w:color w:val="000000"/>
              </w:rPr>
              <w:t>Oferty złożone po terminie zostaną odrzucone.</w:t>
            </w:r>
          </w:p>
          <w:p w:rsidR="00463D40" w:rsidRDefault="00463D40" w:rsidP="00463D40">
            <w:pPr>
              <w:jc w:val="both"/>
              <w:rPr>
                <w:i/>
                <w:color w:val="000000"/>
                <w:sz w:val="16"/>
                <w:szCs w:val="16"/>
              </w:rPr>
            </w:pPr>
          </w:p>
          <w:p w:rsidR="00463D40" w:rsidRDefault="00463D40" w:rsidP="00463D40">
            <w:pPr>
              <w:jc w:val="both"/>
            </w:pPr>
            <w:r>
              <w:rPr>
                <w:b/>
              </w:rPr>
              <w:t xml:space="preserve">Miejsce i termin składania ofert: </w:t>
            </w:r>
            <w:r>
              <w:t xml:space="preserve">oferty należy </w:t>
            </w:r>
            <w:r>
              <w:rPr>
                <w:color w:val="000000"/>
              </w:rPr>
              <w:t>odpowiednio drogą </w:t>
            </w:r>
            <w:r>
              <w:rPr>
                <w:color w:val="000000"/>
              </w:rPr>
              <w:br/>
              <w:t xml:space="preserve">e-mailową na adres </w:t>
            </w:r>
            <w:hyperlink r:id="rId8" w:history="1">
              <w:r>
                <w:rPr>
                  <w:rStyle w:val="Hipercze"/>
                  <w:lang w:val="en-US"/>
                </w:rPr>
                <w:t>kaczork@prz.edu.pl</w:t>
              </w:r>
            </w:hyperlink>
            <w:r>
              <w:rPr>
                <w:lang w:val="en-US"/>
              </w:rPr>
              <w:t xml:space="preserve">  </w:t>
            </w:r>
            <w:r>
              <w:t>do dnia  2022-07-1</w:t>
            </w:r>
            <w:r w:rsidR="00D00A9E">
              <w:t>9</w:t>
            </w:r>
            <w:bookmarkStart w:id="0" w:name="_GoBack"/>
            <w:bookmarkEnd w:id="0"/>
            <w:r>
              <w:t xml:space="preserve"> do godz. 10:00</w:t>
            </w:r>
          </w:p>
          <w:p w:rsidR="00463D40" w:rsidRDefault="00463D40" w:rsidP="00463D40">
            <w:pPr>
              <w:jc w:val="both"/>
            </w:pPr>
            <w:r>
              <w:t>Otwarcie ofert nastąpi w dniu: 2022-07-1</w:t>
            </w:r>
            <w:r w:rsidR="00D00A9E">
              <w:t>9</w:t>
            </w:r>
            <w:r>
              <w:t xml:space="preserve"> do godz. 10:15</w:t>
            </w:r>
          </w:p>
          <w:p w:rsidR="00EB415D" w:rsidRPr="00463D40" w:rsidRDefault="00463D40" w:rsidP="00463D40">
            <w:pPr>
              <w:pStyle w:val="p37"/>
              <w:spacing w:before="0" w:beforeAutospacing="0" w:after="0" w:afterAutospacing="0"/>
              <w:rPr>
                <w:b/>
                <w:bCs/>
                <w:color w:val="000000"/>
              </w:rPr>
            </w:pPr>
            <w:r>
              <w:t>Termin związania ofertą: 30 dni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w:t>
            </w:r>
            <w:r w:rsidRPr="000306B6">
              <w:rPr>
                <w:rFonts w:eastAsia="Calibri"/>
                <w:lang w:eastAsia="ar-SA"/>
              </w:rPr>
              <w:lastRenderedPageBreak/>
              <w:t xml:space="preserve">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463D4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463D40" w:rsidRDefault="00463D40" w:rsidP="00463D40">
            <w:pPr>
              <w:pStyle w:val="p37"/>
              <w:spacing w:before="0" w:beforeAutospacing="0" w:after="0" w:afterAutospacing="0"/>
              <w:jc w:val="both"/>
              <w:rPr>
                <w:bCs/>
                <w:color w:val="000000"/>
              </w:rPr>
            </w:pPr>
            <w:r w:rsidRPr="00463D40">
              <w:rPr>
                <w:b/>
                <w:bCs/>
                <w:color w:val="000000"/>
              </w:rPr>
              <w:lastRenderedPageBreak/>
              <w:t>IX.</w:t>
            </w:r>
            <w:r w:rsidRPr="00FB1361">
              <w:rPr>
                <w:bCs/>
                <w:color w:val="000000"/>
              </w:rPr>
              <w:t xml:space="preserve"> </w:t>
            </w:r>
            <w:r w:rsidRPr="00033AF1">
              <w:rPr>
                <w:b/>
                <w:bCs/>
                <w:color w:val="000000"/>
              </w:rPr>
              <w:t>ODPOWIEDZI NA PYTANIA WYKONAWCÓW ORAZ ZMIANY TREŚCI OGŁOSZENIA</w:t>
            </w:r>
          </w:p>
          <w:p w:rsidR="00463D40" w:rsidRPr="00693802" w:rsidRDefault="00463D40" w:rsidP="00463D4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1730A6">
              <w:rPr>
                <w:rFonts w:ascii="Times New Roman" w:hAnsi="Times New Roman" w:cs="Calibri"/>
                <w:sz w:val="24"/>
                <w:szCs w:val="24"/>
                <w:lang w:val="en-US"/>
              </w:rPr>
              <w:t>kaczork@prz.edu.pl</w:t>
            </w:r>
          </w:p>
          <w:p w:rsidR="00463D40" w:rsidRPr="00693802" w:rsidRDefault="00463D40" w:rsidP="00463D4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63D40" w:rsidRPr="00693802" w:rsidRDefault="00463D40" w:rsidP="00463D4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463D40" w:rsidRPr="00693802" w:rsidRDefault="00463D40" w:rsidP="00463D4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463D40" w:rsidRPr="000306B6" w:rsidRDefault="00463D40" w:rsidP="00463D40">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FD715A"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FD715A" w:rsidRPr="00FD715A" w:rsidRDefault="00FD715A" w:rsidP="00463D40">
            <w:pPr>
              <w:pStyle w:val="p37"/>
              <w:spacing w:before="0" w:beforeAutospacing="0" w:after="0" w:afterAutospacing="0"/>
              <w:jc w:val="both"/>
              <w:rPr>
                <w:bCs/>
                <w:color w:val="000000"/>
              </w:rPr>
            </w:pPr>
            <w:r w:rsidRPr="00FD715A">
              <w:rPr>
                <w:bCs/>
                <w:color w:val="000000"/>
              </w:rPr>
              <w:t xml:space="preserve">X. </w:t>
            </w:r>
            <w:r>
              <w:rPr>
                <w:bCs/>
                <w:color w:val="000000"/>
              </w:rPr>
              <w:t xml:space="preserve">Od rozstrzygnięcia Zamawiającego nie przysługuje odwołanie.  </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D715A" w:rsidRDefault="00FD715A" w:rsidP="001B541E">
      <w:pPr>
        <w:jc w:val="center"/>
        <w:rPr>
          <w:rFonts w:ascii="Arial" w:hAnsi="Arial" w:cs="Arial"/>
          <w:b/>
          <w:sz w:val="28"/>
          <w:szCs w:val="28"/>
        </w:rPr>
      </w:pPr>
    </w:p>
    <w:p w:rsidR="00FD715A" w:rsidRDefault="00FD715A" w:rsidP="00FD715A">
      <w:pPr>
        <w:jc w:val="right"/>
        <w:rPr>
          <w:rFonts w:ascii="Arial" w:hAnsi="Arial" w:cs="Arial"/>
          <w:b/>
          <w:sz w:val="28"/>
          <w:szCs w:val="28"/>
        </w:rPr>
      </w:pPr>
      <w:r>
        <w:rPr>
          <w:rFonts w:ascii="Arial" w:hAnsi="Arial" w:cs="Arial"/>
          <w:b/>
          <w:sz w:val="28"/>
          <w:szCs w:val="28"/>
        </w:rPr>
        <w:lastRenderedPageBreak/>
        <w:t xml:space="preserve">Zał.1 </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1730A6" w:rsidRPr="001730A6">
        <w:rPr>
          <w:rFonts w:ascii="Arial" w:hAnsi="Arial" w:cs="Arial"/>
          <w:sz w:val="28"/>
          <w:szCs w:val="28"/>
          <w:u w:val="single"/>
        </w:rPr>
        <w:t>Dostawy</w:t>
      </w:r>
      <w:r w:rsidRPr="00A84A89">
        <w:rPr>
          <w:rFonts w:ascii="Arial" w:hAnsi="Arial" w:cs="Arial"/>
          <w:sz w:val="28"/>
          <w:szCs w:val="28"/>
          <w:u w:val="single"/>
        </w:rPr>
        <w:t xml:space="preserve"> </w:t>
      </w:r>
    </w:p>
    <w:p w:rsidR="00FD715A" w:rsidRPr="00A84A89" w:rsidRDefault="00FD715A" w:rsidP="001B541E">
      <w:pPr>
        <w:jc w:val="center"/>
        <w:rPr>
          <w:rFonts w:ascii="Arial" w:hAnsi="Arial" w:cs="Arial"/>
          <w:sz w:val="28"/>
          <w:szCs w:val="28"/>
          <w:u w:val="single"/>
        </w:rPr>
      </w:pPr>
      <w:r>
        <w:rPr>
          <w:rFonts w:ascii="Arial" w:hAnsi="Arial" w:cs="Arial"/>
          <w:sz w:val="28"/>
          <w:szCs w:val="28"/>
          <w:u w:val="single"/>
        </w:rPr>
        <w:t>NA/O/178/2022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1730A6" w:rsidP="001B541E">
      <w:pPr>
        <w:pStyle w:val="Tekstpodstawowy"/>
        <w:ind w:left="360"/>
        <w:jc w:val="center"/>
        <w:rPr>
          <w:rFonts w:ascii="Arial" w:hAnsi="Arial" w:cs="Arial"/>
        </w:rPr>
      </w:pPr>
      <w:r w:rsidRPr="001730A6">
        <w:rPr>
          <w:rFonts w:ascii="Arial" w:hAnsi="Arial" w:cs="Arial"/>
        </w:rPr>
        <w:t>POLITECHNIKA RZESZOWSKA</w:t>
      </w:r>
    </w:p>
    <w:p w:rsidR="001B541E" w:rsidRPr="00A40632" w:rsidRDefault="001730A6" w:rsidP="001B541E">
      <w:pPr>
        <w:pStyle w:val="Tekstpodstawowy"/>
        <w:ind w:left="360"/>
        <w:jc w:val="center"/>
        <w:rPr>
          <w:rFonts w:ascii="Arial" w:hAnsi="Arial" w:cs="Arial"/>
        </w:rPr>
      </w:pPr>
      <w:r w:rsidRPr="001730A6">
        <w:rPr>
          <w:rFonts w:ascii="Arial" w:hAnsi="Arial" w:cs="Arial"/>
        </w:rPr>
        <w:t>Al. Powstańców Warszawy</w:t>
      </w:r>
      <w:r w:rsidR="001B541E" w:rsidRPr="00A40632">
        <w:rPr>
          <w:rFonts w:ascii="Arial" w:hAnsi="Arial" w:cs="Arial"/>
        </w:rPr>
        <w:t xml:space="preserve"> </w:t>
      </w:r>
      <w:r w:rsidRPr="001730A6">
        <w:rPr>
          <w:rFonts w:ascii="Arial" w:hAnsi="Arial" w:cs="Arial"/>
        </w:rPr>
        <w:t>12</w:t>
      </w:r>
      <w:r w:rsidR="001B541E" w:rsidRPr="00A40632">
        <w:rPr>
          <w:rFonts w:ascii="Arial" w:hAnsi="Arial" w:cs="Arial"/>
        </w:rPr>
        <w:t xml:space="preserve"> </w:t>
      </w:r>
    </w:p>
    <w:p w:rsidR="001B541E" w:rsidRPr="00A40632" w:rsidRDefault="001730A6" w:rsidP="001B541E">
      <w:pPr>
        <w:pStyle w:val="Tekstpodstawowy"/>
        <w:ind w:left="360"/>
        <w:jc w:val="center"/>
        <w:rPr>
          <w:rFonts w:ascii="Arial" w:hAnsi="Arial" w:cs="Arial"/>
        </w:rPr>
      </w:pPr>
      <w:r w:rsidRPr="001730A6">
        <w:rPr>
          <w:rFonts w:ascii="Arial" w:hAnsi="Arial" w:cs="Arial"/>
        </w:rPr>
        <w:t>35-959</w:t>
      </w:r>
      <w:r w:rsidR="001B541E" w:rsidRPr="00A40632">
        <w:rPr>
          <w:rFonts w:ascii="Arial" w:hAnsi="Arial" w:cs="Arial"/>
        </w:rPr>
        <w:t xml:space="preserve"> </w:t>
      </w:r>
      <w:r w:rsidRPr="001730A6">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1730A6" w:rsidRPr="00FD715A">
        <w:rPr>
          <w:rFonts w:ascii="Arial" w:hAnsi="Arial" w:cs="Arial"/>
        </w:rPr>
        <w:t>mgr Katarzyna</w:t>
      </w:r>
      <w:r w:rsidRPr="00A40632">
        <w:rPr>
          <w:rFonts w:ascii="Arial" w:hAnsi="Arial" w:cs="Arial"/>
        </w:rPr>
        <w:t xml:space="preserve"> </w:t>
      </w:r>
      <w:r w:rsidR="001730A6" w:rsidRPr="001730A6">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1730A6" w:rsidP="001B541E">
      <w:pPr>
        <w:ind w:left="142"/>
        <w:jc w:val="center"/>
        <w:rPr>
          <w:rFonts w:ascii="Arial" w:hAnsi="Arial" w:cs="Arial"/>
        </w:rPr>
      </w:pPr>
      <w:r w:rsidRPr="001730A6">
        <w:rPr>
          <w:rFonts w:ascii="Arial" w:hAnsi="Arial" w:cs="Arial"/>
          <w:b/>
        </w:rPr>
        <w:t>Dostawa liniowego regulator</w:t>
      </w:r>
      <w:r w:rsidR="00ED7FE6">
        <w:rPr>
          <w:rFonts w:ascii="Arial" w:hAnsi="Arial" w:cs="Arial"/>
          <w:b/>
        </w:rPr>
        <w:t>a</w:t>
      </w:r>
      <w:r w:rsidRPr="001730A6">
        <w:rPr>
          <w:rFonts w:ascii="Arial" w:hAnsi="Arial" w:cs="Arial"/>
          <w:b/>
        </w:rPr>
        <w:t xml:space="preserve"> napięcia, dostawa </w:t>
      </w:r>
      <w:proofErr w:type="spellStart"/>
      <w:r w:rsidRPr="001730A6">
        <w:rPr>
          <w:rFonts w:ascii="Arial" w:hAnsi="Arial" w:cs="Arial"/>
          <w:b/>
        </w:rPr>
        <w:t>chropowatościomierza</w:t>
      </w:r>
      <w:proofErr w:type="spellEnd"/>
      <w:r w:rsidRPr="001730A6">
        <w:rPr>
          <w:rFonts w:ascii="Arial" w:hAnsi="Arial" w:cs="Arial"/>
          <w:b/>
        </w:rPr>
        <w:t xml:space="preserve"> (1 szt.)</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D00A9E"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1730A6" w:rsidTr="00101ED3">
        <w:tc>
          <w:tcPr>
            <w:tcW w:w="1510" w:type="dxa"/>
            <w:vAlign w:val="center"/>
          </w:tcPr>
          <w:p w:rsidR="001730A6" w:rsidRDefault="001730A6" w:rsidP="00101ED3">
            <w:pPr>
              <w:pStyle w:val="ProPublico"/>
              <w:numPr>
                <w:ilvl w:val="1"/>
                <w:numId w:val="0"/>
              </w:numPr>
              <w:tabs>
                <w:tab w:val="num" w:pos="0"/>
              </w:tabs>
              <w:spacing w:after="120" w:line="240" w:lineRule="auto"/>
              <w:jc w:val="both"/>
              <w:rPr>
                <w:rFonts w:ascii="Times New Roman" w:hAnsi="Times New Roman"/>
                <w:sz w:val="24"/>
                <w:szCs w:val="24"/>
              </w:rPr>
            </w:pPr>
            <w:r w:rsidRPr="001730A6">
              <w:rPr>
                <w:rFonts w:ascii="Times New Roman" w:hAnsi="Times New Roman"/>
                <w:b/>
                <w:sz w:val="24"/>
                <w:szCs w:val="24"/>
              </w:rPr>
              <w:t>1</w:t>
            </w:r>
          </w:p>
        </w:tc>
        <w:tc>
          <w:tcPr>
            <w:tcW w:w="7700" w:type="dxa"/>
          </w:tcPr>
          <w:p w:rsidR="001730A6" w:rsidRPr="002661CA" w:rsidRDefault="001730A6" w:rsidP="00101ED3">
            <w:pPr>
              <w:spacing w:line="360" w:lineRule="auto"/>
              <w:rPr>
                <w:rFonts w:ascii="Arial" w:hAnsi="Arial" w:cs="Arial"/>
                <w:b/>
                <w:sz w:val="22"/>
                <w:szCs w:val="22"/>
              </w:rPr>
            </w:pPr>
            <w:r w:rsidRPr="001730A6">
              <w:rPr>
                <w:rFonts w:ascii="Arial" w:hAnsi="Arial" w:cs="Arial"/>
                <w:b/>
                <w:sz w:val="22"/>
                <w:szCs w:val="22"/>
              </w:rPr>
              <w:t>Dostawa liniowego regulator</w:t>
            </w:r>
            <w:r w:rsidR="00ED7FE6">
              <w:rPr>
                <w:rFonts w:ascii="Arial" w:hAnsi="Arial" w:cs="Arial"/>
                <w:b/>
                <w:sz w:val="22"/>
                <w:szCs w:val="22"/>
              </w:rPr>
              <w:t>a</w:t>
            </w:r>
            <w:r w:rsidRPr="001730A6">
              <w:rPr>
                <w:rFonts w:ascii="Arial" w:hAnsi="Arial" w:cs="Arial"/>
                <w:b/>
                <w:sz w:val="22"/>
                <w:szCs w:val="22"/>
              </w:rPr>
              <w:t xml:space="preserve"> napięcia</w:t>
            </w:r>
          </w:p>
          <w:p w:rsidR="001730A6" w:rsidRPr="002661CA" w:rsidRDefault="001730A6" w:rsidP="00101ED3">
            <w:pPr>
              <w:spacing w:line="360" w:lineRule="auto"/>
              <w:rPr>
                <w:rFonts w:ascii="Arial" w:hAnsi="Arial" w:cs="Arial"/>
              </w:rPr>
            </w:pPr>
            <w:r w:rsidRPr="002661CA">
              <w:rPr>
                <w:rFonts w:ascii="Arial" w:hAnsi="Arial" w:cs="Arial"/>
              </w:rPr>
              <w:t>cenę netto:....................................zł.</w:t>
            </w:r>
          </w:p>
          <w:p w:rsidR="001730A6" w:rsidRPr="002661CA" w:rsidRDefault="001730A6" w:rsidP="00101ED3">
            <w:pPr>
              <w:spacing w:line="360" w:lineRule="auto"/>
              <w:rPr>
                <w:rFonts w:ascii="Arial" w:hAnsi="Arial" w:cs="Arial"/>
              </w:rPr>
            </w:pPr>
            <w:r w:rsidRPr="002661CA">
              <w:rPr>
                <w:rFonts w:ascii="Arial" w:hAnsi="Arial" w:cs="Arial"/>
              </w:rPr>
              <w:t>słownie netto: ...................................................................................................................................zł.</w:t>
            </w:r>
          </w:p>
          <w:p w:rsidR="001730A6" w:rsidRPr="002661CA" w:rsidRDefault="001730A6" w:rsidP="00101ED3">
            <w:pPr>
              <w:spacing w:line="360" w:lineRule="auto"/>
              <w:rPr>
                <w:rFonts w:ascii="Arial" w:hAnsi="Arial" w:cs="Arial"/>
              </w:rPr>
            </w:pPr>
            <w:r w:rsidRPr="002661CA">
              <w:rPr>
                <w:rFonts w:ascii="Arial" w:hAnsi="Arial" w:cs="Arial"/>
              </w:rPr>
              <w:t>cenę brutto:..................................zł.</w:t>
            </w:r>
          </w:p>
          <w:p w:rsidR="001730A6" w:rsidRPr="002661CA" w:rsidRDefault="001730A6" w:rsidP="00101ED3">
            <w:pPr>
              <w:spacing w:line="360" w:lineRule="auto"/>
              <w:rPr>
                <w:rFonts w:ascii="Arial" w:hAnsi="Arial" w:cs="Arial"/>
              </w:rPr>
            </w:pPr>
            <w:r w:rsidRPr="002661CA">
              <w:rPr>
                <w:rFonts w:ascii="Arial" w:hAnsi="Arial" w:cs="Arial"/>
              </w:rPr>
              <w:t xml:space="preserve">słownie brutto: </w:t>
            </w:r>
            <w:r w:rsidRPr="002661CA">
              <w:rPr>
                <w:rFonts w:ascii="Arial" w:hAnsi="Arial" w:cs="Arial"/>
              </w:rPr>
              <w:lastRenderedPageBreak/>
              <w:t>...................................................................................................................................zł.</w:t>
            </w:r>
          </w:p>
          <w:p w:rsidR="001730A6" w:rsidRPr="002661CA" w:rsidRDefault="001730A6" w:rsidP="00101ED3">
            <w:pPr>
              <w:spacing w:line="360" w:lineRule="auto"/>
              <w:rPr>
                <w:rFonts w:ascii="Arial" w:hAnsi="Arial" w:cs="Arial"/>
              </w:rPr>
            </w:pPr>
            <w:r w:rsidRPr="002661CA">
              <w:rPr>
                <w:rFonts w:ascii="Arial" w:hAnsi="Arial" w:cs="Arial"/>
              </w:rPr>
              <w:t>podatek VAT:...............................zł.</w:t>
            </w:r>
          </w:p>
          <w:p w:rsidR="001730A6" w:rsidRDefault="001730A6" w:rsidP="00101ED3">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1730A6" w:rsidTr="00101ED3">
        <w:tc>
          <w:tcPr>
            <w:tcW w:w="1510" w:type="dxa"/>
            <w:vAlign w:val="center"/>
          </w:tcPr>
          <w:p w:rsidR="001730A6" w:rsidRDefault="001730A6" w:rsidP="00101ED3">
            <w:pPr>
              <w:pStyle w:val="ProPublico"/>
              <w:numPr>
                <w:ilvl w:val="1"/>
                <w:numId w:val="0"/>
              </w:numPr>
              <w:tabs>
                <w:tab w:val="num" w:pos="0"/>
              </w:tabs>
              <w:spacing w:after="120" w:line="240" w:lineRule="auto"/>
              <w:jc w:val="both"/>
              <w:rPr>
                <w:rFonts w:ascii="Times New Roman" w:hAnsi="Times New Roman"/>
                <w:sz w:val="24"/>
                <w:szCs w:val="24"/>
              </w:rPr>
            </w:pPr>
            <w:r w:rsidRPr="001730A6">
              <w:rPr>
                <w:rFonts w:ascii="Times New Roman" w:hAnsi="Times New Roman"/>
                <w:b/>
                <w:sz w:val="24"/>
                <w:szCs w:val="24"/>
              </w:rPr>
              <w:lastRenderedPageBreak/>
              <w:t>2</w:t>
            </w:r>
          </w:p>
        </w:tc>
        <w:tc>
          <w:tcPr>
            <w:tcW w:w="7700" w:type="dxa"/>
          </w:tcPr>
          <w:p w:rsidR="001730A6" w:rsidRPr="002661CA" w:rsidRDefault="001730A6" w:rsidP="00101ED3">
            <w:pPr>
              <w:spacing w:line="360" w:lineRule="auto"/>
              <w:rPr>
                <w:rFonts w:ascii="Arial" w:hAnsi="Arial" w:cs="Arial"/>
                <w:b/>
                <w:sz w:val="22"/>
                <w:szCs w:val="22"/>
              </w:rPr>
            </w:pPr>
            <w:r w:rsidRPr="001730A6">
              <w:rPr>
                <w:rFonts w:ascii="Arial" w:hAnsi="Arial" w:cs="Arial"/>
                <w:b/>
                <w:sz w:val="22"/>
                <w:szCs w:val="22"/>
              </w:rPr>
              <w:t xml:space="preserve">Dostawa </w:t>
            </w:r>
            <w:proofErr w:type="spellStart"/>
            <w:r w:rsidRPr="001730A6">
              <w:rPr>
                <w:rFonts w:ascii="Arial" w:hAnsi="Arial" w:cs="Arial"/>
                <w:b/>
                <w:sz w:val="22"/>
                <w:szCs w:val="22"/>
              </w:rPr>
              <w:t>chropowatościomierza</w:t>
            </w:r>
            <w:proofErr w:type="spellEnd"/>
            <w:r w:rsidRPr="001730A6">
              <w:rPr>
                <w:rFonts w:ascii="Arial" w:hAnsi="Arial" w:cs="Arial"/>
                <w:b/>
                <w:sz w:val="22"/>
                <w:szCs w:val="22"/>
              </w:rPr>
              <w:t xml:space="preserve"> (1 szt.)</w:t>
            </w:r>
          </w:p>
          <w:p w:rsidR="001730A6" w:rsidRPr="002661CA" w:rsidRDefault="001730A6" w:rsidP="00101ED3">
            <w:pPr>
              <w:spacing w:line="360" w:lineRule="auto"/>
              <w:rPr>
                <w:rFonts w:ascii="Arial" w:hAnsi="Arial" w:cs="Arial"/>
              </w:rPr>
            </w:pPr>
            <w:r w:rsidRPr="002661CA">
              <w:rPr>
                <w:rFonts w:ascii="Arial" w:hAnsi="Arial" w:cs="Arial"/>
              </w:rPr>
              <w:t>cenę netto:....................................zł.</w:t>
            </w:r>
          </w:p>
          <w:p w:rsidR="001730A6" w:rsidRPr="002661CA" w:rsidRDefault="001730A6" w:rsidP="00101ED3">
            <w:pPr>
              <w:spacing w:line="360" w:lineRule="auto"/>
              <w:rPr>
                <w:rFonts w:ascii="Arial" w:hAnsi="Arial" w:cs="Arial"/>
              </w:rPr>
            </w:pPr>
            <w:r w:rsidRPr="002661CA">
              <w:rPr>
                <w:rFonts w:ascii="Arial" w:hAnsi="Arial" w:cs="Arial"/>
              </w:rPr>
              <w:t>słownie netto: ...................................................................................................................................zł.</w:t>
            </w:r>
          </w:p>
          <w:p w:rsidR="001730A6" w:rsidRPr="002661CA" w:rsidRDefault="001730A6" w:rsidP="00101ED3">
            <w:pPr>
              <w:spacing w:line="360" w:lineRule="auto"/>
              <w:rPr>
                <w:rFonts w:ascii="Arial" w:hAnsi="Arial" w:cs="Arial"/>
              </w:rPr>
            </w:pPr>
            <w:r w:rsidRPr="002661CA">
              <w:rPr>
                <w:rFonts w:ascii="Arial" w:hAnsi="Arial" w:cs="Arial"/>
              </w:rPr>
              <w:t>cenę brutto:..................................zł.</w:t>
            </w:r>
          </w:p>
          <w:p w:rsidR="001730A6" w:rsidRPr="002661CA" w:rsidRDefault="001730A6" w:rsidP="00101ED3">
            <w:pPr>
              <w:spacing w:line="360" w:lineRule="auto"/>
              <w:rPr>
                <w:rFonts w:ascii="Arial" w:hAnsi="Arial" w:cs="Arial"/>
              </w:rPr>
            </w:pPr>
            <w:r w:rsidRPr="002661CA">
              <w:rPr>
                <w:rFonts w:ascii="Arial" w:hAnsi="Arial" w:cs="Arial"/>
              </w:rPr>
              <w:t>słownie brutto: ...................................................................................................................................zł.</w:t>
            </w:r>
          </w:p>
          <w:p w:rsidR="001730A6" w:rsidRPr="002661CA" w:rsidRDefault="001730A6" w:rsidP="00101ED3">
            <w:pPr>
              <w:spacing w:line="360" w:lineRule="auto"/>
              <w:rPr>
                <w:rFonts w:ascii="Arial" w:hAnsi="Arial" w:cs="Arial"/>
              </w:rPr>
            </w:pPr>
            <w:r w:rsidRPr="002661CA">
              <w:rPr>
                <w:rFonts w:ascii="Arial" w:hAnsi="Arial" w:cs="Arial"/>
              </w:rPr>
              <w:t>podatek VAT:...............................zł.</w:t>
            </w:r>
          </w:p>
          <w:p w:rsidR="001730A6" w:rsidRDefault="001730A6" w:rsidP="00101ED3">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FD715A"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p>
    <w:p w:rsidR="00FD715A" w:rsidRDefault="00FD715A" w:rsidP="00FD715A">
      <w:pPr>
        <w:spacing w:before="120" w:line="360" w:lineRule="auto"/>
        <w:ind w:left="658"/>
        <w:rPr>
          <w:rFonts w:ascii="Arial" w:hAnsi="Arial" w:cs="Arial"/>
        </w:rPr>
      </w:pPr>
      <w:r>
        <w:rPr>
          <w:rFonts w:ascii="Arial" w:hAnsi="Arial" w:cs="Arial"/>
        </w:rPr>
        <w:t>- zad. 1- …………………….</w:t>
      </w:r>
    </w:p>
    <w:p w:rsidR="00FD715A" w:rsidRDefault="00FD715A" w:rsidP="00FD715A">
      <w:pPr>
        <w:spacing w:before="120" w:line="360" w:lineRule="auto"/>
        <w:ind w:left="658"/>
        <w:rPr>
          <w:rFonts w:ascii="Arial" w:hAnsi="Arial" w:cs="Arial"/>
        </w:rPr>
      </w:pPr>
      <w:r>
        <w:rPr>
          <w:rFonts w:ascii="Arial" w:hAnsi="Arial" w:cs="Arial"/>
        </w:rPr>
        <w:t>- zad. 2-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FD715A">
        <w:rPr>
          <w:rFonts w:ascii="Arial" w:hAnsi="Arial" w:cs="Arial"/>
        </w:rPr>
        <w:t xml:space="preserve"> Do 14 dni</w:t>
      </w:r>
      <w:r w:rsidRPr="00A40632">
        <w:rPr>
          <w:rFonts w:ascii="Arial" w:hAnsi="Arial" w:cs="Arial"/>
        </w:rPr>
        <w:t>,</w:t>
      </w:r>
    </w:p>
    <w:p w:rsidR="00FD715A"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FD715A">
        <w:rPr>
          <w:rFonts w:ascii="Arial" w:hAnsi="Arial" w:cs="Arial"/>
        </w:rPr>
        <w:t>:</w:t>
      </w:r>
    </w:p>
    <w:p w:rsidR="00FD715A" w:rsidRDefault="00FD715A" w:rsidP="00FD715A">
      <w:pPr>
        <w:spacing w:before="120" w:line="360" w:lineRule="auto"/>
        <w:ind w:left="660"/>
        <w:rPr>
          <w:rFonts w:ascii="Arial" w:hAnsi="Arial" w:cs="Arial"/>
        </w:rPr>
      </w:pPr>
      <w:r>
        <w:rPr>
          <w:rFonts w:ascii="Arial" w:hAnsi="Arial" w:cs="Arial"/>
        </w:rPr>
        <w:t>- zad. 1- …………………….</w:t>
      </w:r>
    </w:p>
    <w:p w:rsidR="00FD715A" w:rsidRDefault="00FD715A" w:rsidP="00FD715A">
      <w:pPr>
        <w:spacing w:before="120" w:line="360" w:lineRule="auto"/>
        <w:ind w:left="660"/>
        <w:rPr>
          <w:rFonts w:ascii="Arial" w:hAnsi="Arial" w:cs="Arial"/>
        </w:rPr>
      </w:pPr>
      <w:r>
        <w:rPr>
          <w:rFonts w:ascii="Arial" w:hAnsi="Arial" w:cs="Arial"/>
        </w:rPr>
        <w:t>- zad. 2-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lastRenderedPageBreak/>
        <w:t xml:space="preserve">związani jesteśmy ofertą do </w:t>
      </w:r>
      <w:r w:rsidR="001730A6" w:rsidRPr="001730A6">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D00A9E">
        <w:rPr>
          <w:rFonts w:ascii="Arial" w:hAnsi="Arial" w:cs="Arial"/>
        </w:rPr>
      </w:r>
      <w:r w:rsidR="00D00A9E">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D00A9E">
        <w:rPr>
          <w:rFonts w:ascii="Arial" w:hAnsi="Arial" w:cs="Arial"/>
        </w:rPr>
      </w:r>
      <w:r w:rsidR="00D00A9E">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7817" w:rsidRDefault="00767817">
      <w:r>
        <w:separator/>
      </w:r>
    </w:p>
  </w:endnote>
  <w:endnote w:type="continuationSeparator" w:id="0">
    <w:p w:rsidR="00767817" w:rsidRDefault="00767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D00A9E">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D00A9E">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D00A9E">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D7FE6">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7817" w:rsidRDefault="00767817">
      <w:r>
        <w:separator/>
      </w:r>
    </w:p>
  </w:footnote>
  <w:footnote w:type="continuationSeparator" w:id="0">
    <w:p w:rsidR="00767817" w:rsidRDefault="007678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0A6" w:rsidRDefault="001730A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0A6" w:rsidRDefault="001730A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0A6" w:rsidRDefault="001730A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7817"/>
    <w:rsid w:val="00006B5B"/>
    <w:rsid w:val="00014627"/>
    <w:rsid w:val="000600B5"/>
    <w:rsid w:val="000817D2"/>
    <w:rsid w:val="000E2D26"/>
    <w:rsid w:val="00116FC7"/>
    <w:rsid w:val="001306AD"/>
    <w:rsid w:val="001423AC"/>
    <w:rsid w:val="00161679"/>
    <w:rsid w:val="00166F66"/>
    <w:rsid w:val="001730A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5D45"/>
    <w:rsid w:val="003078F2"/>
    <w:rsid w:val="003079D0"/>
    <w:rsid w:val="00316BAA"/>
    <w:rsid w:val="00353851"/>
    <w:rsid w:val="00360E6F"/>
    <w:rsid w:val="00393B64"/>
    <w:rsid w:val="003B4FC8"/>
    <w:rsid w:val="003D5087"/>
    <w:rsid w:val="003F4C0E"/>
    <w:rsid w:val="003F5C86"/>
    <w:rsid w:val="004025A9"/>
    <w:rsid w:val="0040294E"/>
    <w:rsid w:val="00414D84"/>
    <w:rsid w:val="00463D40"/>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617"/>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817"/>
    <w:rsid w:val="00767DF9"/>
    <w:rsid w:val="00786D4D"/>
    <w:rsid w:val="007926B3"/>
    <w:rsid w:val="007B7A31"/>
    <w:rsid w:val="008443B5"/>
    <w:rsid w:val="008A3EF3"/>
    <w:rsid w:val="008F7860"/>
    <w:rsid w:val="00903B9A"/>
    <w:rsid w:val="0093198E"/>
    <w:rsid w:val="0093214C"/>
    <w:rsid w:val="0095289F"/>
    <w:rsid w:val="00976928"/>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D00A9E"/>
    <w:rsid w:val="00D129B6"/>
    <w:rsid w:val="00D13914"/>
    <w:rsid w:val="00D3354F"/>
    <w:rsid w:val="00D63505"/>
    <w:rsid w:val="00DF2457"/>
    <w:rsid w:val="00DF73C7"/>
    <w:rsid w:val="00E00FE8"/>
    <w:rsid w:val="00E31B55"/>
    <w:rsid w:val="00E57B92"/>
    <w:rsid w:val="00E67674"/>
    <w:rsid w:val="00E77CD7"/>
    <w:rsid w:val="00E836F2"/>
    <w:rsid w:val="00EB415D"/>
    <w:rsid w:val="00EB5497"/>
    <w:rsid w:val="00ED7FE6"/>
    <w:rsid w:val="00F00921"/>
    <w:rsid w:val="00F02403"/>
    <w:rsid w:val="00F11D06"/>
    <w:rsid w:val="00F14028"/>
    <w:rsid w:val="00F26856"/>
    <w:rsid w:val="00F37221"/>
    <w:rsid w:val="00F5324E"/>
    <w:rsid w:val="00F92A94"/>
    <w:rsid w:val="00FB1361"/>
    <w:rsid w:val="00FB4A68"/>
    <w:rsid w:val="00FB696B"/>
    <w:rsid w:val="00FC5042"/>
    <w:rsid w:val="00FD06FE"/>
    <w:rsid w:val="00FD715A"/>
    <w:rsid w:val="00FE25FF"/>
    <w:rsid w:val="00FE38D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9F8DAB9-5438-4364-95A4-384B5D882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ED7FE6"/>
    <w:rPr>
      <w:rFonts w:ascii="Segoe UI" w:hAnsi="Segoe UI" w:cs="Segoe UI"/>
      <w:sz w:val="18"/>
      <w:szCs w:val="18"/>
    </w:rPr>
  </w:style>
  <w:style w:type="character" w:customStyle="1" w:styleId="TekstdymkaZnak">
    <w:name w:val="Tekst dymka Znak"/>
    <w:basedOn w:val="Domylnaczcionkaakapitu"/>
    <w:link w:val="Tekstdymka"/>
    <w:rsid w:val="00ED7F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777262722">
      <w:bodyDiv w:val="1"/>
      <w:marLeft w:val="0"/>
      <w:marRight w:val="0"/>
      <w:marTop w:val="0"/>
      <w:marBottom w:val="0"/>
      <w:divBdr>
        <w:top w:val="none" w:sz="0" w:space="0" w:color="auto"/>
        <w:left w:val="none" w:sz="0" w:space="0" w:color="auto"/>
        <w:bottom w:val="none" w:sz="0" w:space="0" w:color="auto"/>
        <w:right w:val="none" w:sz="0" w:space="0" w:color="auto"/>
      </w:divBdr>
    </w:div>
    <w:div w:id="1010788945">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483695588">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TotalTime>
  <Pages>8</Pages>
  <Words>1769</Words>
  <Characters>13582</Characters>
  <Application>Microsoft Office Word</Application>
  <DocSecurity>0</DocSecurity>
  <Lines>113</Lines>
  <Paragraphs>30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15321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9</cp:revision>
  <cp:lastPrinted>2022-07-11T07:05:00Z</cp:lastPrinted>
  <dcterms:created xsi:type="dcterms:W3CDTF">2022-07-07T10:29:00Z</dcterms:created>
  <dcterms:modified xsi:type="dcterms:W3CDTF">2022-07-11T07:11:00Z</dcterms:modified>
</cp:coreProperties>
</file>