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65F5" w:rsidRPr="00BB547B" w:rsidRDefault="00D57640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D57640">
        <w:rPr>
          <w:rFonts w:ascii="Arial" w:hAnsi="Arial" w:cs="Arial"/>
          <w:sz w:val="24"/>
          <w:szCs w:val="24"/>
        </w:rPr>
        <w:t>Rzeszów</w:t>
      </w:r>
      <w:r w:rsidR="00D665F5" w:rsidRPr="00BB547B">
        <w:rPr>
          <w:rFonts w:ascii="Arial" w:hAnsi="Arial" w:cs="Arial"/>
          <w:sz w:val="24"/>
          <w:szCs w:val="24"/>
        </w:rPr>
        <w:t xml:space="preserve"> dnia: </w:t>
      </w:r>
      <w:r w:rsidRPr="00D57640">
        <w:rPr>
          <w:rFonts w:ascii="Arial" w:hAnsi="Arial" w:cs="Arial"/>
          <w:sz w:val="24"/>
          <w:szCs w:val="24"/>
        </w:rPr>
        <w:t>2022-07-04</w:t>
      </w:r>
    </w:p>
    <w:p w:rsidR="00635556" w:rsidRDefault="00635556" w:rsidP="00635556">
      <w:pPr>
        <w:pStyle w:val="p2"/>
        <w:spacing w:before="0" w:beforeAutospacing="0" w:after="0" w:afterAutospacing="0" w:line="360" w:lineRule="auto"/>
        <w:jc w:val="center"/>
        <w:rPr>
          <w:b/>
          <w:bCs/>
          <w:color w:val="000000"/>
          <w:sz w:val="20"/>
          <w:szCs w:val="20"/>
        </w:rPr>
      </w:pPr>
      <w:r>
        <w:rPr>
          <w:noProof/>
          <w:sz w:val="20"/>
          <w:szCs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" o:spid="_x0000_i1025" type="#_x0000_t75" alt="Pasek logotypów: Fundusze Europejskie Program Regionalny, Rzeczpospolita Polska, Podkarpackie,  Unia Europejska EFRR" style="width:452.05pt;height:35.05pt;visibility:visible">
            <v:imagedata r:id="rId6" o:title=" Fundusze Europejskie Program Regionalny, Rzeczpospolita Polska, Podkarpackie,  Unia Europejska EFRR"/>
          </v:shape>
        </w:pict>
      </w:r>
    </w:p>
    <w:p w:rsidR="00635556" w:rsidRPr="00C42F55" w:rsidRDefault="00635556" w:rsidP="00635556">
      <w:pPr>
        <w:rPr>
          <w:sz w:val="16"/>
          <w:szCs w:val="16"/>
        </w:rPr>
      </w:pPr>
      <w:r w:rsidRPr="00C42F55">
        <w:rPr>
          <w:sz w:val="16"/>
          <w:szCs w:val="16"/>
        </w:rPr>
        <w:t>RPO .RC .22.006 - PCI N3_076 Rozdzielanie wariantów przeciwciała IgG1 w hybrydowym procesie strącania i chromatografii- zad.1</w:t>
      </w:r>
    </w:p>
    <w:p w:rsidR="00635556" w:rsidRPr="00C42F55" w:rsidRDefault="00635556" w:rsidP="00635556">
      <w:pPr>
        <w:rPr>
          <w:sz w:val="16"/>
          <w:szCs w:val="16"/>
        </w:rPr>
      </w:pPr>
      <w:r w:rsidRPr="00C42F55">
        <w:rPr>
          <w:sz w:val="16"/>
          <w:szCs w:val="16"/>
        </w:rPr>
        <w:t>RPO .RC .22.003 - PCI N3_554 Peptydy penetrujące komórki (CPP) zaprojektowane na bazie białek jadu kobry- zad.2</w:t>
      </w:r>
    </w:p>
    <w:p w:rsidR="00635556" w:rsidRPr="00C42F55" w:rsidRDefault="00635556" w:rsidP="00635556">
      <w:pPr>
        <w:rPr>
          <w:sz w:val="16"/>
          <w:szCs w:val="16"/>
        </w:rPr>
      </w:pPr>
      <w:r w:rsidRPr="00C42F55">
        <w:rPr>
          <w:sz w:val="16"/>
          <w:szCs w:val="16"/>
        </w:rPr>
        <w:t xml:space="preserve">RPO .RC .22.007 - PCI N3_027 Ekstrakt z </w:t>
      </w:r>
      <w:proofErr w:type="spellStart"/>
      <w:r w:rsidRPr="00C42F55">
        <w:rPr>
          <w:sz w:val="16"/>
          <w:szCs w:val="16"/>
        </w:rPr>
        <w:t>Rhaponticum</w:t>
      </w:r>
      <w:proofErr w:type="spellEnd"/>
      <w:r w:rsidRPr="00C42F55">
        <w:rPr>
          <w:sz w:val="16"/>
          <w:szCs w:val="16"/>
        </w:rPr>
        <w:t xml:space="preserve"> </w:t>
      </w:r>
      <w:proofErr w:type="spellStart"/>
      <w:r w:rsidRPr="00C42F55">
        <w:rPr>
          <w:sz w:val="16"/>
          <w:szCs w:val="16"/>
        </w:rPr>
        <w:t>carthamoides</w:t>
      </w:r>
      <w:proofErr w:type="spellEnd"/>
      <w:r w:rsidRPr="00C42F55">
        <w:rPr>
          <w:sz w:val="16"/>
          <w:szCs w:val="16"/>
        </w:rPr>
        <w:t xml:space="preserve"> jako naturalny stymulator wzrostu roślin- zad.3</w:t>
      </w:r>
    </w:p>
    <w:p w:rsidR="00D665F5" w:rsidRDefault="00635556" w:rsidP="00AF22A0">
      <w:pPr>
        <w:rPr>
          <w:sz w:val="16"/>
          <w:szCs w:val="16"/>
        </w:rPr>
      </w:pPr>
      <w:r w:rsidRPr="00C42F55">
        <w:rPr>
          <w:sz w:val="16"/>
          <w:szCs w:val="16"/>
        </w:rPr>
        <w:t xml:space="preserve">RPO .RC .22.008 - PCI N3_648 Innowacyjna sonda peptydowa oparta o strukturę receptora GLP-1R do screeningu kandydatów na leki w chorobach metabolicznych- zad.4 </w:t>
      </w:r>
    </w:p>
    <w:p w:rsidR="00AF22A0" w:rsidRPr="00AF22A0" w:rsidRDefault="00AF22A0" w:rsidP="00AF22A0">
      <w:pPr>
        <w:rPr>
          <w:sz w:val="16"/>
          <w:szCs w:val="16"/>
        </w:rPr>
      </w:pPr>
    </w:p>
    <w:p w:rsidR="00D57640" w:rsidRPr="00AF22A0" w:rsidRDefault="00D57640" w:rsidP="00577BC6">
      <w:pPr>
        <w:spacing w:after="40"/>
        <w:rPr>
          <w:rFonts w:ascii="Arial" w:hAnsi="Arial" w:cs="Arial"/>
          <w:b/>
          <w:bCs/>
        </w:rPr>
      </w:pPr>
      <w:r w:rsidRPr="00AF22A0">
        <w:rPr>
          <w:rFonts w:ascii="Arial" w:hAnsi="Arial" w:cs="Arial"/>
          <w:b/>
          <w:bCs/>
        </w:rPr>
        <w:t>Politechnika Rzeszowska</w:t>
      </w:r>
    </w:p>
    <w:p w:rsidR="00D665F5" w:rsidRPr="00AF22A0" w:rsidRDefault="00D57640" w:rsidP="00577BC6">
      <w:pPr>
        <w:spacing w:after="40"/>
        <w:rPr>
          <w:rFonts w:ascii="Arial" w:hAnsi="Arial" w:cs="Arial"/>
          <w:b/>
          <w:bCs/>
        </w:rPr>
      </w:pPr>
      <w:r w:rsidRPr="00AF22A0">
        <w:rPr>
          <w:rFonts w:ascii="Arial" w:hAnsi="Arial" w:cs="Arial"/>
          <w:b/>
          <w:bCs/>
        </w:rPr>
        <w:t>Dział Zamówień Publicznych</w:t>
      </w:r>
    </w:p>
    <w:p w:rsidR="00D665F5" w:rsidRPr="00AF22A0" w:rsidRDefault="00D57640" w:rsidP="00D665F5">
      <w:pPr>
        <w:rPr>
          <w:rFonts w:ascii="Arial" w:hAnsi="Arial" w:cs="Arial"/>
        </w:rPr>
      </w:pPr>
      <w:r w:rsidRPr="00AF22A0">
        <w:rPr>
          <w:rFonts w:ascii="Arial" w:hAnsi="Arial" w:cs="Arial"/>
        </w:rPr>
        <w:t>Al. Powstańców Warszawy</w:t>
      </w:r>
      <w:r w:rsidR="00D665F5" w:rsidRPr="00AF22A0">
        <w:rPr>
          <w:rFonts w:ascii="Arial" w:hAnsi="Arial" w:cs="Arial"/>
        </w:rPr>
        <w:t xml:space="preserve"> </w:t>
      </w:r>
      <w:r w:rsidRPr="00AF22A0">
        <w:rPr>
          <w:rFonts w:ascii="Arial" w:hAnsi="Arial" w:cs="Arial"/>
        </w:rPr>
        <w:t>12</w:t>
      </w:r>
    </w:p>
    <w:p w:rsidR="00D665F5" w:rsidRPr="00AF22A0" w:rsidRDefault="00D57640" w:rsidP="00D665F5">
      <w:pPr>
        <w:rPr>
          <w:rFonts w:ascii="Arial" w:hAnsi="Arial" w:cs="Arial"/>
        </w:rPr>
      </w:pPr>
      <w:r w:rsidRPr="00AF22A0">
        <w:rPr>
          <w:rFonts w:ascii="Arial" w:hAnsi="Arial" w:cs="Arial"/>
        </w:rPr>
        <w:t>35-959</w:t>
      </w:r>
      <w:r w:rsidR="00D665F5" w:rsidRPr="00AF22A0">
        <w:rPr>
          <w:rFonts w:ascii="Arial" w:hAnsi="Arial" w:cs="Arial"/>
        </w:rPr>
        <w:t xml:space="preserve"> </w:t>
      </w:r>
      <w:r w:rsidRPr="00AF22A0">
        <w:rPr>
          <w:rFonts w:ascii="Arial" w:hAnsi="Arial" w:cs="Arial"/>
        </w:rPr>
        <w:t>Rzeszów</w:t>
      </w:r>
    </w:p>
    <w:p w:rsidR="00D665F5" w:rsidRPr="00BB547B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:rsidR="00A80738" w:rsidRPr="00AF22A0" w:rsidRDefault="00D665F5" w:rsidP="00D665F5">
      <w:pPr>
        <w:pStyle w:val="Nagwek"/>
        <w:tabs>
          <w:tab w:val="clear" w:pos="4536"/>
        </w:tabs>
        <w:rPr>
          <w:rFonts w:ascii="Arial" w:hAnsi="Arial" w:cs="Arial"/>
        </w:rPr>
      </w:pPr>
      <w:r w:rsidRPr="00AF22A0">
        <w:rPr>
          <w:rFonts w:ascii="Arial" w:hAnsi="Arial" w:cs="Arial"/>
        </w:rPr>
        <w:t>Znak sprawy:</w:t>
      </w:r>
      <w:r w:rsidRPr="00AF22A0">
        <w:rPr>
          <w:rFonts w:ascii="Arial" w:hAnsi="Arial" w:cs="Arial"/>
          <w:b/>
        </w:rPr>
        <w:t xml:space="preserve"> </w:t>
      </w:r>
      <w:r w:rsidR="00D57640" w:rsidRPr="00AF22A0">
        <w:rPr>
          <w:rFonts w:ascii="Arial" w:hAnsi="Arial" w:cs="Arial"/>
          <w:b/>
        </w:rPr>
        <w:t>NA/O/149/2022</w:t>
      </w:r>
      <w:r w:rsidR="00A80738" w:rsidRPr="00AF22A0">
        <w:rPr>
          <w:rFonts w:ascii="Arial" w:hAnsi="Arial" w:cs="Arial"/>
        </w:rPr>
        <w:tab/>
        <w:t xml:space="preserve"> </w:t>
      </w:r>
    </w:p>
    <w:p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AF22A0" w:rsidRDefault="00A80738" w:rsidP="00AF22A0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AF22A0">
        <w:rPr>
          <w:rFonts w:ascii="Arial" w:hAnsi="Arial" w:cs="Arial"/>
          <w:b/>
          <w:spacing w:val="20"/>
          <w:sz w:val="24"/>
          <w:szCs w:val="24"/>
        </w:rPr>
        <w:t>INFORMACJA Z OTWARCIA OFERT</w:t>
      </w:r>
    </w:p>
    <w:p w:rsidR="00C659E2" w:rsidRPr="00AF22A0" w:rsidRDefault="00C659E2" w:rsidP="00C659E2">
      <w:pPr>
        <w:spacing w:before="120" w:after="120"/>
        <w:jc w:val="both"/>
        <w:rPr>
          <w:rFonts w:ascii="Arial" w:hAnsi="Arial" w:cs="Arial"/>
          <w:b/>
          <w:bCs/>
        </w:rPr>
      </w:pPr>
      <w:r w:rsidRPr="00AF22A0">
        <w:rPr>
          <w:rFonts w:ascii="Arial" w:hAnsi="Arial" w:cs="Arial"/>
          <w:bCs/>
        </w:rPr>
        <w:t xml:space="preserve">Dotyczy </w:t>
      </w:r>
      <w:r w:rsidRPr="00AF22A0">
        <w:rPr>
          <w:rFonts w:ascii="Arial" w:hAnsi="Arial" w:cs="Arial"/>
        </w:rPr>
        <w:t xml:space="preserve">postępowania o udzielenie zamówienia publicznego prowadzonego w trybie </w:t>
      </w:r>
      <w:r w:rsidR="00D57640" w:rsidRPr="00AF22A0">
        <w:rPr>
          <w:rFonts w:ascii="Arial" w:hAnsi="Arial" w:cs="Arial"/>
        </w:rPr>
        <w:t>uproszczone (pozaustawowe)</w:t>
      </w:r>
      <w:r w:rsidRPr="00AF22A0">
        <w:rPr>
          <w:rFonts w:ascii="Arial" w:hAnsi="Arial" w:cs="Arial"/>
        </w:rPr>
        <w:t xml:space="preserve"> na:</w:t>
      </w:r>
    </w:p>
    <w:p w:rsidR="00A80738" w:rsidRPr="00AF22A0" w:rsidRDefault="00D57640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 w:val="20"/>
        </w:rPr>
      </w:pPr>
      <w:r w:rsidRPr="00AF22A0">
        <w:rPr>
          <w:rFonts w:ascii="Arial" w:hAnsi="Arial" w:cs="Arial"/>
          <w:b/>
          <w:sz w:val="20"/>
        </w:rPr>
        <w:t xml:space="preserve">Dostawa kolumny chromatograficznej SEC z </w:t>
      </w:r>
      <w:proofErr w:type="spellStart"/>
      <w:r w:rsidRPr="00AF22A0">
        <w:rPr>
          <w:rFonts w:ascii="Arial" w:hAnsi="Arial" w:cs="Arial"/>
          <w:b/>
          <w:sz w:val="20"/>
        </w:rPr>
        <w:t>przedkolumną</w:t>
      </w:r>
      <w:proofErr w:type="spellEnd"/>
      <w:r w:rsidRPr="00AF22A0">
        <w:rPr>
          <w:rFonts w:ascii="Arial" w:hAnsi="Arial" w:cs="Arial"/>
          <w:b/>
          <w:sz w:val="20"/>
        </w:rPr>
        <w:t>, dostawa akcesoriów do pipet automatycznych, dostawa pipet automatycznych, dostawa końcówek do pipet</w:t>
      </w:r>
    </w:p>
    <w:p w:rsidR="00D665F5" w:rsidRPr="00AF22A0" w:rsidRDefault="00AF22A0" w:rsidP="00577BC6">
      <w:pPr>
        <w:spacing w:before="120" w:line="276" w:lineRule="auto"/>
        <w:jc w:val="both"/>
        <w:rPr>
          <w:rFonts w:ascii="Arial" w:hAnsi="Arial" w:cs="Arial"/>
        </w:rPr>
      </w:pPr>
      <w:r w:rsidRPr="00AF22A0">
        <w:rPr>
          <w:rFonts w:ascii="Arial" w:hAnsi="Arial" w:cs="Arial"/>
        </w:rPr>
        <w:t xml:space="preserve">Zamawiający </w:t>
      </w:r>
      <w:r w:rsidR="00D665F5" w:rsidRPr="00AF22A0">
        <w:rPr>
          <w:rFonts w:ascii="Arial" w:hAnsi="Arial" w:cs="Arial"/>
        </w:rPr>
        <w:t>udostępnia</w:t>
      </w:r>
      <w:r w:rsidR="00F95C33" w:rsidRPr="00AF22A0">
        <w:rPr>
          <w:rFonts w:ascii="Arial" w:hAnsi="Arial" w:cs="Arial"/>
        </w:rPr>
        <w:t xml:space="preserve"> </w:t>
      </w:r>
      <w:r w:rsidR="004C7E9B" w:rsidRPr="00AF22A0">
        <w:rPr>
          <w:rFonts w:ascii="Arial" w:hAnsi="Arial" w:cs="Arial"/>
        </w:rPr>
        <w:t>informacj</w:t>
      </w:r>
      <w:r w:rsidR="00577BC6" w:rsidRPr="00AF22A0">
        <w:rPr>
          <w:rFonts w:ascii="Arial" w:hAnsi="Arial" w:cs="Arial"/>
        </w:rPr>
        <w:t>ę</w:t>
      </w:r>
      <w:r w:rsidR="00035488" w:rsidRPr="00AF22A0">
        <w:rPr>
          <w:rFonts w:ascii="Arial" w:hAnsi="Arial" w:cs="Arial"/>
        </w:rPr>
        <w:t xml:space="preserve"> z otwarcia ofert</w:t>
      </w:r>
      <w:r w:rsidR="00577BC6" w:rsidRPr="00AF22A0">
        <w:rPr>
          <w:rFonts w:ascii="Arial" w:hAnsi="Arial" w:cs="Arial"/>
        </w:rPr>
        <w:t>.</w:t>
      </w:r>
    </w:p>
    <w:p w:rsidR="00A80738" w:rsidRPr="00AF22A0" w:rsidRDefault="00D665F5" w:rsidP="00577BC6">
      <w:pPr>
        <w:spacing w:before="120" w:after="120" w:line="276" w:lineRule="auto"/>
        <w:jc w:val="both"/>
        <w:rPr>
          <w:rFonts w:ascii="Arial" w:hAnsi="Arial" w:cs="Arial"/>
        </w:rPr>
      </w:pPr>
      <w:r w:rsidRPr="00AF22A0">
        <w:rPr>
          <w:rFonts w:ascii="Arial" w:hAnsi="Arial" w:cs="Arial"/>
        </w:rPr>
        <w:t>Podczas otwarcia ofert, mającego miejsce</w:t>
      </w:r>
      <w:r w:rsidR="00FF4AB1" w:rsidRPr="00AF22A0">
        <w:rPr>
          <w:rFonts w:ascii="Arial" w:hAnsi="Arial" w:cs="Arial"/>
        </w:rPr>
        <w:t xml:space="preserve"> w dniu </w:t>
      </w:r>
      <w:r w:rsidR="00D57640" w:rsidRPr="00AF22A0">
        <w:rPr>
          <w:rFonts w:ascii="Arial" w:hAnsi="Arial" w:cs="Arial"/>
        </w:rPr>
        <w:t>04/07/2022</w:t>
      </w:r>
      <w:r w:rsidR="00FF4AB1" w:rsidRPr="00AF22A0">
        <w:rPr>
          <w:rFonts w:ascii="Arial" w:hAnsi="Arial" w:cs="Arial"/>
        </w:rPr>
        <w:t xml:space="preserve"> o godz. </w:t>
      </w:r>
      <w:r w:rsidR="00D57640" w:rsidRPr="00AF22A0">
        <w:rPr>
          <w:rFonts w:ascii="Arial" w:hAnsi="Arial" w:cs="Arial"/>
        </w:rPr>
        <w:t>10:15</w:t>
      </w:r>
      <w:r w:rsidRPr="00AF22A0">
        <w:rPr>
          <w:rFonts w:ascii="Arial" w:hAnsi="Arial" w:cs="Arial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BB547B" w:rsidTr="00C82837">
        <w:tc>
          <w:tcPr>
            <w:tcW w:w="993" w:type="dxa"/>
            <w:shd w:val="clear" w:color="auto" w:fill="auto"/>
            <w:vAlign w:val="center"/>
          </w:tcPr>
          <w:p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</w:t>
            </w:r>
            <w:r w:rsidR="00C82837" w:rsidRPr="00BB547B">
              <w:rPr>
                <w:rFonts w:ascii="Arial" w:hAnsi="Arial" w:cs="Arial"/>
              </w:rPr>
              <w:t xml:space="preserve"> </w:t>
            </w:r>
            <w:r w:rsidRPr="00BB547B">
              <w:rPr>
                <w:rFonts w:ascii="Arial" w:hAnsi="Arial" w:cs="Arial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BB547B" w:rsidRDefault="006B27ED" w:rsidP="00BB547B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Cena oferty</w:t>
            </w:r>
          </w:p>
        </w:tc>
      </w:tr>
      <w:tr w:rsidR="00D57640" w:rsidRPr="00BB547B" w:rsidTr="00F17C8B">
        <w:tc>
          <w:tcPr>
            <w:tcW w:w="993" w:type="dxa"/>
            <w:shd w:val="clear" w:color="auto" w:fill="auto"/>
            <w:vAlign w:val="center"/>
          </w:tcPr>
          <w:p w:rsidR="00D57640" w:rsidRPr="00BB547B" w:rsidRDefault="00D57640" w:rsidP="00F17C8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57640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57640" w:rsidRPr="00BB547B" w:rsidRDefault="00D57640" w:rsidP="00F17C8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57640">
              <w:rPr>
                <w:rFonts w:ascii="Arial" w:hAnsi="Arial" w:cs="Arial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D57640" w:rsidRPr="00BB547B" w:rsidRDefault="00D57640" w:rsidP="00F17C8B">
            <w:pPr>
              <w:spacing w:before="80"/>
              <w:rPr>
                <w:rFonts w:ascii="Arial" w:hAnsi="Arial" w:cs="Arial"/>
              </w:rPr>
            </w:pPr>
            <w:r w:rsidRPr="00D57640">
              <w:rPr>
                <w:rFonts w:ascii="Arial" w:hAnsi="Arial" w:cs="Arial"/>
              </w:rPr>
              <w:t>LAB EMPIRE S.C.</w:t>
            </w:r>
          </w:p>
          <w:p w:rsidR="00D57640" w:rsidRPr="00BB547B" w:rsidRDefault="00D57640" w:rsidP="00F17C8B">
            <w:pPr>
              <w:rPr>
                <w:rFonts w:ascii="Arial" w:hAnsi="Arial" w:cs="Arial"/>
              </w:rPr>
            </w:pPr>
            <w:r w:rsidRPr="00D57640">
              <w:rPr>
                <w:rFonts w:ascii="Arial" w:hAnsi="Arial" w:cs="Arial"/>
              </w:rPr>
              <w:t>Borowa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D57640">
              <w:rPr>
                <w:rFonts w:ascii="Arial" w:hAnsi="Arial" w:cs="Arial"/>
              </w:rPr>
              <w:t>1C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D57640" w:rsidRPr="00BB547B" w:rsidRDefault="00D57640" w:rsidP="00F17C8B">
            <w:pPr>
              <w:spacing w:after="80"/>
              <w:jc w:val="both"/>
              <w:rPr>
                <w:rFonts w:ascii="Arial" w:hAnsi="Arial" w:cs="Arial"/>
              </w:rPr>
            </w:pPr>
            <w:r w:rsidRPr="00D57640">
              <w:rPr>
                <w:rFonts w:ascii="Arial" w:hAnsi="Arial" w:cs="Arial"/>
              </w:rPr>
              <w:t>35-232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D57640">
              <w:rPr>
                <w:rFonts w:ascii="Arial" w:hAnsi="Arial" w:cs="Arial"/>
              </w:rPr>
              <w:t>Rzeszów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57640" w:rsidRPr="00BB547B" w:rsidRDefault="00D57640" w:rsidP="00F17C8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57640">
              <w:rPr>
                <w:rFonts w:ascii="Arial" w:hAnsi="Arial" w:cs="Arial"/>
              </w:rPr>
              <w:t>6 765.98 zł</w:t>
            </w:r>
          </w:p>
        </w:tc>
      </w:tr>
      <w:tr w:rsidR="00D57640" w:rsidRPr="00BB547B" w:rsidTr="00F17C8B">
        <w:tc>
          <w:tcPr>
            <w:tcW w:w="993" w:type="dxa"/>
            <w:shd w:val="clear" w:color="auto" w:fill="auto"/>
            <w:vAlign w:val="center"/>
          </w:tcPr>
          <w:p w:rsidR="00D57640" w:rsidRPr="00BB547B" w:rsidRDefault="00D57640" w:rsidP="00F17C8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57640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57640" w:rsidRPr="00BB547B" w:rsidRDefault="00D57640" w:rsidP="00F17C8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57640">
              <w:rPr>
                <w:rFonts w:ascii="Arial" w:hAnsi="Arial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D57640" w:rsidRPr="00BB547B" w:rsidRDefault="00D57640" w:rsidP="00F17C8B">
            <w:pPr>
              <w:spacing w:before="80"/>
              <w:rPr>
                <w:rFonts w:ascii="Arial" w:hAnsi="Arial" w:cs="Arial"/>
              </w:rPr>
            </w:pPr>
            <w:r w:rsidRPr="00D57640">
              <w:rPr>
                <w:rFonts w:ascii="Arial" w:hAnsi="Arial" w:cs="Arial"/>
              </w:rPr>
              <w:t>VWR International Sp. z o.o.</w:t>
            </w:r>
          </w:p>
          <w:p w:rsidR="00D57640" w:rsidRPr="00BB547B" w:rsidRDefault="00D57640" w:rsidP="00F17C8B">
            <w:pPr>
              <w:rPr>
                <w:rFonts w:ascii="Arial" w:hAnsi="Arial" w:cs="Arial"/>
              </w:rPr>
            </w:pPr>
            <w:r w:rsidRPr="00D57640">
              <w:rPr>
                <w:rFonts w:ascii="Arial" w:hAnsi="Arial" w:cs="Arial"/>
              </w:rPr>
              <w:t>Limbowa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D57640">
              <w:rPr>
                <w:rFonts w:ascii="Arial" w:hAnsi="Arial" w:cs="Arial"/>
              </w:rPr>
              <w:t>5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D57640" w:rsidRPr="00BB547B" w:rsidRDefault="00D57640" w:rsidP="00F17C8B">
            <w:pPr>
              <w:spacing w:after="80"/>
              <w:jc w:val="both"/>
              <w:rPr>
                <w:rFonts w:ascii="Arial" w:hAnsi="Arial" w:cs="Arial"/>
              </w:rPr>
            </w:pPr>
            <w:r w:rsidRPr="00D57640">
              <w:rPr>
                <w:rFonts w:ascii="Arial" w:hAnsi="Arial" w:cs="Arial"/>
              </w:rPr>
              <w:t>80-175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D57640">
              <w:rPr>
                <w:rFonts w:ascii="Arial" w:hAnsi="Arial" w:cs="Arial"/>
              </w:rPr>
              <w:t>Gdańsk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57640" w:rsidRPr="00BB547B" w:rsidRDefault="00D57640" w:rsidP="00F17C8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57640">
              <w:rPr>
                <w:rFonts w:ascii="Arial" w:hAnsi="Arial" w:cs="Arial"/>
              </w:rPr>
              <w:t>7 788.32 zł</w:t>
            </w:r>
          </w:p>
        </w:tc>
      </w:tr>
      <w:tr w:rsidR="00D57640" w:rsidRPr="00BB547B" w:rsidTr="00F17C8B">
        <w:tc>
          <w:tcPr>
            <w:tcW w:w="993" w:type="dxa"/>
            <w:shd w:val="clear" w:color="auto" w:fill="auto"/>
            <w:vAlign w:val="center"/>
          </w:tcPr>
          <w:p w:rsidR="00D57640" w:rsidRPr="00BB547B" w:rsidRDefault="00D57640" w:rsidP="00F17C8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57640"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57640" w:rsidRPr="00BB547B" w:rsidRDefault="00D57640" w:rsidP="00F17C8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57640">
              <w:rPr>
                <w:rFonts w:ascii="Arial" w:hAnsi="Arial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D57640" w:rsidRPr="00BB547B" w:rsidRDefault="00D57640" w:rsidP="00F17C8B">
            <w:pPr>
              <w:spacing w:before="80"/>
              <w:rPr>
                <w:rFonts w:ascii="Arial" w:hAnsi="Arial" w:cs="Arial"/>
              </w:rPr>
            </w:pPr>
            <w:proofErr w:type="spellStart"/>
            <w:r w:rsidRPr="00D57640">
              <w:rPr>
                <w:rFonts w:ascii="Arial" w:hAnsi="Arial" w:cs="Arial"/>
              </w:rPr>
              <w:t>Anchem</w:t>
            </w:r>
            <w:proofErr w:type="spellEnd"/>
            <w:r w:rsidRPr="00D57640">
              <w:rPr>
                <w:rFonts w:ascii="Arial" w:hAnsi="Arial" w:cs="Arial"/>
              </w:rPr>
              <w:t xml:space="preserve"> Plus Mariusz Malczewski</w:t>
            </w:r>
          </w:p>
          <w:p w:rsidR="00D57640" w:rsidRPr="00BB547B" w:rsidRDefault="00D57640" w:rsidP="00F17C8B">
            <w:pPr>
              <w:rPr>
                <w:rFonts w:ascii="Arial" w:hAnsi="Arial" w:cs="Arial"/>
              </w:rPr>
            </w:pPr>
            <w:r w:rsidRPr="00D57640">
              <w:rPr>
                <w:rFonts w:ascii="Arial" w:hAnsi="Arial" w:cs="Arial"/>
              </w:rPr>
              <w:t>ul. Bora - Komorowskiego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D57640">
              <w:rPr>
                <w:rFonts w:ascii="Arial" w:hAnsi="Arial" w:cs="Arial"/>
              </w:rPr>
              <w:t>56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D57640" w:rsidRPr="00BB547B" w:rsidRDefault="00D57640" w:rsidP="00F17C8B">
            <w:pPr>
              <w:spacing w:after="80"/>
              <w:jc w:val="both"/>
              <w:rPr>
                <w:rFonts w:ascii="Arial" w:hAnsi="Arial" w:cs="Arial"/>
              </w:rPr>
            </w:pPr>
            <w:r w:rsidRPr="00D57640">
              <w:rPr>
                <w:rFonts w:ascii="Arial" w:hAnsi="Arial" w:cs="Arial"/>
              </w:rPr>
              <w:t>03-982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D57640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57640" w:rsidRPr="00BB547B" w:rsidRDefault="00D57640" w:rsidP="00F17C8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57640">
              <w:rPr>
                <w:rFonts w:ascii="Arial" w:hAnsi="Arial" w:cs="Arial"/>
              </w:rPr>
              <w:t>9 471.00 zł</w:t>
            </w:r>
          </w:p>
        </w:tc>
      </w:tr>
      <w:tr w:rsidR="00D57640" w:rsidRPr="00BB547B" w:rsidTr="00F17C8B">
        <w:tc>
          <w:tcPr>
            <w:tcW w:w="993" w:type="dxa"/>
            <w:shd w:val="clear" w:color="auto" w:fill="auto"/>
            <w:vAlign w:val="center"/>
          </w:tcPr>
          <w:p w:rsidR="00D57640" w:rsidRPr="00BB547B" w:rsidRDefault="00D57640" w:rsidP="00F17C8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57640">
              <w:rPr>
                <w:rFonts w:ascii="Arial" w:hAnsi="Arial" w:cs="Arial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57640" w:rsidRPr="00BB547B" w:rsidRDefault="00D57640" w:rsidP="00F17C8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57640">
              <w:rPr>
                <w:rFonts w:ascii="Arial" w:hAnsi="Arial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D57640" w:rsidRPr="00BB547B" w:rsidRDefault="00D57640" w:rsidP="00F17C8B">
            <w:pPr>
              <w:spacing w:before="80"/>
              <w:rPr>
                <w:rFonts w:ascii="Arial" w:hAnsi="Arial" w:cs="Arial"/>
              </w:rPr>
            </w:pPr>
            <w:r w:rsidRPr="00D57640">
              <w:rPr>
                <w:rFonts w:ascii="Arial" w:hAnsi="Arial" w:cs="Arial"/>
              </w:rPr>
              <w:t xml:space="preserve">ANCHEM M. </w:t>
            </w:r>
            <w:proofErr w:type="spellStart"/>
            <w:r w:rsidRPr="00D57640">
              <w:rPr>
                <w:rFonts w:ascii="Arial" w:hAnsi="Arial" w:cs="Arial"/>
              </w:rPr>
              <w:t>Loth</w:t>
            </w:r>
            <w:proofErr w:type="spellEnd"/>
            <w:r w:rsidRPr="00D57640">
              <w:rPr>
                <w:rFonts w:ascii="Arial" w:hAnsi="Arial" w:cs="Arial"/>
              </w:rPr>
              <w:t>, Mariusz Malczewski sp. j.</w:t>
            </w:r>
          </w:p>
          <w:p w:rsidR="00D57640" w:rsidRPr="00BB547B" w:rsidRDefault="00D57640" w:rsidP="00F17C8B">
            <w:pPr>
              <w:rPr>
                <w:rFonts w:ascii="Arial" w:hAnsi="Arial" w:cs="Arial"/>
              </w:rPr>
            </w:pPr>
            <w:r w:rsidRPr="00D57640">
              <w:rPr>
                <w:rFonts w:ascii="Arial" w:hAnsi="Arial" w:cs="Arial"/>
              </w:rPr>
              <w:t>Międzyborska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D57640">
              <w:rPr>
                <w:rFonts w:ascii="Arial" w:hAnsi="Arial" w:cs="Arial"/>
              </w:rPr>
              <w:t>23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D57640" w:rsidRPr="00BB547B" w:rsidRDefault="00D57640" w:rsidP="00F17C8B">
            <w:pPr>
              <w:spacing w:after="80"/>
              <w:jc w:val="both"/>
              <w:rPr>
                <w:rFonts w:ascii="Arial" w:hAnsi="Arial" w:cs="Arial"/>
              </w:rPr>
            </w:pPr>
            <w:r w:rsidRPr="00D57640">
              <w:rPr>
                <w:rFonts w:ascii="Arial" w:hAnsi="Arial" w:cs="Arial"/>
              </w:rPr>
              <w:t>04-041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D57640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57640" w:rsidRPr="00BB547B" w:rsidRDefault="00D57640" w:rsidP="00F17C8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57640">
              <w:rPr>
                <w:rFonts w:ascii="Arial" w:hAnsi="Arial" w:cs="Arial"/>
              </w:rPr>
              <w:t>8 999.91 zł</w:t>
            </w:r>
          </w:p>
        </w:tc>
      </w:tr>
      <w:tr w:rsidR="00D57640" w:rsidRPr="00BB547B" w:rsidTr="00F17C8B">
        <w:tc>
          <w:tcPr>
            <w:tcW w:w="993" w:type="dxa"/>
            <w:shd w:val="clear" w:color="auto" w:fill="auto"/>
            <w:vAlign w:val="center"/>
          </w:tcPr>
          <w:p w:rsidR="00D57640" w:rsidRPr="00BB547B" w:rsidRDefault="00D57640" w:rsidP="00F17C8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57640">
              <w:rPr>
                <w:rFonts w:ascii="Arial" w:hAnsi="Arial" w:cs="Arial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57640" w:rsidRPr="00BB547B" w:rsidRDefault="00D57640" w:rsidP="00F17C8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57640">
              <w:rPr>
                <w:rFonts w:ascii="Arial" w:hAnsi="Arial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D57640" w:rsidRPr="00BB547B" w:rsidRDefault="00D57640" w:rsidP="00F17C8B">
            <w:pPr>
              <w:spacing w:before="80"/>
              <w:rPr>
                <w:rFonts w:ascii="Arial" w:hAnsi="Arial" w:cs="Arial"/>
              </w:rPr>
            </w:pPr>
            <w:r w:rsidRPr="00D57640">
              <w:rPr>
                <w:rFonts w:ascii="Arial" w:hAnsi="Arial" w:cs="Arial"/>
              </w:rPr>
              <w:t>POLGEN Sp. z o.o.- Sp Komandytowa</w:t>
            </w:r>
          </w:p>
          <w:p w:rsidR="00D57640" w:rsidRPr="00BB547B" w:rsidRDefault="00D57640" w:rsidP="00F17C8B">
            <w:pPr>
              <w:rPr>
                <w:rFonts w:ascii="Arial" w:hAnsi="Arial" w:cs="Arial"/>
              </w:rPr>
            </w:pPr>
            <w:r w:rsidRPr="00D57640">
              <w:rPr>
                <w:rFonts w:ascii="Arial" w:hAnsi="Arial" w:cs="Arial"/>
              </w:rPr>
              <w:t>Puszkina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D57640">
              <w:rPr>
                <w:rFonts w:ascii="Arial" w:hAnsi="Arial" w:cs="Arial"/>
              </w:rPr>
              <w:t>80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D57640" w:rsidRPr="00BB547B" w:rsidRDefault="00D57640" w:rsidP="00F17C8B">
            <w:pPr>
              <w:spacing w:after="80"/>
              <w:jc w:val="both"/>
              <w:rPr>
                <w:rFonts w:ascii="Arial" w:hAnsi="Arial" w:cs="Arial"/>
              </w:rPr>
            </w:pPr>
            <w:r w:rsidRPr="00D57640">
              <w:rPr>
                <w:rFonts w:ascii="Arial" w:hAnsi="Arial" w:cs="Arial"/>
              </w:rPr>
              <w:t>92-516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D57640">
              <w:rPr>
                <w:rFonts w:ascii="Arial" w:hAnsi="Arial" w:cs="Arial"/>
              </w:rPr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57640" w:rsidRPr="00BB547B" w:rsidRDefault="00D57640" w:rsidP="00F17C8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57640">
              <w:rPr>
                <w:rFonts w:ascii="Arial" w:hAnsi="Arial" w:cs="Arial"/>
              </w:rPr>
              <w:t>13 532.02 zł</w:t>
            </w:r>
          </w:p>
        </w:tc>
      </w:tr>
      <w:tr w:rsidR="00D57640" w:rsidRPr="00BB547B" w:rsidTr="00F17C8B">
        <w:tc>
          <w:tcPr>
            <w:tcW w:w="993" w:type="dxa"/>
            <w:shd w:val="clear" w:color="auto" w:fill="auto"/>
            <w:vAlign w:val="center"/>
          </w:tcPr>
          <w:p w:rsidR="00D57640" w:rsidRPr="00BB547B" w:rsidRDefault="00D57640" w:rsidP="00F17C8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57640">
              <w:rPr>
                <w:rFonts w:ascii="Arial" w:hAnsi="Arial" w:cs="Arial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57640" w:rsidRPr="00BB547B" w:rsidRDefault="00D57640" w:rsidP="00F17C8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57640">
              <w:rPr>
                <w:rFonts w:ascii="Arial" w:hAnsi="Arial" w:cs="Arial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D57640" w:rsidRPr="00BB547B" w:rsidRDefault="00D57640" w:rsidP="00F17C8B">
            <w:pPr>
              <w:spacing w:before="80"/>
              <w:rPr>
                <w:rFonts w:ascii="Arial" w:hAnsi="Arial" w:cs="Arial"/>
              </w:rPr>
            </w:pPr>
            <w:r w:rsidRPr="00D57640">
              <w:rPr>
                <w:rFonts w:ascii="Arial" w:hAnsi="Arial" w:cs="Arial"/>
              </w:rPr>
              <w:t xml:space="preserve">A.G.A. </w:t>
            </w:r>
            <w:proofErr w:type="spellStart"/>
            <w:r w:rsidRPr="00D57640">
              <w:rPr>
                <w:rFonts w:ascii="Arial" w:hAnsi="Arial" w:cs="Arial"/>
              </w:rPr>
              <w:t>Analitycal</w:t>
            </w:r>
            <w:proofErr w:type="spellEnd"/>
          </w:p>
          <w:p w:rsidR="00D57640" w:rsidRPr="00BB547B" w:rsidRDefault="00D57640" w:rsidP="00F17C8B">
            <w:pPr>
              <w:rPr>
                <w:rFonts w:ascii="Arial" w:hAnsi="Arial" w:cs="Arial"/>
              </w:rPr>
            </w:pPr>
            <w:r w:rsidRPr="00D57640">
              <w:rPr>
                <w:rFonts w:ascii="Arial" w:hAnsi="Arial" w:cs="Arial"/>
              </w:rPr>
              <w:t>Dzierzby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D57640">
              <w:rPr>
                <w:rFonts w:ascii="Arial" w:hAnsi="Arial" w:cs="Arial"/>
              </w:rPr>
              <w:t>17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D57640" w:rsidRPr="00BB547B" w:rsidRDefault="00D57640" w:rsidP="00F17C8B">
            <w:pPr>
              <w:spacing w:after="80"/>
              <w:jc w:val="both"/>
              <w:rPr>
                <w:rFonts w:ascii="Arial" w:hAnsi="Arial" w:cs="Arial"/>
              </w:rPr>
            </w:pPr>
            <w:r w:rsidRPr="00D57640">
              <w:rPr>
                <w:rFonts w:ascii="Arial" w:hAnsi="Arial" w:cs="Arial"/>
              </w:rPr>
              <w:t>02-836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D57640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57640" w:rsidRPr="00BB547B" w:rsidRDefault="00635556" w:rsidP="00F17C8B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7 195,00</w:t>
            </w:r>
            <w:r w:rsidR="00D57640" w:rsidRPr="00D57640">
              <w:rPr>
                <w:rFonts w:ascii="Arial" w:hAnsi="Arial" w:cs="Arial"/>
              </w:rPr>
              <w:t xml:space="preserve">  zł</w:t>
            </w:r>
          </w:p>
        </w:tc>
      </w:tr>
    </w:tbl>
    <w:p w:rsidR="00C236D3" w:rsidRPr="00AF22A0" w:rsidRDefault="00A80738" w:rsidP="00AF22A0">
      <w:pPr>
        <w:pStyle w:val="Tekstpodstawowy"/>
        <w:spacing w:before="480" w:after="480"/>
        <w:ind w:left="3119" w:firstLine="425"/>
        <w:jc w:val="right"/>
        <w:rPr>
          <w:rFonts w:ascii="Arial" w:hAnsi="Arial" w:cs="Arial"/>
          <w:i/>
          <w:sz w:val="20"/>
        </w:rPr>
      </w:pPr>
      <w:r w:rsidRPr="00AF22A0">
        <w:rPr>
          <w:rFonts w:ascii="Arial" w:hAnsi="Arial" w:cs="Arial"/>
          <w:i/>
          <w:sz w:val="20"/>
        </w:rPr>
        <w:t>Zamawiający</w:t>
      </w:r>
      <w:bookmarkStart w:id="1" w:name="_GoBack"/>
      <w:bookmarkEnd w:id="0"/>
      <w:bookmarkEnd w:id="1"/>
    </w:p>
    <w:sectPr w:rsidR="00C236D3" w:rsidRPr="00AF22A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C5705" w:rsidRDefault="00FC5705">
      <w:r>
        <w:separator/>
      </w:r>
    </w:p>
  </w:endnote>
  <w:endnote w:type="continuationSeparator" w:id="0">
    <w:p w:rsidR="00FC5705" w:rsidRDefault="00FC57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AF22A0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F22A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F22A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C570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C5705" w:rsidRDefault="00FC5705">
      <w:r>
        <w:separator/>
      </w:r>
    </w:p>
  </w:footnote>
  <w:footnote w:type="continuationSeparator" w:id="0">
    <w:p w:rsidR="00FC5705" w:rsidRDefault="00FC570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7640" w:rsidRDefault="00D5764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7640" w:rsidRDefault="00D5764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7640" w:rsidRDefault="00D5764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C5705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635556"/>
    <w:rsid w:val="0069085C"/>
    <w:rsid w:val="006B27ED"/>
    <w:rsid w:val="00843263"/>
    <w:rsid w:val="00861E75"/>
    <w:rsid w:val="009D19BD"/>
    <w:rsid w:val="009F189D"/>
    <w:rsid w:val="00A80738"/>
    <w:rsid w:val="00AF22A0"/>
    <w:rsid w:val="00BB547B"/>
    <w:rsid w:val="00C236D3"/>
    <w:rsid w:val="00C659E2"/>
    <w:rsid w:val="00C82837"/>
    <w:rsid w:val="00CA3D66"/>
    <w:rsid w:val="00CB0802"/>
    <w:rsid w:val="00D57640"/>
    <w:rsid w:val="00D665F5"/>
    <w:rsid w:val="00D7128F"/>
    <w:rsid w:val="00EA3476"/>
    <w:rsid w:val="00F16C60"/>
    <w:rsid w:val="00F95C33"/>
    <w:rsid w:val="00FC5705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D6851C10-4C21-4840-B6DE-E1ECEE60D5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customStyle="1" w:styleId="p2">
    <w:name w:val="p2"/>
    <w:basedOn w:val="Normalny"/>
    <w:rsid w:val="00635556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1</Pages>
  <Words>237</Words>
  <Characters>1422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Kaczorowska</dc:creator>
  <cp:keywords/>
  <dc:description/>
  <cp:lastModifiedBy>Katarzyna Kaczorowska</cp:lastModifiedBy>
  <cp:revision>4</cp:revision>
  <dcterms:created xsi:type="dcterms:W3CDTF">2022-07-04T09:36:00Z</dcterms:created>
  <dcterms:modified xsi:type="dcterms:W3CDTF">2022-07-04T09:50:00Z</dcterms:modified>
</cp:coreProperties>
</file>