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67A9" w:rsidRDefault="004F7370" w:rsidP="004767A9">
      <w:pPr>
        <w:pStyle w:val="p2"/>
        <w:spacing w:before="0" w:beforeAutospacing="0" w:after="0" w:afterAutospacing="0" w:line="360" w:lineRule="auto"/>
        <w:jc w:val="center"/>
        <w:rPr>
          <w:b/>
          <w:bCs/>
          <w:color w:val="000000"/>
          <w:sz w:val="20"/>
          <w:szCs w:val="20"/>
        </w:rPr>
      </w:pPr>
      <w:r>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Pasek logotypów: Fundusze Europejskie Program Regionalny, Rzeczpospolita Polska, Podkarpackie,  Unia Europejska EFRR" style="width:452.05pt;height:35.05pt;visibility:visible;mso-wrap-style:square">
            <v:imagedata r:id="rId7" o:title=" Fundusze Europejskie Program Regionalny, Rzeczpospolita Polska, Podkarpackie,  Unia Europejska EFRR"/>
          </v:shape>
        </w:pict>
      </w:r>
    </w:p>
    <w:p w:rsidR="00A65161" w:rsidRPr="00C42F55" w:rsidRDefault="00843297" w:rsidP="00843297">
      <w:pPr>
        <w:rPr>
          <w:sz w:val="16"/>
          <w:szCs w:val="16"/>
        </w:rPr>
      </w:pPr>
      <w:r w:rsidRPr="00C42F55">
        <w:rPr>
          <w:sz w:val="16"/>
          <w:szCs w:val="16"/>
        </w:rPr>
        <w:t>RPO .RC .22.006 - PCI N3_076 Rozdzielanie wariantów przeciwciała IgG1 w hybrydowym procesie strącania i chromatografii- zad.1</w:t>
      </w:r>
    </w:p>
    <w:p w:rsidR="00A65161" w:rsidRPr="00C42F55" w:rsidRDefault="00A65161" w:rsidP="00A65161">
      <w:pPr>
        <w:rPr>
          <w:sz w:val="16"/>
          <w:szCs w:val="16"/>
        </w:rPr>
      </w:pPr>
      <w:r w:rsidRPr="00C42F55">
        <w:rPr>
          <w:sz w:val="16"/>
          <w:szCs w:val="16"/>
        </w:rPr>
        <w:t>RPO .RC .22.003 - PCI N3_554 Peptydy penetrujące komórki (CPP) zaprojektowane na bazie białek jadu kobry- zad.2</w:t>
      </w:r>
    </w:p>
    <w:p w:rsidR="00362848" w:rsidRPr="00C42F55" w:rsidRDefault="00F80836" w:rsidP="00F80836">
      <w:pPr>
        <w:rPr>
          <w:sz w:val="16"/>
          <w:szCs w:val="16"/>
        </w:rPr>
      </w:pPr>
      <w:r w:rsidRPr="00C42F55">
        <w:rPr>
          <w:sz w:val="16"/>
          <w:szCs w:val="16"/>
        </w:rPr>
        <w:t xml:space="preserve">RPO .RC .22.007 - PCI N3_027 Ekstrakt z </w:t>
      </w:r>
      <w:proofErr w:type="spellStart"/>
      <w:r w:rsidRPr="00C42F55">
        <w:rPr>
          <w:sz w:val="16"/>
          <w:szCs w:val="16"/>
        </w:rPr>
        <w:t>Rhaponticum</w:t>
      </w:r>
      <w:proofErr w:type="spellEnd"/>
      <w:r w:rsidRPr="00C42F55">
        <w:rPr>
          <w:sz w:val="16"/>
          <w:szCs w:val="16"/>
        </w:rPr>
        <w:t xml:space="preserve"> </w:t>
      </w:r>
      <w:proofErr w:type="spellStart"/>
      <w:r w:rsidRPr="00C42F55">
        <w:rPr>
          <w:sz w:val="16"/>
          <w:szCs w:val="16"/>
        </w:rPr>
        <w:t>carthamoides</w:t>
      </w:r>
      <w:proofErr w:type="spellEnd"/>
      <w:r w:rsidRPr="00C42F55">
        <w:rPr>
          <w:sz w:val="16"/>
          <w:szCs w:val="16"/>
        </w:rPr>
        <w:t xml:space="preserve"> jako naturalny stymulator wzrostu roślin- zad.3</w:t>
      </w:r>
    </w:p>
    <w:p w:rsidR="00F80836" w:rsidRPr="00C42F55" w:rsidRDefault="00362848" w:rsidP="00A65161">
      <w:pPr>
        <w:rPr>
          <w:sz w:val="16"/>
          <w:szCs w:val="16"/>
        </w:rPr>
      </w:pPr>
      <w:r w:rsidRPr="00C42F55">
        <w:rPr>
          <w:sz w:val="16"/>
          <w:szCs w:val="16"/>
        </w:rPr>
        <w:t>RPO .RC .22.008 - PCI N3_648 Innowacyjna sonda peptydowa oparta o strukturę receptora GLP-1R do screeningu kandydatów na leki w chorobach metabol</w:t>
      </w:r>
      <w:r w:rsidR="001A65E4" w:rsidRPr="00C42F55">
        <w:rPr>
          <w:sz w:val="16"/>
          <w:szCs w:val="16"/>
        </w:rPr>
        <w:t>icznych</w:t>
      </w:r>
      <w:r w:rsidRPr="00C42F55">
        <w:rPr>
          <w:sz w:val="16"/>
          <w:szCs w:val="16"/>
        </w:rPr>
        <w:t xml:space="preserve">- zad.4 </w:t>
      </w:r>
    </w:p>
    <w:p w:rsidR="004767A9" w:rsidRDefault="004767A9" w:rsidP="007926B3">
      <w:pPr>
        <w:pStyle w:val="p2"/>
        <w:spacing w:before="0" w:beforeAutospacing="0" w:after="0" w:afterAutospacing="0" w:line="360" w:lineRule="auto"/>
        <w:jc w:val="center"/>
        <w:rPr>
          <w:rFonts w:ascii="Verdana" w:hAnsi="Verdana"/>
          <w:b/>
          <w:bCs/>
          <w:color w:val="000000"/>
          <w:sz w:val="28"/>
          <w:szCs w:val="20"/>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6022E6" w:rsidRPr="006022E6">
        <w:rPr>
          <w:b/>
        </w:rPr>
        <w:t>NA/O/149/2022</w:t>
      </w:r>
      <w:r>
        <w:rPr>
          <w:b/>
          <w:lang w:val="pl-PL"/>
        </w:rPr>
        <w:t xml:space="preserve"> </w:t>
      </w:r>
      <w:r w:rsidR="006022E6" w:rsidRPr="006022E6">
        <w:rPr>
          <w:lang w:val="pl-PL"/>
        </w:rPr>
        <w:t>Rzeszów</w:t>
      </w:r>
      <w:r w:rsidR="00211900" w:rsidRPr="003209A8">
        <w:t xml:space="preserve">, </w:t>
      </w:r>
      <w:r w:rsidR="006022E6" w:rsidRPr="006022E6">
        <w:t>2022-06-21</w:t>
      </w:r>
    </w:p>
    <w:p w:rsidR="007926B3" w:rsidRDefault="007926B3" w:rsidP="007926B3">
      <w:pPr>
        <w:pStyle w:val="Nagwek"/>
        <w:tabs>
          <w:tab w:val="right" w:pos="7371"/>
        </w:tabs>
        <w:rPr>
          <w:rFonts w:ascii="Verdana" w:hAnsi="Verdana"/>
          <w:b/>
          <w:bCs/>
          <w:color w:val="FF0000"/>
          <w:sz w:val="16"/>
          <w:szCs w:val="16"/>
        </w:rPr>
      </w:pPr>
    </w:p>
    <w:p w:rsidR="003270B0" w:rsidRDefault="003270B0" w:rsidP="003270B0">
      <w:pPr>
        <w:tabs>
          <w:tab w:val="center" w:pos="4536"/>
          <w:tab w:val="right" w:pos="7371"/>
          <w:tab w:val="right" w:pos="9072"/>
        </w:tabs>
        <w:jc w:val="both"/>
      </w:pPr>
      <w:r>
        <w:t>Zamówienie o wartości poniżej progu stosowania ustawy</w:t>
      </w:r>
      <w:r>
        <w:rPr>
          <w:bCs/>
        </w:rPr>
        <w:t xml:space="preserve"> z dnia </w:t>
      </w:r>
      <w:r>
        <w:t>11 września 2019 roku Prawo zamówień publicznych (</w:t>
      </w:r>
      <w:proofErr w:type="spellStart"/>
      <w:r>
        <w:t>t.j</w:t>
      </w:r>
      <w:proofErr w:type="spellEnd"/>
      <w:r>
        <w:t>. Dz.U. z 2021r. poz. 1129).</w:t>
      </w:r>
    </w:p>
    <w:p w:rsidR="003270B0" w:rsidRPr="003270B0" w:rsidRDefault="003270B0" w:rsidP="003270B0">
      <w:pPr>
        <w:tabs>
          <w:tab w:val="center" w:pos="4536"/>
          <w:tab w:val="right" w:pos="7371"/>
          <w:tab w:val="right" w:pos="9072"/>
        </w:tabs>
        <w:jc w:val="both"/>
      </w:pPr>
      <w:r>
        <w:t xml:space="preserve">W zad. 2 i 3 ma zastosowanie art 11 ust. 5 pkt.1 ustawy </w:t>
      </w:r>
      <w:proofErr w:type="spellStart"/>
      <w:r>
        <w:t>Pzp</w:t>
      </w:r>
      <w:proofErr w:type="spellEnd"/>
      <w:r>
        <w:t xml:space="preserve"> </w:t>
      </w:r>
      <w:r>
        <w:rPr>
          <w:sz w:val="22"/>
          <w:szCs w:val="22"/>
        </w:rPr>
        <w:t>(przedmiotem są dostawy lub usługi służące wyłącznie do celów prac badawczych, eksperymentalnych, naukowych lub rozwojowych, które nie służą prowadzeniu przez zamawiającego produkcji masowej służącej osiągnięciu rentowności rynkowej lub pokryciu kosztów badań lub rozwoju)</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6022E6" w:rsidP="00583EF9">
      <w:pPr>
        <w:spacing w:line="360" w:lineRule="auto"/>
        <w:rPr>
          <w:b/>
        </w:rPr>
      </w:pPr>
      <w:r w:rsidRPr="006022E6">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6022E6">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6022E6">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6022E6">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Tr="003F4C0E">
        <w:tc>
          <w:tcPr>
            <w:tcW w:w="151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6022E6" w:rsidTr="00E07071">
        <w:tc>
          <w:tcPr>
            <w:tcW w:w="1510" w:type="dxa"/>
            <w:vAlign w:val="center"/>
          </w:tcPr>
          <w:p w:rsidR="006022E6" w:rsidRDefault="006022E6" w:rsidP="00E07071">
            <w:pPr>
              <w:pStyle w:val="ProPublico"/>
              <w:numPr>
                <w:ilvl w:val="1"/>
                <w:numId w:val="0"/>
              </w:numPr>
              <w:tabs>
                <w:tab w:val="num" w:pos="0"/>
              </w:tabs>
              <w:spacing w:after="120" w:line="240" w:lineRule="auto"/>
              <w:jc w:val="both"/>
              <w:rPr>
                <w:rFonts w:ascii="Times New Roman" w:hAnsi="Times New Roman"/>
                <w:sz w:val="24"/>
                <w:szCs w:val="24"/>
              </w:rPr>
            </w:pPr>
            <w:r w:rsidRPr="006022E6">
              <w:rPr>
                <w:rFonts w:ascii="Times New Roman" w:hAnsi="Times New Roman"/>
                <w:b/>
                <w:sz w:val="24"/>
                <w:szCs w:val="24"/>
              </w:rPr>
              <w:t>1</w:t>
            </w:r>
          </w:p>
        </w:tc>
        <w:tc>
          <w:tcPr>
            <w:tcW w:w="7700" w:type="dxa"/>
          </w:tcPr>
          <w:p w:rsidR="006022E6" w:rsidRDefault="006022E6" w:rsidP="00E07071">
            <w:pPr>
              <w:spacing w:after="120"/>
              <w:jc w:val="both"/>
            </w:pPr>
            <w:r>
              <w:rPr>
                <w:b/>
              </w:rPr>
              <w:t>Temat</w:t>
            </w:r>
            <w:r>
              <w:t xml:space="preserve">: </w:t>
            </w:r>
            <w:r w:rsidRPr="006022E6">
              <w:t xml:space="preserve">Dostawa kolumny chromatograficznej SEC z </w:t>
            </w:r>
            <w:proofErr w:type="spellStart"/>
            <w:r w:rsidRPr="006022E6">
              <w:t>przedkolumną</w:t>
            </w:r>
            <w:proofErr w:type="spellEnd"/>
          </w:p>
          <w:p w:rsidR="006022E6" w:rsidRDefault="006022E6" w:rsidP="00E07071">
            <w:pPr>
              <w:spacing w:after="120"/>
              <w:jc w:val="both"/>
            </w:pPr>
            <w:r>
              <w:rPr>
                <w:b/>
              </w:rPr>
              <w:t>Wspólny Słownik Zamówień</w:t>
            </w:r>
            <w:r w:rsidRPr="003F5C86">
              <w:t>:</w:t>
            </w:r>
            <w:r>
              <w:rPr>
                <w:b/>
              </w:rPr>
              <w:t xml:space="preserve"> </w:t>
            </w:r>
            <w:r w:rsidRPr="006022E6">
              <w:t>38437000-7 - Pipety i akcesoria laboratoryjne</w:t>
            </w:r>
            <w:r>
              <w:t xml:space="preserve"> </w:t>
            </w:r>
          </w:p>
          <w:p w:rsidR="006022E6" w:rsidRDefault="006022E6" w:rsidP="00E07071">
            <w:pPr>
              <w:spacing w:after="120"/>
              <w:jc w:val="both"/>
            </w:pPr>
            <w:r>
              <w:rPr>
                <w:b/>
              </w:rPr>
              <w:t>Opis</w:t>
            </w:r>
            <w:r>
              <w:t xml:space="preserve">: </w:t>
            </w:r>
          </w:p>
          <w:p w:rsidR="006022E6" w:rsidRDefault="006022E6" w:rsidP="00E07071">
            <w:pPr>
              <w:spacing w:after="120"/>
              <w:jc w:val="both"/>
            </w:pPr>
            <w:r w:rsidRPr="006022E6">
              <w:t>Szczegółowy opis przedmiotu zamówienia zawiera załącznik nr 1.</w:t>
            </w:r>
          </w:p>
          <w:p w:rsidR="006022E6" w:rsidRDefault="006022E6" w:rsidP="00E07071">
            <w:pPr>
              <w:pStyle w:val="ProPublico"/>
              <w:numPr>
                <w:ilvl w:val="1"/>
                <w:numId w:val="0"/>
              </w:numPr>
              <w:tabs>
                <w:tab w:val="num" w:pos="0"/>
              </w:tabs>
              <w:spacing w:after="120" w:line="240" w:lineRule="auto"/>
              <w:jc w:val="both"/>
              <w:rPr>
                <w:rFonts w:ascii="Times New Roman" w:hAnsi="Times New Roman"/>
                <w:sz w:val="24"/>
                <w:szCs w:val="24"/>
              </w:rPr>
            </w:pPr>
            <w:r w:rsidRPr="006022E6">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6022E6" w:rsidTr="00E07071">
        <w:tc>
          <w:tcPr>
            <w:tcW w:w="1510" w:type="dxa"/>
            <w:vAlign w:val="center"/>
          </w:tcPr>
          <w:p w:rsidR="006022E6" w:rsidRDefault="006022E6" w:rsidP="00E07071">
            <w:pPr>
              <w:pStyle w:val="ProPublico"/>
              <w:numPr>
                <w:ilvl w:val="1"/>
                <w:numId w:val="0"/>
              </w:numPr>
              <w:tabs>
                <w:tab w:val="num" w:pos="0"/>
              </w:tabs>
              <w:spacing w:after="120" w:line="240" w:lineRule="auto"/>
              <w:jc w:val="both"/>
              <w:rPr>
                <w:rFonts w:ascii="Times New Roman" w:hAnsi="Times New Roman"/>
                <w:sz w:val="24"/>
                <w:szCs w:val="24"/>
              </w:rPr>
            </w:pPr>
            <w:r w:rsidRPr="006022E6">
              <w:rPr>
                <w:rFonts w:ascii="Times New Roman" w:hAnsi="Times New Roman"/>
                <w:b/>
                <w:sz w:val="24"/>
                <w:szCs w:val="24"/>
              </w:rPr>
              <w:t>2</w:t>
            </w:r>
          </w:p>
        </w:tc>
        <w:tc>
          <w:tcPr>
            <w:tcW w:w="7700" w:type="dxa"/>
          </w:tcPr>
          <w:p w:rsidR="006022E6" w:rsidRDefault="006022E6" w:rsidP="00E07071">
            <w:pPr>
              <w:spacing w:after="120"/>
              <w:jc w:val="both"/>
            </w:pPr>
            <w:r>
              <w:rPr>
                <w:b/>
              </w:rPr>
              <w:t>Temat</w:t>
            </w:r>
            <w:r>
              <w:t xml:space="preserve">: </w:t>
            </w:r>
            <w:r w:rsidRPr="006022E6">
              <w:t xml:space="preserve">Dostawa  </w:t>
            </w:r>
            <w:proofErr w:type="spellStart"/>
            <w:r w:rsidRPr="006022E6">
              <w:t>dostawa</w:t>
            </w:r>
            <w:proofErr w:type="spellEnd"/>
            <w:r w:rsidRPr="006022E6">
              <w:t xml:space="preserve"> akcesoriów do pipet automatycznych</w:t>
            </w:r>
          </w:p>
          <w:p w:rsidR="006022E6" w:rsidRDefault="006022E6" w:rsidP="00E07071">
            <w:pPr>
              <w:spacing w:after="120"/>
              <w:jc w:val="both"/>
            </w:pPr>
            <w:r>
              <w:rPr>
                <w:b/>
              </w:rPr>
              <w:t>Wspólny Słownik Zamówień</w:t>
            </w:r>
            <w:r w:rsidRPr="003F5C86">
              <w:t>:</w:t>
            </w:r>
            <w:r>
              <w:rPr>
                <w:b/>
              </w:rPr>
              <w:t xml:space="preserve"> </w:t>
            </w:r>
            <w:r w:rsidRPr="006022E6">
              <w:t>38437110-1 - Końcówki pipet</w:t>
            </w:r>
            <w:r>
              <w:t xml:space="preserve"> </w:t>
            </w:r>
          </w:p>
          <w:p w:rsidR="006022E6" w:rsidRDefault="006022E6" w:rsidP="00E07071">
            <w:pPr>
              <w:spacing w:after="120"/>
              <w:jc w:val="both"/>
            </w:pPr>
            <w:r>
              <w:rPr>
                <w:b/>
              </w:rPr>
              <w:t>Opis</w:t>
            </w:r>
            <w:r>
              <w:t xml:space="preserve">: </w:t>
            </w:r>
          </w:p>
          <w:p w:rsidR="006022E6" w:rsidRDefault="006022E6" w:rsidP="00E07071">
            <w:pPr>
              <w:spacing w:after="120"/>
              <w:jc w:val="both"/>
            </w:pPr>
            <w:r w:rsidRPr="006022E6">
              <w:lastRenderedPageBreak/>
              <w:t>Szczegółowy opis przedmiotu zamówienia zawiera załącznik nr 1.</w:t>
            </w:r>
          </w:p>
          <w:p w:rsidR="006022E6" w:rsidRDefault="006022E6" w:rsidP="00E07071">
            <w:pPr>
              <w:pStyle w:val="ProPublico"/>
              <w:numPr>
                <w:ilvl w:val="1"/>
                <w:numId w:val="0"/>
              </w:numPr>
              <w:tabs>
                <w:tab w:val="num" w:pos="0"/>
              </w:tabs>
              <w:spacing w:after="120" w:line="240" w:lineRule="auto"/>
              <w:jc w:val="both"/>
              <w:rPr>
                <w:rFonts w:ascii="Times New Roman" w:hAnsi="Times New Roman"/>
                <w:sz w:val="24"/>
                <w:szCs w:val="24"/>
              </w:rPr>
            </w:pPr>
            <w:r w:rsidRPr="006022E6">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6022E6" w:rsidTr="00E07071">
        <w:tc>
          <w:tcPr>
            <w:tcW w:w="1510" w:type="dxa"/>
            <w:vAlign w:val="center"/>
          </w:tcPr>
          <w:p w:rsidR="006022E6" w:rsidRDefault="006022E6" w:rsidP="00E07071">
            <w:pPr>
              <w:pStyle w:val="ProPublico"/>
              <w:numPr>
                <w:ilvl w:val="1"/>
                <w:numId w:val="0"/>
              </w:numPr>
              <w:tabs>
                <w:tab w:val="num" w:pos="0"/>
              </w:tabs>
              <w:spacing w:after="120" w:line="240" w:lineRule="auto"/>
              <w:jc w:val="both"/>
              <w:rPr>
                <w:rFonts w:ascii="Times New Roman" w:hAnsi="Times New Roman"/>
                <w:sz w:val="24"/>
                <w:szCs w:val="24"/>
              </w:rPr>
            </w:pPr>
            <w:r w:rsidRPr="006022E6">
              <w:rPr>
                <w:rFonts w:ascii="Times New Roman" w:hAnsi="Times New Roman"/>
                <w:b/>
                <w:sz w:val="24"/>
                <w:szCs w:val="24"/>
              </w:rPr>
              <w:lastRenderedPageBreak/>
              <w:t>3</w:t>
            </w:r>
          </w:p>
        </w:tc>
        <w:tc>
          <w:tcPr>
            <w:tcW w:w="7700" w:type="dxa"/>
          </w:tcPr>
          <w:p w:rsidR="006022E6" w:rsidRDefault="006022E6" w:rsidP="00E07071">
            <w:pPr>
              <w:spacing w:after="120"/>
              <w:jc w:val="both"/>
            </w:pPr>
            <w:r>
              <w:rPr>
                <w:b/>
              </w:rPr>
              <w:t>Temat</w:t>
            </w:r>
            <w:r>
              <w:t xml:space="preserve">: </w:t>
            </w:r>
            <w:r w:rsidRPr="006022E6">
              <w:t>Dostawa pipet automatycznych</w:t>
            </w:r>
          </w:p>
          <w:p w:rsidR="006022E6" w:rsidRDefault="006022E6" w:rsidP="00E07071">
            <w:pPr>
              <w:spacing w:after="120"/>
              <w:jc w:val="both"/>
            </w:pPr>
            <w:r>
              <w:rPr>
                <w:b/>
              </w:rPr>
              <w:t>Wspólny Słownik Zamówień</w:t>
            </w:r>
            <w:r w:rsidRPr="003F5C86">
              <w:t>:</w:t>
            </w:r>
            <w:r>
              <w:rPr>
                <w:b/>
              </w:rPr>
              <w:t xml:space="preserve"> </w:t>
            </w:r>
            <w:r w:rsidRPr="006022E6">
              <w:t>38437100-8 - Pipety</w:t>
            </w:r>
            <w:r>
              <w:t xml:space="preserve"> </w:t>
            </w:r>
          </w:p>
          <w:p w:rsidR="006022E6" w:rsidRDefault="006022E6" w:rsidP="00E07071">
            <w:pPr>
              <w:spacing w:after="120"/>
              <w:jc w:val="both"/>
            </w:pPr>
            <w:r>
              <w:rPr>
                <w:b/>
              </w:rPr>
              <w:t>Opis</w:t>
            </w:r>
            <w:r>
              <w:t xml:space="preserve">: </w:t>
            </w:r>
          </w:p>
          <w:p w:rsidR="006022E6" w:rsidRDefault="006022E6" w:rsidP="00E07071">
            <w:pPr>
              <w:spacing w:after="120"/>
              <w:jc w:val="both"/>
            </w:pPr>
            <w:r w:rsidRPr="006022E6">
              <w:t>Szczegółowy opis przedmiotu zamówienia zawiera załącznik nr 1.</w:t>
            </w:r>
          </w:p>
          <w:p w:rsidR="006022E6" w:rsidRDefault="006022E6" w:rsidP="00E07071">
            <w:pPr>
              <w:pStyle w:val="ProPublico"/>
              <w:numPr>
                <w:ilvl w:val="1"/>
                <w:numId w:val="0"/>
              </w:numPr>
              <w:tabs>
                <w:tab w:val="num" w:pos="0"/>
              </w:tabs>
              <w:spacing w:after="120" w:line="240" w:lineRule="auto"/>
              <w:jc w:val="both"/>
              <w:rPr>
                <w:rFonts w:ascii="Times New Roman" w:hAnsi="Times New Roman"/>
                <w:sz w:val="24"/>
                <w:szCs w:val="24"/>
              </w:rPr>
            </w:pPr>
            <w:r w:rsidRPr="006022E6">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6022E6" w:rsidTr="00E07071">
        <w:tc>
          <w:tcPr>
            <w:tcW w:w="1510" w:type="dxa"/>
            <w:vAlign w:val="center"/>
          </w:tcPr>
          <w:p w:rsidR="006022E6" w:rsidRDefault="006022E6" w:rsidP="00E07071">
            <w:pPr>
              <w:pStyle w:val="ProPublico"/>
              <w:numPr>
                <w:ilvl w:val="1"/>
                <w:numId w:val="0"/>
              </w:numPr>
              <w:tabs>
                <w:tab w:val="num" w:pos="0"/>
              </w:tabs>
              <w:spacing w:after="120" w:line="240" w:lineRule="auto"/>
              <w:jc w:val="both"/>
              <w:rPr>
                <w:rFonts w:ascii="Times New Roman" w:hAnsi="Times New Roman"/>
                <w:sz w:val="24"/>
                <w:szCs w:val="24"/>
              </w:rPr>
            </w:pPr>
            <w:r w:rsidRPr="006022E6">
              <w:rPr>
                <w:rFonts w:ascii="Times New Roman" w:hAnsi="Times New Roman"/>
                <w:b/>
                <w:sz w:val="24"/>
                <w:szCs w:val="24"/>
              </w:rPr>
              <w:t>4</w:t>
            </w:r>
          </w:p>
        </w:tc>
        <w:tc>
          <w:tcPr>
            <w:tcW w:w="7700" w:type="dxa"/>
          </w:tcPr>
          <w:p w:rsidR="006022E6" w:rsidRDefault="006022E6" w:rsidP="00E07071">
            <w:pPr>
              <w:spacing w:after="120"/>
              <w:jc w:val="both"/>
            </w:pPr>
            <w:r>
              <w:rPr>
                <w:b/>
              </w:rPr>
              <w:t>Temat</w:t>
            </w:r>
            <w:r>
              <w:t xml:space="preserve">: </w:t>
            </w:r>
            <w:r w:rsidRPr="006022E6">
              <w:t>Dostawa końcówek do pipet</w:t>
            </w:r>
          </w:p>
          <w:p w:rsidR="006022E6" w:rsidRDefault="006022E6" w:rsidP="00E07071">
            <w:pPr>
              <w:spacing w:after="120"/>
              <w:jc w:val="both"/>
            </w:pPr>
            <w:r>
              <w:rPr>
                <w:b/>
              </w:rPr>
              <w:t>Wspólny Słownik Zamówień</w:t>
            </w:r>
            <w:r w:rsidRPr="003F5C86">
              <w:t>:</w:t>
            </w:r>
            <w:r>
              <w:rPr>
                <w:b/>
              </w:rPr>
              <w:t xml:space="preserve"> </w:t>
            </w:r>
            <w:r w:rsidRPr="006022E6">
              <w:t>38437110-1 - Końcówki pipet</w:t>
            </w:r>
            <w:r>
              <w:t xml:space="preserve"> </w:t>
            </w:r>
          </w:p>
          <w:p w:rsidR="006022E6" w:rsidRDefault="006022E6" w:rsidP="00E07071">
            <w:pPr>
              <w:spacing w:after="120"/>
              <w:jc w:val="both"/>
            </w:pPr>
            <w:r>
              <w:rPr>
                <w:b/>
              </w:rPr>
              <w:t>Opis</w:t>
            </w:r>
            <w:r>
              <w:t xml:space="preserve">: </w:t>
            </w:r>
          </w:p>
          <w:p w:rsidR="006022E6" w:rsidRDefault="006022E6" w:rsidP="00E07071">
            <w:pPr>
              <w:spacing w:after="120"/>
              <w:jc w:val="both"/>
            </w:pPr>
            <w:r w:rsidRPr="006022E6">
              <w:t>Szczegółowy opis przedmiotu zamówienia zawiera załącznik nr 1.</w:t>
            </w:r>
          </w:p>
          <w:p w:rsidR="006022E6" w:rsidRDefault="006022E6" w:rsidP="00E07071">
            <w:pPr>
              <w:pStyle w:val="ProPublico"/>
              <w:numPr>
                <w:ilvl w:val="1"/>
                <w:numId w:val="0"/>
              </w:numPr>
              <w:tabs>
                <w:tab w:val="num" w:pos="0"/>
              </w:tabs>
              <w:spacing w:after="120" w:line="240" w:lineRule="auto"/>
              <w:jc w:val="both"/>
              <w:rPr>
                <w:rFonts w:ascii="Times New Roman" w:hAnsi="Times New Roman"/>
                <w:sz w:val="24"/>
                <w:szCs w:val="24"/>
              </w:rPr>
            </w:pPr>
            <w:r w:rsidRPr="006022E6">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6022E6" w:rsidRPr="003209A8" w:rsidTr="00E07071">
        <w:tc>
          <w:tcPr>
            <w:tcW w:w="8640" w:type="dxa"/>
          </w:tcPr>
          <w:p w:rsidR="006022E6" w:rsidRPr="003209A8" w:rsidRDefault="006022E6" w:rsidP="00E07071">
            <w:pPr>
              <w:pStyle w:val="Tekstpodstawowy"/>
            </w:pPr>
            <w:r w:rsidRPr="006022E6">
              <w:rPr>
                <w:b/>
              </w:rPr>
              <w:t>28 dni od daty udzielenia zamówienia</w:t>
            </w:r>
            <w:r w:rsidRPr="003209A8">
              <w:t xml:space="preserve"> – dla zadania częściowego: </w:t>
            </w:r>
            <w:r w:rsidRPr="006022E6">
              <w:t>1, 2</w:t>
            </w:r>
          </w:p>
        </w:tc>
        <w:tc>
          <w:tcPr>
            <w:tcW w:w="8640" w:type="dxa"/>
          </w:tcPr>
          <w:p w:rsidR="006022E6" w:rsidRPr="003209A8" w:rsidRDefault="006022E6" w:rsidP="00E07071">
            <w:pPr>
              <w:pStyle w:val="Tekstpodstawowy"/>
            </w:pPr>
          </w:p>
        </w:tc>
      </w:tr>
      <w:tr w:rsidR="006022E6" w:rsidRPr="003209A8" w:rsidTr="00E07071">
        <w:tc>
          <w:tcPr>
            <w:tcW w:w="8640" w:type="dxa"/>
          </w:tcPr>
          <w:p w:rsidR="006022E6" w:rsidRPr="003209A8" w:rsidRDefault="006022E6" w:rsidP="00E07071">
            <w:pPr>
              <w:pStyle w:val="Tekstpodstawowy"/>
            </w:pPr>
            <w:r w:rsidRPr="006022E6">
              <w:rPr>
                <w:b/>
              </w:rPr>
              <w:t>42 dni od daty udzielenia zamówienia</w:t>
            </w:r>
            <w:r w:rsidRPr="003209A8">
              <w:t xml:space="preserve"> – dla zadania częściowego: </w:t>
            </w:r>
            <w:r w:rsidRPr="006022E6">
              <w:t>3</w:t>
            </w:r>
          </w:p>
        </w:tc>
        <w:tc>
          <w:tcPr>
            <w:tcW w:w="8640" w:type="dxa"/>
          </w:tcPr>
          <w:p w:rsidR="006022E6" w:rsidRPr="003209A8" w:rsidRDefault="006022E6" w:rsidP="00E07071">
            <w:pPr>
              <w:pStyle w:val="Tekstpodstawowy"/>
            </w:pPr>
          </w:p>
        </w:tc>
      </w:tr>
      <w:tr w:rsidR="006022E6" w:rsidRPr="003209A8" w:rsidTr="00E07071">
        <w:tc>
          <w:tcPr>
            <w:tcW w:w="8640" w:type="dxa"/>
          </w:tcPr>
          <w:p w:rsidR="006022E6" w:rsidRPr="003209A8" w:rsidRDefault="006022E6" w:rsidP="00E07071">
            <w:pPr>
              <w:pStyle w:val="Tekstpodstawowy"/>
            </w:pPr>
            <w:r w:rsidRPr="006022E6">
              <w:rPr>
                <w:b/>
              </w:rPr>
              <w:t>70 dni od daty udzielenia zamówienia</w:t>
            </w:r>
            <w:r w:rsidRPr="003209A8">
              <w:t xml:space="preserve"> – dla zadania częściowego: </w:t>
            </w:r>
            <w:r w:rsidRPr="006022E6">
              <w:t>4</w:t>
            </w:r>
          </w:p>
        </w:tc>
        <w:tc>
          <w:tcPr>
            <w:tcW w:w="8640" w:type="dxa"/>
          </w:tcPr>
          <w:p w:rsidR="006022E6" w:rsidRPr="003209A8" w:rsidRDefault="006022E6" w:rsidP="00E07071">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lastRenderedPageBreak/>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0306B6" w:rsidRDefault="000817D2" w:rsidP="000817D2">
            <w:pPr>
              <w:numPr>
                <w:ilvl w:val="0"/>
                <w:numId w:val="25"/>
              </w:numPr>
              <w:ind w:left="641" w:hanging="357"/>
              <w:jc w:val="both"/>
              <w:rPr>
                <w:bCs/>
                <w:color w:val="000000"/>
                <w:u w:val="single"/>
              </w:rPr>
            </w:pPr>
            <w:r w:rsidRPr="000306B6">
              <w:rPr>
                <w:bCs/>
                <w:color w:val="000000"/>
                <w:u w:val="single"/>
              </w:rPr>
              <w:t>Do oferty należy dołączyć szczegółową wycenę zawierającą ceny jednostkowe brutto za poszczególne pozycje składając</w:t>
            </w:r>
            <w:r w:rsidR="000E210D">
              <w:rPr>
                <w:bCs/>
                <w:color w:val="000000"/>
                <w:u w:val="single"/>
              </w:rPr>
              <w:t>e</w:t>
            </w:r>
            <w:r w:rsidRPr="000306B6">
              <w:rPr>
                <w:bCs/>
                <w:color w:val="000000"/>
                <w:u w:val="single"/>
              </w:rPr>
              <w:t xml:space="preserve"> się na całość zadania częściowego wraz z informacjami o nazwie producenta oraz numerami katalogowymi oferowanych produktów. </w:t>
            </w:r>
          </w:p>
          <w:p w:rsidR="000817D2" w:rsidRPr="000E210D" w:rsidRDefault="000817D2" w:rsidP="000817D2">
            <w:pPr>
              <w:numPr>
                <w:ilvl w:val="0"/>
                <w:numId w:val="25"/>
              </w:numPr>
              <w:ind w:left="641" w:hanging="357"/>
              <w:jc w:val="both"/>
              <w:rPr>
                <w:b/>
                <w:sz w:val="28"/>
                <w:szCs w:val="28"/>
                <w:u w:val="single"/>
              </w:rPr>
            </w:pPr>
            <w:r w:rsidRPr="000E210D">
              <w:rPr>
                <w:bCs/>
                <w:color w:val="000000"/>
              </w:rPr>
              <w:t xml:space="preserve">Do oferty należy dołączyć </w:t>
            </w:r>
            <w:r w:rsidRPr="000E210D">
              <w:t xml:space="preserve">Broszury produktowe/katalogi produktowy/specyfikacja techniczna oferowanego urządzenia </w:t>
            </w:r>
            <w:r w:rsidRPr="000E210D">
              <w:rPr>
                <w:b/>
                <w:u w:val="single"/>
              </w:rPr>
              <w:t xml:space="preserve">potwierdzająca spełnienie wszystkich parametrów </w:t>
            </w:r>
            <w:r w:rsidRPr="000E210D">
              <w:t xml:space="preserve">określonych przez zamawiającego w ogłoszeniu o udzielanym zamówieniu.- </w:t>
            </w:r>
            <w:r w:rsidRPr="000E210D">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E210D">
              <w:rPr>
                <w:bCs/>
                <w:color w:val="000000"/>
              </w:rPr>
              <w:t xml:space="preserve">Do oferty należy dołączyć </w:t>
            </w:r>
            <w:r w:rsidRPr="000E210D">
              <w:rPr>
                <w:color w:val="000000"/>
              </w:rPr>
              <w:t>aktualny</w:t>
            </w:r>
            <w:r w:rsidRPr="000306B6">
              <w:rPr>
                <w:color w:val="000000"/>
              </w:rPr>
              <w:t xml:space="preserve">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E210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58"/>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lastRenderedPageBreak/>
              <w:t>V</w:t>
            </w:r>
            <w:r w:rsidR="00211900">
              <w:rPr>
                <w:b/>
                <w:bCs/>
                <w:color w:val="000000"/>
              </w:rPr>
              <w:t>I.TERMINY PŁATNOŚCI</w:t>
            </w:r>
          </w:p>
          <w:p w:rsidR="00211900" w:rsidRDefault="00211900" w:rsidP="000E210D">
            <w:pPr>
              <w:pStyle w:val="p14"/>
              <w:spacing w:before="120" w:beforeAutospacing="0" w:after="0" w:afterAutospacing="0"/>
              <w:rPr>
                <w:b/>
                <w:bCs/>
                <w:color w:val="000000"/>
              </w:rPr>
            </w:pPr>
            <w:r>
              <w:rPr>
                <w:color w:val="000000"/>
              </w:rPr>
              <w:t xml:space="preserve">Wynagrodzenie zostanie wypłacone w terminie do </w:t>
            </w:r>
            <w:r w:rsidR="000E210D">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E210D" w:rsidRDefault="000E210D" w:rsidP="000E210D">
            <w:pPr>
              <w:pStyle w:val="p37"/>
              <w:spacing w:before="0" w:beforeAutospacing="0" w:after="0" w:afterAutospacing="0"/>
              <w:rPr>
                <w:b/>
                <w:bCs/>
                <w:color w:val="000000"/>
              </w:rPr>
            </w:pPr>
            <w:r>
              <w:rPr>
                <w:b/>
                <w:bCs/>
                <w:color w:val="000000"/>
              </w:rPr>
              <w:t>VII. MIEJSCE I TERMIN SKŁADANIA OFERT</w:t>
            </w:r>
          </w:p>
          <w:p w:rsidR="000E210D" w:rsidRDefault="000E210D" w:rsidP="000E210D">
            <w:pPr>
              <w:jc w:val="both"/>
              <w:rPr>
                <w:lang w:val="en-US"/>
              </w:rPr>
            </w:pPr>
            <w:r>
              <w:rPr>
                <w:color w:val="000000"/>
              </w:rPr>
              <w:t>Ofertę należy przygotować w wersji elektronicznej i przesłać odpowiednio drogą e-mailową na adres</w:t>
            </w:r>
            <w:r>
              <w:rPr>
                <w:lang w:val="en-US"/>
              </w:rPr>
              <w:t xml:space="preserve"> </w:t>
            </w:r>
            <w:hyperlink r:id="rId8" w:history="1">
              <w:r>
                <w:rPr>
                  <w:rStyle w:val="Hipercze"/>
                  <w:lang w:val="en-US"/>
                </w:rPr>
                <w:t>kaczork@prz.edu.pl</w:t>
              </w:r>
            </w:hyperlink>
            <w:r>
              <w:rPr>
                <w:lang w:val="en-US"/>
              </w:rPr>
              <w:t xml:space="preserve"> </w:t>
            </w:r>
          </w:p>
          <w:p w:rsidR="000E210D" w:rsidRDefault="000E210D" w:rsidP="000E210D">
            <w:pPr>
              <w:jc w:val="both"/>
              <w:rPr>
                <w:b/>
                <w:u w:val="single"/>
                <w:lang w:val="en-US"/>
              </w:rPr>
            </w:pPr>
            <w:r>
              <w:rPr>
                <w:b/>
                <w:u w:val="single"/>
                <w:lang w:val="en-US"/>
              </w:rPr>
              <w:t xml:space="preserve">W </w:t>
            </w:r>
            <w:proofErr w:type="spellStart"/>
            <w:r>
              <w:rPr>
                <w:b/>
                <w:u w:val="single"/>
                <w:lang w:val="en-US"/>
              </w:rPr>
              <w:t>tytule</w:t>
            </w:r>
            <w:proofErr w:type="spellEnd"/>
            <w:r>
              <w:rPr>
                <w:b/>
                <w:u w:val="single"/>
                <w:lang w:val="en-US"/>
              </w:rPr>
              <w:t xml:space="preserve"> </w:t>
            </w:r>
            <w:proofErr w:type="spellStart"/>
            <w:r>
              <w:rPr>
                <w:b/>
                <w:u w:val="single"/>
                <w:lang w:val="en-US"/>
              </w:rPr>
              <w:t>wiadomości</w:t>
            </w:r>
            <w:proofErr w:type="spellEnd"/>
            <w:r>
              <w:rPr>
                <w:b/>
                <w:u w:val="single"/>
                <w:lang w:val="en-US"/>
              </w:rPr>
              <w:t xml:space="preserve"> </w:t>
            </w:r>
            <w:proofErr w:type="spellStart"/>
            <w:r>
              <w:rPr>
                <w:b/>
                <w:u w:val="single"/>
                <w:lang w:val="en-US"/>
              </w:rPr>
              <w:t>należy</w:t>
            </w:r>
            <w:proofErr w:type="spellEnd"/>
            <w:r>
              <w:rPr>
                <w:b/>
                <w:u w:val="single"/>
                <w:lang w:val="en-US"/>
              </w:rPr>
              <w:t xml:space="preserve"> </w:t>
            </w:r>
            <w:proofErr w:type="spellStart"/>
            <w:r>
              <w:rPr>
                <w:b/>
                <w:u w:val="single"/>
                <w:lang w:val="en-US"/>
              </w:rPr>
              <w:t>podać</w:t>
            </w:r>
            <w:proofErr w:type="spellEnd"/>
            <w:r>
              <w:rPr>
                <w:b/>
                <w:u w:val="single"/>
                <w:lang w:val="en-US"/>
              </w:rPr>
              <w:t xml:space="preserve"> </w:t>
            </w:r>
            <w:proofErr w:type="spellStart"/>
            <w:r>
              <w:rPr>
                <w:b/>
                <w:u w:val="single"/>
                <w:lang w:val="en-US"/>
              </w:rPr>
              <w:t>numer</w:t>
            </w:r>
            <w:proofErr w:type="spellEnd"/>
            <w:r>
              <w:rPr>
                <w:b/>
                <w:u w:val="single"/>
                <w:lang w:val="en-US"/>
              </w:rPr>
              <w:t xml:space="preserve"> </w:t>
            </w:r>
            <w:proofErr w:type="spellStart"/>
            <w:r>
              <w:rPr>
                <w:b/>
                <w:u w:val="single"/>
                <w:lang w:val="en-US"/>
              </w:rPr>
              <w:t>postępowania</w:t>
            </w:r>
            <w:proofErr w:type="spellEnd"/>
            <w:r>
              <w:rPr>
                <w:b/>
                <w:u w:val="single"/>
                <w:lang w:val="en-US"/>
              </w:rPr>
              <w:t xml:space="preserve"> -</w:t>
            </w:r>
            <w:r>
              <w:rPr>
                <w:b/>
              </w:rPr>
              <w:t xml:space="preserve"> NA/O/149/2022</w:t>
            </w:r>
            <w:r>
              <w:t>”</w:t>
            </w:r>
          </w:p>
          <w:p w:rsidR="000E210D" w:rsidRDefault="000E210D" w:rsidP="000E210D">
            <w:pPr>
              <w:jc w:val="both"/>
            </w:pPr>
            <w:r>
              <w:rPr>
                <w:color w:val="000000"/>
              </w:rPr>
              <w:t xml:space="preserve"> Otrzymanie oferty zostanie potwierdzone niezwłocznie w e- mailu zwrotnym.</w:t>
            </w:r>
          </w:p>
          <w:p w:rsidR="000E210D" w:rsidRDefault="000E210D" w:rsidP="000E210D">
            <w:pPr>
              <w:jc w:val="both"/>
              <w:rPr>
                <w:sz w:val="16"/>
                <w:szCs w:val="16"/>
              </w:rPr>
            </w:pPr>
          </w:p>
          <w:p w:rsidR="000E210D" w:rsidRDefault="000E210D" w:rsidP="000E210D">
            <w:pPr>
              <w:jc w:val="both"/>
              <w:rPr>
                <w:i/>
                <w:color w:val="000000"/>
              </w:rPr>
            </w:pPr>
            <w:r>
              <w:rPr>
                <w:i/>
                <w:color w:val="000000"/>
              </w:rPr>
              <w:t xml:space="preserve">W przypadku braku ww. danych w tytule wiadomości, zamawiający nie ponosi </w:t>
            </w:r>
            <w:r>
              <w:rPr>
                <w:i/>
                <w:color w:val="000000"/>
                <w:spacing w:val="-6"/>
              </w:rPr>
              <w:t>odpowiedzialności za zdarzenia mogące wyniknąć z powodu tego braku, np. przypadkowe otwarcie oferty przed wyznaczonym terminem otwarcia lub nieotwarcie w trakcie sesji otwarcia ofert.</w:t>
            </w:r>
          </w:p>
          <w:p w:rsidR="000E210D" w:rsidRDefault="000E210D" w:rsidP="000E210D">
            <w:pPr>
              <w:jc w:val="both"/>
              <w:rPr>
                <w:i/>
                <w:color w:val="000000"/>
              </w:rPr>
            </w:pPr>
            <w:r>
              <w:rPr>
                <w:i/>
                <w:color w:val="000000"/>
              </w:rPr>
              <w:t>Oferty złożone po terminie zostaną odrzucone.</w:t>
            </w:r>
          </w:p>
          <w:p w:rsidR="000E210D" w:rsidRDefault="000E210D" w:rsidP="000E210D">
            <w:pPr>
              <w:jc w:val="both"/>
              <w:rPr>
                <w:i/>
                <w:color w:val="000000"/>
                <w:sz w:val="16"/>
                <w:szCs w:val="16"/>
              </w:rPr>
            </w:pPr>
          </w:p>
          <w:p w:rsidR="000E210D" w:rsidRDefault="000E210D" w:rsidP="000E210D">
            <w:pPr>
              <w:jc w:val="both"/>
            </w:pPr>
            <w:r>
              <w:rPr>
                <w:b/>
              </w:rPr>
              <w:t xml:space="preserve">Miejsce i termin składania ofert: </w:t>
            </w:r>
            <w:r>
              <w:t xml:space="preserve">oferty należy </w:t>
            </w:r>
            <w:r>
              <w:rPr>
                <w:color w:val="000000"/>
              </w:rPr>
              <w:t>odpowiednio drogą </w:t>
            </w:r>
            <w:r>
              <w:rPr>
                <w:color w:val="000000"/>
              </w:rPr>
              <w:br/>
              <w:t xml:space="preserve">e-mailową na adres </w:t>
            </w:r>
            <w:hyperlink r:id="rId9" w:history="1">
              <w:r>
                <w:rPr>
                  <w:rStyle w:val="Hipercze"/>
                  <w:lang w:val="en-US"/>
                </w:rPr>
                <w:t>kaczork@prz.edu.pl</w:t>
              </w:r>
            </w:hyperlink>
            <w:r>
              <w:rPr>
                <w:lang w:val="en-US"/>
              </w:rPr>
              <w:t xml:space="preserve">  </w:t>
            </w:r>
            <w:r>
              <w:t>do dnia  2022-07-01 do godz. 10:00</w:t>
            </w:r>
          </w:p>
          <w:p w:rsidR="000E210D" w:rsidRDefault="000E210D" w:rsidP="000E210D">
            <w:pPr>
              <w:jc w:val="both"/>
            </w:pPr>
            <w:r>
              <w:t>Otwarcie ofert nastąpi w dniu: 2022-07-01 do godz. 10:15</w:t>
            </w:r>
          </w:p>
          <w:p w:rsidR="00EB415D" w:rsidRPr="000E210D" w:rsidRDefault="000E210D" w:rsidP="000E210D">
            <w:pPr>
              <w:pStyle w:val="Nagwek2"/>
              <w:rPr>
                <w:rFonts w:ascii="Times New Roman" w:hAnsi="Times New Roman"/>
                <w:i w:val="0"/>
                <w:sz w:val="24"/>
                <w:szCs w:val="24"/>
                <w:lang w:val="pl-PL" w:eastAsia="pl-PL"/>
              </w:rPr>
            </w:pPr>
            <w:r w:rsidRPr="000E210D">
              <w:rPr>
                <w:i w:val="0"/>
                <w:sz w:val="24"/>
                <w:szCs w:val="24"/>
              </w:rPr>
              <w:t>Termin związania ofertą: 30 dni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DB58D2"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DB58D2" w:rsidRDefault="00DB58D2" w:rsidP="00DB58D2">
            <w:pPr>
              <w:pStyle w:val="p37"/>
              <w:spacing w:before="0" w:beforeAutospacing="0" w:after="0" w:afterAutospacing="0"/>
              <w:jc w:val="both"/>
              <w:rPr>
                <w:bCs/>
                <w:color w:val="000000"/>
              </w:rPr>
            </w:pPr>
            <w:r w:rsidRPr="00FB1361">
              <w:rPr>
                <w:bCs/>
                <w:color w:val="000000"/>
              </w:rPr>
              <w:t xml:space="preserve">X. </w:t>
            </w:r>
            <w:r w:rsidRPr="00033AF1">
              <w:rPr>
                <w:b/>
                <w:bCs/>
                <w:color w:val="000000"/>
              </w:rPr>
              <w:t>ODPOWIEDZI NA PYTANIA WYKONAWCÓW ORAZ ZMIANY TREŚCI OGŁOSZENIA</w:t>
            </w:r>
          </w:p>
          <w:p w:rsidR="00DB58D2" w:rsidRPr="00693802" w:rsidRDefault="00DB58D2" w:rsidP="00DB58D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6022E6">
              <w:rPr>
                <w:rFonts w:ascii="Times New Roman" w:hAnsi="Times New Roman" w:cs="Calibri"/>
                <w:sz w:val="24"/>
                <w:szCs w:val="24"/>
                <w:lang w:val="en-US"/>
              </w:rPr>
              <w:t>kaczork@prz.edu.pl</w:t>
            </w:r>
          </w:p>
          <w:p w:rsidR="00DB58D2" w:rsidRPr="00693802" w:rsidRDefault="00DB58D2" w:rsidP="00DB58D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w:t>
            </w:r>
            <w:r w:rsidRPr="00693802">
              <w:rPr>
                <w:rFonts w:ascii="Times New Roman" w:hAnsi="Times New Roman" w:cs="Calibri"/>
                <w:sz w:val="24"/>
                <w:szCs w:val="24"/>
                <w:lang w:val="pl-PL"/>
              </w:rPr>
              <w:lastRenderedPageBreak/>
              <w:t>powyżej w niniejszym punkcie, lub dotyczy udzielonych wyjaśnień, Zamawiający może udzielić wyjaśnień albo pozostawić wniosek bez rozpoznania.</w:t>
            </w:r>
          </w:p>
          <w:p w:rsidR="00DB58D2" w:rsidRPr="00693802" w:rsidRDefault="00DB58D2" w:rsidP="00DB58D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DB58D2" w:rsidRPr="00693802" w:rsidRDefault="00DB58D2" w:rsidP="00DB58D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10" w:history="1">
              <w:r w:rsidRPr="00693802">
                <w:rPr>
                  <w:rStyle w:val="Hipercze"/>
                  <w:rFonts w:ascii="Times New Roman" w:hAnsi="Times New Roman" w:cs="Calibri"/>
                  <w:sz w:val="24"/>
                  <w:szCs w:val="24"/>
                  <w:lang w:val="pl-PL"/>
                </w:rPr>
                <w:t>http://www.ogloszenia.propublico.pl/prz</w:t>
              </w:r>
            </w:hyperlink>
          </w:p>
          <w:p w:rsidR="00DB58D2" w:rsidRPr="000306B6" w:rsidRDefault="00DB58D2" w:rsidP="00DB58D2">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DB58D2"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DB58D2" w:rsidRPr="00FB1361" w:rsidRDefault="00DB58D2" w:rsidP="00DB58D2">
            <w:pPr>
              <w:pStyle w:val="p37"/>
              <w:spacing w:before="0" w:beforeAutospacing="0" w:after="0" w:afterAutospacing="0"/>
              <w:jc w:val="both"/>
              <w:rPr>
                <w:bCs/>
                <w:color w:val="000000"/>
              </w:rPr>
            </w:pPr>
            <w:r w:rsidRPr="00FB1361">
              <w:rPr>
                <w:bCs/>
                <w:color w:val="000000"/>
              </w:rPr>
              <w:lastRenderedPageBreak/>
              <w:t>X</w:t>
            </w:r>
            <w:r>
              <w:rPr>
                <w:bCs/>
                <w:color w:val="000000"/>
              </w:rPr>
              <w:t>I</w:t>
            </w:r>
            <w:r w:rsidRPr="00FB1361">
              <w:rPr>
                <w:bCs/>
                <w:color w:val="000000"/>
              </w:rPr>
              <w:t xml:space="preserve">. </w:t>
            </w:r>
            <w:r>
              <w:rPr>
                <w:bCs/>
                <w:color w:val="000000"/>
              </w:rPr>
              <w:t xml:space="preserve">Od rozstrzygnięcia Zamawiającego nie przysługuje odwołanie.  </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68"/>
          <w:jc w:val="center"/>
        </w:trPr>
        <w:tc>
          <w:tcPr>
            <w:tcW w:w="9504" w:type="dxa"/>
            <w:gridSpan w:val="3"/>
            <w:tcBorders>
              <w:top w:val="single" w:sz="4" w:space="0" w:color="auto"/>
              <w:left w:val="nil"/>
              <w:bottom w:val="nil"/>
              <w:right w:val="nil"/>
            </w:tcBorders>
            <w:vAlign w:val="center"/>
          </w:tcPr>
          <w:p w:rsidR="00654219" w:rsidRDefault="00654219" w:rsidP="00654219">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DB58D2" w:rsidRDefault="00DB58D2" w:rsidP="001B541E">
      <w:pPr>
        <w:jc w:val="center"/>
        <w:rPr>
          <w:rFonts w:ascii="Arial" w:hAnsi="Arial" w:cs="Arial"/>
          <w:b/>
          <w:sz w:val="28"/>
          <w:szCs w:val="28"/>
        </w:rPr>
      </w:pPr>
    </w:p>
    <w:p w:rsidR="00DB58D2" w:rsidRDefault="00DB58D2" w:rsidP="001B541E">
      <w:pPr>
        <w:jc w:val="center"/>
        <w:rPr>
          <w:rFonts w:ascii="Arial" w:hAnsi="Arial" w:cs="Arial"/>
          <w:b/>
          <w:sz w:val="28"/>
          <w:szCs w:val="28"/>
        </w:rPr>
      </w:pPr>
    </w:p>
    <w:p w:rsidR="00DB58D2" w:rsidRDefault="00DB58D2" w:rsidP="001B541E">
      <w:pPr>
        <w:jc w:val="center"/>
        <w:rPr>
          <w:rFonts w:ascii="Arial" w:hAnsi="Arial" w:cs="Arial"/>
          <w:b/>
          <w:sz w:val="28"/>
          <w:szCs w:val="28"/>
        </w:rPr>
      </w:pPr>
    </w:p>
    <w:p w:rsidR="00DB58D2" w:rsidRDefault="00DB58D2" w:rsidP="001B541E">
      <w:pPr>
        <w:jc w:val="center"/>
        <w:rPr>
          <w:rFonts w:ascii="Arial" w:hAnsi="Arial" w:cs="Arial"/>
          <w:b/>
          <w:sz w:val="28"/>
          <w:szCs w:val="28"/>
        </w:rPr>
      </w:pPr>
    </w:p>
    <w:p w:rsidR="00DB58D2" w:rsidRDefault="00DB58D2" w:rsidP="001B541E">
      <w:pPr>
        <w:jc w:val="center"/>
        <w:rPr>
          <w:rFonts w:ascii="Arial" w:hAnsi="Arial" w:cs="Arial"/>
          <w:b/>
          <w:sz w:val="28"/>
          <w:szCs w:val="28"/>
        </w:rPr>
      </w:pPr>
    </w:p>
    <w:p w:rsidR="00DB58D2" w:rsidRDefault="00DB58D2" w:rsidP="001B541E">
      <w:pPr>
        <w:jc w:val="center"/>
        <w:rPr>
          <w:rFonts w:ascii="Arial" w:hAnsi="Arial" w:cs="Arial"/>
          <w:b/>
          <w:sz w:val="28"/>
          <w:szCs w:val="28"/>
        </w:rPr>
      </w:pPr>
    </w:p>
    <w:p w:rsidR="00DB58D2" w:rsidRDefault="00DB58D2" w:rsidP="001B541E">
      <w:pPr>
        <w:jc w:val="center"/>
        <w:rPr>
          <w:rFonts w:ascii="Arial" w:hAnsi="Arial" w:cs="Arial"/>
          <w:b/>
          <w:sz w:val="28"/>
          <w:szCs w:val="28"/>
        </w:rPr>
      </w:pPr>
    </w:p>
    <w:p w:rsidR="00DB58D2" w:rsidRDefault="00DB58D2" w:rsidP="001B541E">
      <w:pPr>
        <w:jc w:val="center"/>
        <w:rPr>
          <w:rFonts w:ascii="Arial" w:hAnsi="Arial" w:cs="Arial"/>
          <w:b/>
          <w:sz w:val="28"/>
          <w:szCs w:val="28"/>
        </w:rPr>
      </w:pPr>
    </w:p>
    <w:p w:rsidR="00DB58D2" w:rsidRDefault="00DB58D2" w:rsidP="001B541E">
      <w:pPr>
        <w:jc w:val="center"/>
        <w:rPr>
          <w:rFonts w:ascii="Arial" w:hAnsi="Arial" w:cs="Arial"/>
          <w:b/>
          <w:sz w:val="28"/>
          <w:szCs w:val="28"/>
        </w:rPr>
      </w:pPr>
    </w:p>
    <w:p w:rsidR="00DB58D2" w:rsidRDefault="00DB58D2" w:rsidP="001B541E">
      <w:pPr>
        <w:jc w:val="center"/>
        <w:rPr>
          <w:rFonts w:ascii="Arial" w:hAnsi="Arial" w:cs="Arial"/>
          <w:b/>
          <w:sz w:val="28"/>
          <w:szCs w:val="28"/>
        </w:rPr>
      </w:pPr>
    </w:p>
    <w:p w:rsidR="00DB58D2" w:rsidRDefault="00DB58D2" w:rsidP="001B541E">
      <w:pPr>
        <w:jc w:val="center"/>
        <w:rPr>
          <w:rFonts w:ascii="Arial" w:hAnsi="Arial" w:cs="Arial"/>
          <w:b/>
          <w:sz w:val="28"/>
          <w:szCs w:val="28"/>
        </w:rPr>
      </w:pPr>
    </w:p>
    <w:p w:rsidR="00DB58D2" w:rsidRDefault="00DB58D2" w:rsidP="001B541E">
      <w:pPr>
        <w:jc w:val="center"/>
        <w:rPr>
          <w:rFonts w:ascii="Arial" w:hAnsi="Arial" w:cs="Arial"/>
          <w:b/>
          <w:sz w:val="28"/>
          <w:szCs w:val="28"/>
        </w:rPr>
      </w:pPr>
    </w:p>
    <w:p w:rsidR="00DB58D2" w:rsidRDefault="00DB58D2" w:rsidP="001B541E">
      <w:pPr>
        <w:jc w:val="center"/>
        <w:rPr>
          <w:rFonts w:ascii="Arial" w:hAnsi="Arial" w:cs="Arial"/>
          <w:b/>
          <w:sz w:val="28"/>
          <w:szCs w:val="28"/>
        </w:rPr>
      </w:pPr>
    </w:p>
    <w:p w:rsidR="00DB58D2" w:rsidRDefault="00DB58D2" w:rsidP="001B541E">
      <w:pPr>
        <w:jc w:val="center"/>
        <w:rPr>
          <w:rFonts w:ascii="Arial" w:hAnsi="Arial" w:cs="Arial"/>
          <w:b/>
          <w:sz w:val="28"/>
          <w:szCs w:val="28"/>
        </w:rPr>
      </w:pPr>
    </w:p>
    <w:p w:rsidR="00DB58D2" w:rsidRDefault="00DB58D2" w:rsidP="001B541E">
      <w:pPr>
        <w:jc w:val="center"/>
        <w:rPr>
          <w:rFonts w:ascii="Arial" w:hAnsi="Arial" w:cs="Arial"/>
          <w:b/>
          <w:sz w:val="28"/>
          <w:szCs w:val="28"/>
        </w:rPr>
      </w:pPr>
    </w:p>
    <w:p w:rsidR="00DB58D2" w:rsidRDefault="00DB58D2" w:rsidP="001B541E">
      <w:pPr>
        <w:jc w:val="center"/>
        <w:rPr>
          <w:rFonts w:ascii="Arial" w:hAnsi="Arial" w:cs="Arial"/>
          <w:b/>
          <w:sz w:val="28"/>
          <w:szCs w:val="28"/>
        </w:rPr>
      </w:pPr>
    </w:p>
    <w:p w:rsidR="00DB58D2" w:rsidRDefault="00DB58D2" w:rsidP="001B541E">
      <w:pPr>
        <w:jc w:val="center"/>
        <w:rPr>
          <w:rFonts w:ascii="Arial" w:hAnsi="Arial" w:cs="Arial"/>
          <w:b/>
          <w:sz w:val="28"/>
          <w:szCs w:val="28"/>
        </w:rPr>
      </w:pPr>
    </w:p>
    <w:p w:rsidR="00DB58D2" w:rsidRDefault="00DB58D2" w:rsidP="001B541E">
      <w:pPr>
        <w:jc w:val="center"/>
        <w:rPr>
          <w:rFonts w:ascii="Arial" w:hAnsi="Arial" w:cs="Arial"/>
          <w:b/>
          <w:sz w:val="28"/>
          <w:szCs w:val="28"/>
        </w:rPr>
      </w:pPr>
    </w:p>
    <w:p w:rsidR="00DB58D2" w:rsidRDefault="00DB58D2" w:rsidP="001B541E">
      <w:pPr>
        <w:jc w:val="center"/>
        <w:rPr>
          <w:rFonts w:ascii="Arial" w:hAnsi="Arial" w:cs="Arial"/>
          <w:b/>
          <w:sz w:val="28"/>
          <w:szCs w:val="28"/>
        </w:rPr>
      </w:pPr>
    </w:p>
    <w:p w:rsidR="00DB58D2" w:rsidRDefault="00DB58D2" w:rsidP="001B541E">
      <w:pPr>
        <w:jc w:val="center"/>
        <w:rPr>
          <w:rFonts w:ascii="Arial" w:hAnsi="Arial" w:cs="Arial"/>
          <w:b/>
          <w:sz w:val="28"/>
          <w:szCs w:val="28"/>
        </w:rPr>
      </w:pPr>
    </w:p>
    <w:p w:rsidR="00DB58D2" w:rsidRDefault="00DB58D2" w:rsidP="001B541E">
      <w:pPr>
        <w:jc w:val="center"/>
        <w:rPr>
          <w:rFonts w:ascii="Arial" w:hAnsi="Arial" w:cs="Arial"/>
          <w:b/>
          <w:sz w:val="28"/>
          <w:szCs w:val="28"/>
        </w:rPr>
      </w:pPr>
    </w:p>
    <w:p w:rsidR="00DB58D2" w:rsidRDefault="00DB58D2" w:rsidP="001B541E">
      <w:pPr>
        <w:jc w:val="center"/>
        <w:rPr>
          <w:rFonts w:ascii="Arial" w:hAnsi="Arial" w:cs="Arial"/>
          <w:b/>
          <w:sz w:val="28"/>
          <w:szCs w:val="28"/>
        </w:rPr>
      </w:pPr>
    </w:p>
    <w:p w:rsidR="00DB58D2" w:rsidRDefault="00DB58D2" w:rsidP="001B541E">
      <w:pPr>
        <w:jc w:val="center"/>
        <w:rPr>
          <w:rFonts w:ascii="Arial" w:hAnsi="Arial" w:cs="Arial"/>
          <w:b/>
          <w:sz w:val="28"/>
          <w:szCs w:val="28"/>
        </w:rPr>
      </w:pPr>
    </w:p>
    <w:p w:rsidR="00DB58D2" w:rsidRDefault="00DB58D2" w:rsidP="001B541E">
      <w:pPr>
        <w:jc w:val="center"/>
        <w:rPr>
          <w:rFonts w:ascii="Arial" w:hAnsi="Arial" w:cs="Arial"/>
          <w:b/>
          <w:sz w:val="28"/>
          <w:szCs w:val="28"/>
        </w:rPr>
      </w:pPr>
    </w:p>
    <w:p w:rsidR="00DB58D2" w:rsidRDefault="00DB58D2" w:rsidP="001B541E">
      <w:pPr>
        <w:jc w:val="center"/>
        <w:rPr>
          <w:rFonts w:ascii="Arial" w:hAnsi="Arial" w:cs="Arial"/>
          <w:b/>
          <w:sz w:val="28"/>
          <w:szCs w:val="28"/>
        </w:rPr>
      </w:pPr>
    </w:p>
    <w:p w:rsidR="00DB58D2" w:rsidRDefault="00DB58D2" w:rsidP="001B541E">
      <w:pPr>
        <w:jc w:val="center"/>
        <w:rPr>
          <w:rFonts w:ascii="Arial" w:hAnsi="Arial" w:cs="Arial"/>
          <w:b/>
          <w:sz w:val="28"/>
          <w:szCs w:val="28"/>
        </w:rPr>
      </w:pPr>
    </w:p>
    <w:p w:rsidR="00DB58D2" w:rsidRPr="00DB58D2" w:rsidRDefault="00DB58D2" w:rsidP="00DB58D2">
      <w:pPr>
        <w:jc w:val="right"/>
        <w:rPr>
          <w:rFonts w:ascii="Arial" w:hAnsi="Arial" w:cs="Arial"/>
          <w:b/>
        </w:rPr>
      </w:pPr>
      <w:r w:rsidRPr="00DB58D2">
        <w:rPr>
          <w:rFonts w:ascii="Arial" w:hAnsi="Arial" w:cs="Arial"/>
          <w:b/>
        </w:rPr>
        <w:t>Zał.2</w:t>
      </w:r>
    </w:p>
    <w:p w:rsidR="002D5BC8" w:rsidRDefault="004F7370" w:rsidP="002D5BC8">
      <w:pPr>
        <w:pStyle w:val="p2"/>
        <w:spacing w:before="0" w:beforeAutospacing="0" w:after="0" w:afterAutospacing="0" w:line="360" w:lineRule="auto"/>
        <w:jc w:val="center"/>
        <w:rPr>
          <w:b/>
          <w:bCs/>
          <w:color w:val="000000"/>
          <w:sz w:val="20"/>
          <w:szCs w:val="20"/>
        </w:rPr>
      </w:pPr>
      <w:r>
        <w:rPr>
          <w:noProof/>
          <w:sz w:val="20"/>
          <w:szCs w:val="20"/>
        </w:rPr>
        <w:lastRenderedPageBreak/>
        <w:pict>
          <v:shape id="_x0000_i1026" type="#_x0000_t75" alt="Pasek logotypów: Fundusze Europejskie Program Regionalny, Rzeczpospolita Polska, Podkarpackie,  Unia Europejska EFRR" style="width:452.05pt;height:35.05pt;visibility:visible;mso-wrap-style:square">
            <v:imagedata r:id="rId7" o:title=" Fundusze Europejskie Program Regionalny, Rzeczpospolita Polska, Podkarpackie,  Unia Europejska EFRR"/>
          </v:shape>
        </w:pict>
      </w:r>
    </w:p>
    <w:p w:rsidR="002D5BC8" w:rsidRPr="00C42F55" w:rsidRDefault="002D5BC8" w:rsidP="002D5BC8">
      <w:pPr>
        <w:rPr>
          <w:sz w:val="16"/>
          <w:szCs w:val="16"/>
        </w:rPr>
      </w:pPr>
      <w:r w:rsidRPr="00C42F55">
        <w:rPr>
          <w:sz w:val="16"/>
          <w:szCs w:val="16"/>
        </w:rPr>
        <w:t>RPO .RC .22.006 - PCI N3_076 Rozdzielanie wariantów przeciwciała IgG1 w hybrydowym procesie strącania i chromatografii- zad.1</w:t>
      </w:r>
    </w:p>
    <w:p w:rsidR="002D5BC8" w:rsidRPr="00C42F55" w:rsidRDefault="002D5BC8" w:rsidP="002D5BC8">
      <w:pPr>
        <w:rPr>
          <w:sz w:val="16"/>
          <w:szCs w:val="16"/>
        </w:rPr>
      </w:pPr>
      <w:r w:rsidRPr="00C42F55">
        <w:rPr>
          <w:sz w:val="16"/>
          <w:szCs w:val="16"/>
        </w:rPr>
        <w:t>RPO .RC .22.003 - PCI N3_554 Peptydy penetrujące komórki (CPP) zaprojektowane na bazie białek jadu kobry- zad.2</w:t>
      </w:r>
    </w:p>
    <w:p w:rsidR="002D5BC8" w:rsidRPr="00C42F55" w:rsidRDefault="002D5BC8" w:rsidP="002D5BC8">
      <w:pPr>
        <w:rPr>
          <w:sz w:val="16"/>
          <w:szCs w:val="16"/>
        </w:rPr>
      </w:pPr>
      <w:r w:rsidRPr="00C42F55">
        <w:rPr>
          <w:sz w:val="16"/>
          <w:szCs w:val="16"/>
        </w:rPr>
        <w:t xml:space="preserve">RPO .RC .22.007 - PCI N3_027 Ekstrakt z </w:t>
      </w:r>
      <w:proofErr w:type="spellStart"/>
      <w:r w:rsidRPr="00C42F55">
        <w:rPr>
          <w:sz w:val="16"/>
          <w:szCs w:val="16"/>
        </w:rPr>
        <w:t>Rhaponticum</w:t>
      </w:r>
      <w:proofErr w:type="spellEnd"/>
      <w:r w:rsidRPr="00C42F55">
        <w:rPr>
          <w:sz w:val="16"/>
          <w:szCs w:val="16"/>
        </w:rPr>
        <w:t xml:space="preserve"> </w:t>
      </w:r>
      <w:proofErr w:type="spellStart"/>
      <w:r w:rsidRPr="00C42F55">
        <w:rPr>
          <w:sz w:val="16"/>
          <w:szCs w:val="16"/>
        </w:rPr>
        <w:t>carthamoides</w:t>
      </w:r>
      <w:proofErr w:type="spellEnd"/>
      <w:r w:rsidRPr="00C42F55">
        <w:rPr>
          <w:sz w:val="16"/>
          <w:szCs w:val="16"/>
        </w:rPr>
        <w:t xml:space="preserve"> jako naturalny stymulator wzrostu roślin- zad.3</w:t>
      </w:r>
    </w:p>
    <w:p w:rsidR="002D5BC8" w:rsidRPr="00C42F55" w:rsidRDefault="002D5BC8" w:rsidP="002D5BC8">
      <w:pPr>
        <w:rPr>
          <w:sz w:val="16"/>
          <w:szCs w:val="16"/>
        </w:rPr>
      </w:pPr>
      <w:r w:rsidRPr="00C42F55">
        <w:rPr>
          <w:sz w:val="16"/>
          <w:szCs w:val="16"/>
        </w:rPr>
        <w:t xml:space="preserve">RPO .RC .22.008 - PCI N3_648 Innowacyjna sonda peptydowa oparta o strukturę receptora GLP-1R do screeningu kandydatów na leki w chorobach metabolicznych- zad.4 </w:t>
      </w:r>
    </w:p>
    <w:p w:rsidR="002D5BC8" w:rsidRDefault="002D5BC8"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6022E6" w:rsidRPr="006022E6">
        <w:rPr>
          <w:rFonts w:ascii="Arial" w:hAnsi="Arial" w:cs="Arial"/>
          <w:sz w:val="28"/>
          <w:szCs w:val="28"/>
          <w:u w:val="single"/>
        </w:rPr>
        <w:t>Dostawy</w:t>
      </w:r>
      <w:r w:rsidRPr="00A84A89">
        <w:rPr>
          <w:rFonts w:ascii="Arial" w:hAnsi="Arial" w:cs="Arial"/>
          <w:sz w:val="28"/>
          <w:szCs w:val="28"/>
          <w:u w:val="single"/>
        </w:rPr>
        <w:t xml:space="preserve"> </w:t>
      </w:r>
    </w:p>
    <w:p w:rsidR="00DB58D2" w:rsidRPr="00A84A89" w:rsidRDefault="00DB58D2" w:rsidP="001B541E">
      <w:pPr>
        <w:jc w:val="center"/>
        <w:rPr>
          <w:rFonts w:ascii="Arial" w:hAnsi="Arial" w:cs="Arial"/>
          <w:sz w:val="28"/>
          <w:szCs w:val="28"/>
          <w:u w:val="single"/>
        </w:rPr>
      </w:pPr>
      <w:r>
        <w:rPr>
          <w:rFonts w:ascii="Arial" w:hAnsi="Arial" w:cs="Arial"/>
          <w:sz w:val="28"/>
          <w:szCs w:val="28"/>
          <w:u w:val="single"/>
        </w:rPr>
        <w:t>NA/O/149/2022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6022E6" w:rsidP="001B541E">
      <w:pPr>
        <w:pStyle w:val="Tekstpodstawowy"/>
        <w:ind w:left="360"/>
        <w:jc w:val="center"/>
        <w:rPr>
          <w:rFonts w:ascii="Arial" w:hAnsi="Arial" w:cs="Arial"/>
        </w:rPr>
      </w:pPr>
      <w:r w:rsidRPr="006022E6">
        <w:rPr>
          <w:rFonts w:ascii="Arial" w:hAnsi="Arial" w:cs="Arial"/>
        </w:rPr>
        <w:t>POLITECHNIKA RZESZOWSKA</w:t>
      </w:r>
    </w:p>
    <w:p w:rsidR="001B541E" w:rsidRPr="00A40632" w:rsidRDefault="006022E6" w:rsidP="001B541E">
      <w:pPr>
        <w:pStyle w:val="Tekstpodstawowy"/>
        <w:ind w:left="360"/>
        <w:jc w:val="center"/>
        <w:rPr>
          <w:rFonts w:ascii="Arial" w:hAnsi="Arial" w:cs="Arial"/>
        </w:rPr>
      </w:pPr>
      <w:r w:rsidRPr="006022E6">
        <w:rPr>
          <w:rFonts w:ascii="Arial" w:hAnsi="Arial" w:cs="Arial"/>
        </w:rPr>
        <w:t>Al. Powstańców Warszawy</w:t>
      </w:r>
      <w:r w:rsidR="001B541E" w:rsidRPr="00A40632">
        <w:rPr>
          <w:rFonts w:ascii="Arial" w:hAnsi="Arial" w:cs="Arial"/>
        </w:rPr>
        <w:t xml:space="preserve"> </w:t>
      </w:r>
      <w:r w:rsidRPr="006022E6">
        <w:rPr>
          <w:rFonts w:ascii="Arial" w:hAnsi="Arial" w:cs="Arial"/>
        </w:rPr>
        <w:t>12</w:t>
      </w:r>
      <w:r w:rsidR="001B541E" w:rsidRPr="00A40632">
        <w:rPr>
          <w:rFonts w:ascii="Arial" w:hAnsi="Arial" w:cs="Arial"/>
        </w:rPr>
        <w:t xml:space="preserve"> </w:t>
      </w:r>
    </w:p>
    <w:p w:rsidR="001B541E" w:rsidRPr="00A40632" w:rsidRDefault="006022E6" w:rsidP="001B541E">
      <w:pPr>
        <w:pStyle w:val="Tekstpodstawowy"/>
        <w:ind w:left="360"/>
        <w:jc w:val="center"/>
        <w:rPr>
          <w:rFonts w:ascii="Arial" w:hAnsi="Arial" w:cs="Arial"/>
        </w:rPr>
      </w:pPr>
      <w:r w:rsidRPr="006022E6">
        <w:rPr>
          <w:rFonts w:ascii="Arial" w:hAnsi="Arial" w:cs="Arial"/>
        </w:rPr>
        <w:t>35-959</w:t>
      </w:r>
      <w:r w:rsidR="001B541E" w:rsidRPr="00A40632">
        <w:rPr>
          <w:rFonts w:ascii="Arial" w:hAnsi="Arial" w:cs="Arial"/>
        </w:rPr>
        <w:t xml:space="preserve"> </w:t>
      </w:r>
      <w:r w:rsidRPr="006022E6">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6022E6" w:rsidRPr="0070057A">
        <w:rPr>
          <w:rFonts w:ascii="Arial" w:hAnsi="Arial" w:cs="Arial"/>
        </w:rPr>
        <w:t>mgr Katarzyna</w:t>
      </w:r>
      <w:r w:rsidRPr="00A40632">
        <w:rPr>
          <w:rFonts w:ascii="Arial" w:hAnsi="Arial" w:cs="Arial"/>
        </w:rPr>
        <w:t xml:space="preserve"> </w:t>
      </w:r>
      <w:r w:rsidR="006022E6" w:rsidRPr="006022E6">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6022E6" w:rsidP="001B541E">
      <w:pPr>
        <w:ind w:left="142"/>
        <w:jc w:val="center"/>
        <w:rPr>
          <w:rFonts w:ascii="Arial" w:hAnsi="Arial" w:cs="Arial"/>
        </w:rPr>
      </w:pPr>
      <w:r w:rsidRPr="006022E6">
        <w:rPr>
          <w:rFonts w:ascii="Arial" w:hAnsi="Arial" w:cs="Arial"/>
          <w:b/>
        </w:rPr>
        <w:t xml:space="preserve">Dostawa kolumny chromatograficznej SEC z </w:t>
      </w:r>
      <w:proofErr w:type="spellStart"/>
      <w:r w:rsidRPr="006022E6">
        <w:rPr>
          <w:rFonts w:ascii="Arial" w:hAnsi="Arial" w:cs="Arial"/>
          <w:b/>
        </w:rPr>
        <w:t>przedkolumną</w:t>
      </w:r>
      <w:proofErr w:type="spellEnd"/>
      <w:r w:rsidRPr="006022E6">
        <w:rPr>
          <w:rFonts w:ascii="Arial" w:hAnsi="Arial" w:cs="Arial"/>
          <w:b/>
        </w:rPr>
        <w:t>, dostawa akcesoriów do pipet automatycznych, dostawa pipet automatycznych, dostawa końcówek do pipet</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4F7370"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Tr="006D01AC">
        <w:tc>
          <w:tcPr>
            <w:tcW w:w="151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6022E6" w:rsidTr="00E07071">
        <w:tc>
          <w:tcPr>
            <w:tcW w:w="1510" w:type="dxa"/>
            <w:vAlign w:val="center"/>
          </w:tcPr>
          <w:p w:rsidR="006022E6" w:rsidRDefault="006022E6" w:rsidP="00E07071">
            <w:pPr>
              <w:pStyle w:val="ProPublico"/>
              <w:numPr>
                <w:ilvl w:val="1"/>
                <w:numId w:val="0"/>
              </w:numPr>
              <w:tabs>
                <w:tab w:val="num" w:pos="0"/>
              </w:tabs>
              <w:spacing w:after="120" w:line="240" w:lineRule="auto"/>
              <w:jc w:val="both"/>
              <w:rPr>
                <w:rFonts w:ascii="Times New Roman" w:hAnsi="Times New Roman"/>
                <w:sz w:val="24"/>
                <w:szCs w:val="24"/>
              </w:rPr>
            </w:pPr>
            <w:r w:rsidRPr="006022E6">
              <w:rPr>
                <w:rFonts w:ascii="Times New Roman" w:hAnsi="Times New Roman"/>
                <w:b/>
                <w:sz w:val="24"/>
                <w:szCs w:val="24"/>
              </w:rPr>
              <w:t>1</w:t>
            </w:r>
          </w:p>
        </w:tc>
        <w:tc>
          <w:tcPr>
            <w:tcW w:w="7700" w:type="dxa"/>
          </w:tcPr>
          <w:p w:rsidR="006022E6" w:rsidRPr="002661CA" w:rsidRDefault="006022E6" w:rsidP="00E07071">
            <w:pPr>
              <w:spacing w:line="360" w:lineRule="auto"/>
              <w:rPr>
                <w:rFonts w:ascii="Arial" w:hAnsi="Arial" w:cs="Arial"/>
                <w:b/>
                <w:sz w:val="22"/>
                <w:szCs w:val="22"/>
              </w:rPr>
            </w:pPr>
            <w:r w:rsidRPr="006022E6">
              <w:rPr>
                <w:rFonts w:ascii="Arial" w:hAnsi="Arial" w:cs="Arial"/>
                <w:b/>
                <w:sz w:val="22"/>
                <w:szCs w:val="22"/>
              </w:rPr>
              <w:t xml:space="preserve">Dostawa kolumny chromatograficznej SEC z </w:t>
            </w:r>
            <w:proofErr w:type="spellStart"/>
            <w:r w:rsidRPr="006022E6">
              <w:rPr>
                <w:rFonts w:ascii="Arial" w:hAnsi="Arial" w:cs="Arial"/>
                <w:b/>
                <w:sz w:val="22"/>
                <w:szCs w:val="22"/>
              </w:rPr>
              <w:t>przedkolumną</w:t>
            </w:r>
            <w:proofErr w:type="spellEnd"/>
          </w:p>
          <w:p w:rsidR="006022E6" w:rsidRPr="002661CA" w:rsidRDefault="006022E6" w:rsidP="00E07071">
            <w:pPr>
              <w:spacing w:line="360" w:lineRule="auto"/>
              <w:rPr>
                <w:rFonts w:ascii="Arial" w:hAnsi="Arial" w:cs="Arial"/>
              </w:rPr>
            </w:pPr>
            <w:r w:rsidRPr="002661CA">
              <w:rPr>
                <w:rFonts w:ascii="Arial" w:hAnsi="Arial" w:cs="Arial"/>
              </w:rPr>
              <w:t>cenę netto:....................................zł.</w:t>
            </w:r>
          </w:p>
          <w:p w:rsidR="006022E6" w:rsidRPr="002661CA" w:rsidRDefault="006022E6" w:rsidP="00E07071">
            <w:pPr>
              <w:spacing w:line="360" w:lineRule="auto"/>
              <w:rPr>
                <w:rFonts w:ascii="Arial" w:hAnsi="Arial" w:cs="Arial"/>
              </w:rPr>
            </w:pPr>
            <w:r w:rsidRPr="002661CA">
              <w:rPr>
                <w:rFonts w:ascii="Arial" w:hAnsi="Arial" w:cs="Arial"/>
              </w:rPr>
              <w:lastRenderedPageBreak/>
              <w:t>słownie netto: ...................................................................................................................................zł.</w:t>
            </w:r>
          </w:p>
          <w:p w:rsidR="006022E6" w:rsidRPr="002661CA" w:rsidRDefault="006022E6" w:rsidP="00E07071">
            <w:pPr>
              <w:spacing w:line="360" w:lineRule="auto"/>
              <w:rPr>
                <w:rFonts w:ascii="Arial" w:hAnsi="Arial" w:cs="Arial"/>
              </w:rPr>
            </w:pPr>
            <w:r w:rsidRPr="002661CA">
              <w:rPr>
                <w:rFonts w:ascii="Arial" w:hAnsi="Arial" w:cs="Arial"/>
              </w:rPr>
              <w:t>cenę brutto:..................................zł.</w:t>
            </w:r>
          </w:p>
          <w:p w:rsidR="006022E6" w:rsidRPr="002661CA" w:rsidRDefault="006022E6" w:rsidP="00E07071">
            <w:pPr>
              <w:spacing w:line="360" w:lineRule="auto"/>
              <w:rPr>
                <w:rFonts w:ascii="Arial" w:hAnsi="Arial" w:cs="Arial"/>
              </w:rPr>
            </w:pPr>
            <w:r w:rsidRPr="002661CA">
              <w:rPr>
                <w:rFonts w:ascii="Arial" w:hAnsi="Arial" w:cs="Arial"/>
              </w:rPr>
              <w:t>słownie brutto: ...................................................................................................................................zł.</w:t>
            </w:r>
          </w:p>
          <w:p w:rsidR="006022E6" w:rsidRPr="002661CA" w:rsidRDefault="006022E6" w:rsidP="00E07071">
            <w:pPr>
              <w:spacing w:line="360" w:lineRule="auto"/>
              <w:rPr>
                <w:rFonts w:ascii="Arial" w:hAnsi="Arial" w:cs="Arial"/>
              </w:rPr>
            </w:pPr>
            <w:r w:rsidRPr="002661CA">
              <w:rPr>
                <w:rFonts w:ascii="Arial" w:hAnsi="Arial" w:cs="Arial"/>
              </w:rPr>
              <w:t>podatek VAT:...............................zł.</w:t>
            </w:r>
          </w:p>
          <w:p w:rsidR="006022E6" w:rsidRDefault="006022E6" w:rsidP="00E07071">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6022E6" w:rsidTr="00E07071">
        <w:tc>
          <w:tcPr>
            <w:tcW w:w="1510" w:type="dxa"/>
            <w:vAlign w:val="center"/>
          </w:tcPr>
          <w:p w:rsidR="006022E6" w:rsidRDefault="006022E6" w:rsidP="00E07071">
            <w:pPr>
              <w:pStyle w:val="ProPublico"/>
              <w:numPr>
                <w:ilvl w:val="1"/>
                <w:numId w:val="0"/>
              </w:numPr>
              <w:tabs>
                <w:tab w:val="num" w:pos="0"/>
              </w:tabs>
              <w:spacing w:after="120" w:line="240" w:lineRule="auto"/>
              <w:jc w:val="both"/>
              <w:rPr>
                <w:rFonts w:ascii="Times New Roman" w:hAnsi="Times New Roman"/>
                <w:sz w:val="24"/>
                <w:szCs w:val="24"/>
              </w:rPr>
            </w:pPr>
            <w:r w:rsidRPr="006022E6">
              <w:rPr>
                <w:rFonts w:ascii="Times New Roman" w:hAnsi="Times New Roman"/>
                <w:b/>
                <w:sz w:val="24"/>
                <w:szCs w:val="24"/>
              </w:rPr>
              <w:lastRenderedPageBreak/>
              <w:t>2</w:t>
            </w:r>
          </w:p>
        </w:tc>
        <w:tc>
          <w:tcPr>
            <w:tcW w:w="7700" w:type="dxa"/>
          </w:tcPr>
          <w:p w:rsidR="006022E6" w:rsidRPr="002661CA" w:rsidRDefault="006022E6" w:rsidP="00E07071">
            <w:pPr>
              <w:spacing w:line="360" w:lineRule="auto"/>
              <w:rPr>
                <w:rFonts w:ascii="Arial" w:hAnsi="Arial" w:cs="Arial"/>
                <w:b/>
                <w:sz w:val="22"/>
                <w:szCs w:val="22"/>
              </w:rPr>
            </w:pPr>
            <w:r w:rsidRPr="006022E6">
              <w:rPr>
                <w:rFonts w:ascii="Arial" w:hAnsi="Arial" w:cs="Arial"/>
                <w:b/>
                <w:sz w:val="22"/>
                <w:szCs w:val="22"/>
              </w:rPr>
              <w:t xml:space="preserve">Dostawa  </w:t>
            </w:r>
            <w:proofErr w:type="spellStart"/>
            <w:r w:rsidRPr="006022E6">
              <w:rPr>
                <w:rFonts w:ascii="Arial" w:hAnsi="Arial" w:cs="Arial"/>
                <w:b/>
                <w:sz w:val="22"/>
                <w:szCs w:val="22"/>
              </w:rPr>
              <w:t>dostawa</w:t>
            </w:r>
            <w:proofErr w:type="spellEnd"/>
            <w:r w:rsidRPr="006022E6">
              <w:rPr>
                <w:rFonts w:ascii="Arial" w:hAnsi="Arial" w:cs="Arial"/>
                <w:b/>
                <w:sz w:val="22"/>
                <w:szCs w:val="22"/>
              </w:rPr>
              <w:t xml:space="preserve"> akcesoriów do pipet automatycznych</w:t>
            </w:r>
          </w:p>
          <w:p w:rsidR="006022E6" w:rsidRPr="002661CA" w:rsidRDefault="006022E6" w:rsidP="00E07071">
            <w:pPr>
              <w:spacing w:line="360" w:lineRule="auto"/>
              <w:rPr>
                <w:rFonts w:ascii="Arial" w:hAnsi="Arial" w:cs="Arial"/>
              </w:rPr>
            </w:pPr>
            <w:r w:rsidRPr="002661CA">
              <w:rPr>
                <w:rFonts w:ascii="Arial" w:hAnsi="Arial" w:cs="Arial"/>
              </w:rPr>
              <w:t>cenę netto:....................................zł.</w:t>
            </w:r>
          </w:p>
          <w:p w:rsidR="006022E6" w:rsidRPr="002661CA" w:rsidRDefault="006022E6" w:rsidP="00E07071">
            <w:pPr>
              <w:spacing w:line="360" w:lineRule="auto"/>
              <w:rPr>
                <w:rFonts w:ascii="Arial" w:hAnsi="Arial" w:cs="Arial"/>
              </w:rPr>
            </w:pPr>
            <w:r w:rsidRPr="002661CA">
              <w:rPr>
                <w:rFonts w:ascii="Arial" w:hAnsi="Arial" w:cs="Arial"/>
              </w:rPr>
              <w:t>słownie netto: ...................................................................................................................................zł.</w:t>
            </w:r>
          </w:p>
          <w:p w:rsidR="006022E6" w:rsidRPr="002661CA" w:rsidRDefault="006022E6" w:rsidP="00E07071">
            <w:pPr>
              <w:spacing w:line="360" w:lineRule="auto"/>
              <w:rPr>
                <w:rFonts w:ascii="Arial" w:hAnsi="Arial" w:cs="Arial"/>
              </w:rPr>
            </w:pPr>
            <w:r w:rsidRPr="002661CA">
              <w:rPr>
                <w:rFonts w:ascii="Arial" w:hAnsi="Arial" w:cs="Arial"/>
              </w:rPr>
              <w:t>cenę brutto:..................................zł.</w:t>
            </w:r>
          </w:p>
          <w:p w:rsidR="006022E6" w:rsidRPr="002661CA" w:rsidRDefault="006022E6" w:rsidP="00E07071">
            <w:pPr>
              <w:spacing w:line="360" w:lineRule="auto"/>
              <w:rPr>
                <w:rFonts w:ascii="Arial" w:hAnsi="Arial" w:cs="Arial"/>
              </w:rPr>
            </w:pPr>
            <w:r w:rsidRPr="002661CA">
              <w:rPr>
                <w:rFonts w:ascii="Arial" w:hAnsi="Arial" w:cs="Arial"/>
              </w:rPr>
              <w:t>słownie brutto: ...................................................................................................................................zł.</w:t>
            </w:r>
          </w:p>
          <w:p w:rsidR="006022E6" w:rsidRPr="002661CA" w:rsidRDefault="006022E6" w:rsidP="00E07071">
            <w:pPr>
              <w:spacing w:line="360" w:lineRule="auto"/>
              <w:rPr>
                <w:rFonts w:ascii="Arial" w:hAnsi="Arial" w:cs="Arial"/>
              </w:rPr>
            </w:pPr>
            <w:r w:rsidRPr="002661CA">
              <w:rPr>
                <w:rFonts w:ascii="Arial" w:hAnsi="Arial" w:cs="Arial"/>
              </w:rPr>
              <w:t>podatek VAT:...............................zł.</w:t>
            </w:r>
          </w:p>
          <w:p w:rsidR="006022E6" w:rsidRDefault="006022E6" w:rsidP="00E07071">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6022E6" w:rsidTr="00E07071">
        <w:tc>
          <w:tcPr>
            <w:tcW w:w="1510" w:type="dxa"/>
            <w:vAlign w:val="center"/>
          </w:tcPr>
          <w:p w:rsidR="006022E6" w:rsidRDefault="006022E6" w:rsidP="00E07071">
            <w:pPr>
              <w:pStyle w:val="ProPublico"/>
              <w:numPr>
                <w:ilvl w:val="1"/>
                <w:numId w:val="0"/>
              </w:numPr>
              <w:tabs>
                <w:tab w:val="num" w:pos="0"/>
              </w:tabs>
              <w:spacing w:after="120" w:line="240" w:lineRule="auto"/>
              <w:jc w:val="both"/>
              <w:rPr>
                <w:rFonts w:ascii="Times New Roman" w:hAnsi="Times New Roman"/>
                <w:sz w:val="24"/>
                <w:szCs w:val="24"/>
              </w:rPr>
            </w:pPr>
            <w:r w:rsidRPr="006022E6">
              <w:rPr>
                <w:rFonts w:ascii="Times New Roman" w:hAnsi="Times New Roman"/>
                <w:b/>
                <w:sz w:val="24"/>
                <w:szCs w:val="24"/>
              </w:rPr>
              <w:t>3</w:t>
            </w:r>
          </w:p>
        </w:tc>
        <w:tc>
          <w:tcPr>
            <w:tcW w:w="7700" w:type="dxa"/>
          </w:tcPr>
          <w:p w:rsidR="006022E6" w:rsidRPr="002661CA" w:rsidRDefault="006022E6" w:rsidP="00E07071">
            <w:pPr>
              <w:spacing w:line="360" w:lineRule="auto"/>
              <w:rPr>
                <w:rFonts w:ascii="Arial" w:hAnsi="Arial" w:cs="Arial"/>
                <w:b/>
                <w:sz w:val="22"/>
                <w:szCs w:val="22"/>
              </w:rPr>
            </w:pPr>
            <w:r w:rsidRPr="006022E6">
              <w:rPr>
                <w:rFonts w:ascii="Arial" w:hAnsi="Arial" w:cs="Arial"/>
                <w:b/>
                <w:sz w:val="22"/>
                <w:szCs w:val="22"/>
              </w:rPr>
              <w:t>Dostawa pipet automatycznych</w:t>
            </w:r>
          </w:p>
          <w:p w:rsidR="006022E6" w:rsidRPr="002661CA" w:rsidRDefault="006022E6" w:rsidP="00E07071">
            <w:pPr>
              <w:spacing w:line="360" w:lineRule="auto"/>
              <w:rPr>
                <w:rFonts w:ascii="Arial" w:hAnsi="Arial" w:cs="Arial"/>
              </w:rPr>
            </w:pPr>
            <w:r w:rsidRPr="002661CA">
              <w:rPr>
                <w:rFonts w:ascii="Arial" w:hAnsi="Arial" w:cs="Arial"/>
              </w:rPr>
              <w:t>cenę netto:....................................zł.</w:t>
            </w:r>
          </w:p>
          <w:p w:rsidR="006022E6" w:rsidRPr="002661CA" w:rsidRDefault="006022E6" w:rsidP="00E07071">
            <w:pPr>
              <w:spacing w:line="360" w:lineRule="auto"/>
              <w:rPr>
                <w:rFonts w:ascii="Arial" w:hAnsi="Arial" w:cs="Arial"/>
              </w:rPr>
            </w:pPr>
            <w:r w:rsidRPr="002661CA">
              <w:rPr>
                <w:rFonts w:ascii="Arial" w:hAnsi="Arial" w:cs="Arial"/>
              </w:rPr>
              <w:t>słownie netto: ...................................................................................................................................zł.</w:t>
            </w:r>
          </w:p>
          <w:p w:rsidR="006022E6" w:rsidRPr="002661CA" w:rsidRDefault="006022E6" w:rsidP="00E07071">
            <w:pPr>
              <w:spacing w:line="360" w:lineRule="auto"/>
              <w:rPr>
                <w:rFonts w:ascii="Arial" w:hAnsi="Arial" w:cs="Arial"/>
              </w:rPr>
            </w:pPr>
            <w:r w:rsidRPr="002661CA">
              <w:rPr>
                <w:rFonts w:ascii="Arial" w:hAnsi="Arial" w:cs="Arial"/>
              </w:rPr>
              <w:t>cenę brutto:..................................zł.</w:t>
            </w:r>
          </w:p>
          <w:p w:rsidR="006022E6" w:rsidRPr="002661CA" w:rsidRDefault="006022E6" w:rsidP="00E07071">
            <w:pPr>
              <w:spacing w:line="360" w:lineRule="auto"/>
              <w:rPr>
                <w:rFonts w:ascii="Arial" w:hAnsi="Arial" w:cs="Arial"/>
              </w:rPr>
            </w:pPr>
            <w:r w:rsidRPr="002661CA">
              <w:rPr>
                <w:rFonts w:ascii="Arial" w:hAnsi="Arial" w:cs="Arial"/>
              </w:rPr>
              <w:t>słownie brutto: ...................................................................................................................................zł.</w:t>
            </w:r>
          </w:p>
          <w:p w:rsidR="006022E6" w:rsidRPr="002661CA" w:rsidRDefault="006022E6" w:rsidP="00E07071">
            <w:pPr>
              <w:spacing w:line="360" w:lineRule="auto"/>
              <w:rPr>
                <w:rFonts w:ascii="Arial" w:hAnsi="Arial" w:cs="Arial"/>
              </w:rPr>
            </w:pPr>
            <w:r w:rsidRPr="002661CA">
              <w:rPr>
                <w:rFonts w:ascii="Arial" w:hAnsi="Arial" w:cs="Arial"/>
              </w:rPr>
              <w:t>podatek VAT:...............................zł.</w:t>
            </w:r>
          </w:p>
          <w:p w:rsidR="006022E6" w:rsidRDefault="006022E6" w:rsidP="00E07071">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w:t>
            </w:r>
            <w:r w:rsidRPr="002661CA">
              <w:rPr>
                <w:rFonts w:cs="Arial"/>
              </w:rPr>
              <w:lastRenderedPageBreak/>
              <w:t>.....zł.</w:t>
            </w:r>
          </w:p>
        </w:tc>
      </w:tr>
      <w:tr w:rsidR="006022E6" w:rsidTr="00E07071">
        <w:tc>
          <w:tcPr>
            <w:tcW w:w="1510" w:type="dxa"/>
            <w:vAlign w:val="center"/>
          </w:tcPr>
          <w:p w:rsidR="006022E6" w:rsidRDefault="006022E6" w:rsidP="00E07071">
            <w:pPr>
              <w:pStyle w:val="ProPublico"/>
              <w:numPr>
                <w:ilvl w:val="1"/>
                <w:numId w:val="0"/>
              </w:numPr>
              <w:tabs>
                <w:tab w:val="num" w:pos="0"/>
              </w:tabs>
              <w:spacing w:after="120" w:line="240" w:lineRule="auto"/>
              <w:jc w:val="both"/>
              <w:rPr>
                <w:rFonts w:ascii="Times New Roman" w:hAnsi="Times New Roman"/>
                <w:sz w:val="24"/>
                <w:szCs w:val="24"/>
              </w:rPr>
            </w:pPr>
            <w:r w:rsidRPr="006022E6">
              <w:rPr>
                <w:rFonts w:ascii="Times New Roman" w:hAnsi="Times New Roman"/>
                <w:b/>
                <w:sz w:val="24"/>
                <w:szCs w:val="24"/>
              </w:rPr>
              <w:lastRenderedPageBreak/>
              <w:t>4</w:t>
            </w:r>
          </w:p>
        </w:tc>
        <w:tc>
          <w:tcPr>
            <w:tcW w:w="7700" w:type="dxa"/>
          </w:tcPr>
          <w:p w:rsidR="006022E6" w:rsidRPr="002661CA" w:rsidRDefault="006022E6" w:rsidP="00E07071">
            <w:pPr>
              <w:spacing w:line="360" w:lineRule="auto"/>
              <w:rPr>
                <w:rFonts w:ascii="Arial" w:hAnsi="Arial" w:cs="Arial"/>
                <w:b/>
                <w:sz w:val="22"/>
                <w:szCs w:val="22"/>
              </w:rPr>
            </w:pPr>
            <w:r w:rsidRPr="006022E6">
              <w:rPr>
                <w:rFonts w:ascii="Arial" w:hAnsi="Arial" w:cs="Arial"/>
                <w:b/>
                <w:sz w:val="22"/>
                <w:szCs w:val="22"/>
              </w:rPr>
              <w:t>Dostawa końcówek do pipet</w:t>
            </w:r>
          </w:p>
          <w:p w:rsidR="006022E6" w:rsidRPr="002661CA" w:rsidRDefault="006022E6" w:rsidP="00E07071">
            <w:pPr>
              <w:spacing w:line="360" w:lineRule="auto"/>
              <w:rPr>
                <w:rFonts w:ascii="Arial" w:hAnsi="Arial" w:cs="Arial"/>
              </w:rPr>
            </w:pPr>
            <w:r w:rsidRPr="002661CA">
              <w:rPr>
                <w:rFonts w:ascii="Arial" w:hAnsi="Arial" w:cs="Arial"/>
              </w:rPr>
              <w:t>cenę netto:....................................zł.</w:t>
            </w:r>
          </w:p>
          <w:p w:rsidR="006022E6" w:rsidRPr="002661CA" w:rsidRDefault="006022E6" w:rsidP="00E07071">
            <w:pPr>
              <w:spacing w:line="360" w:lineRule="auto"/>
              <w:rPr>
                <w:rFonts w:ascii="Arial" w:hAnsi="Arial" w:cs="Arial"/>
              </w:rPr>
            </w:pPr>
            <w:r w:rsidRPr="002661CA">
              <w:rPr>
                <w:rFonts w:ascii="Arial" w:hAnsi="Arial" w:cs="Arial"/>
              </w:rPr>
              <w:t>słownie netto: ...................................................................................................................................zł.</w:t>
            </w:r>
          </w:p>
          <w:p w:rsidR="006022E6" w:rsidRPr="002661CA" w:rsidRDefault="006022E6" w:rsidP="00E07071">
            <w:pPr>
              <w:spacing w:line="360" w:lineRule="auto"/>
              <w:rPr>
                <w:rFonts w:ascii="Arial" w:hAnsi="Arial" w:cs="Arial"/>
              </w:rPr>
            </w:pPr>
            <w:r w:rsidRPr="002661CA">
              <w:rPr>
                <w:rFonts w:ascii="Arial" w:hAnsi="Arial" w:cs="Arial"/>
              </w:rPr>
              <w:t>cenę brutto:..................................zł.</w:t>
            </w:r>
          </w:p>
          <w:p w:rsidR="006022E6" w:rsidRPr="002661CA" w:rsidRDefault="006022E6" w:rsidP="00E07071">
            <w:pPr>
              <w:spacing w:line="360" w:lineRule="auto"/>
              <w:rPr>
                <w:rFonts w:ascii="Arial" w:hAnsi="Arial" w:cs="Arial"/>
              </w:rPr>
            </w:pPr>
            <w:r w:rsidRPr="002661CA">
              <w:rPr>
                <w:rFonts w:ascii="Arial" w:hAnsi="Arial" w:cs="Arial"/>
              </w:rPr>
              <w:t>słownie brutto: ...................................................................................................................................zł.</w:t>
            </w:r>
          </w:p>
          <w:p w:rsidR="006022E6" w:rsidRPr="002661CA" w:rsidRDefault="006022E6" w:rsidP="00E07071">
            <w:pPr>
              <w:spacing w:line="360" w:lineRule="auto"/>
              <w:rPr>
                <w:rFonts w:ascii="Arial" w:hAnsi="Arial" w:cs="Arial"/>
              </w:rPr>
            </w:pPr>
            <w:r w:rsidRPr="002661CA">
              <w:rPr>
                <w:rFonts w:ascii="Arial" w:hAnsi="Arial" w:cs="Arial"/>
              </w:rPr>
              <w:t>podatek VAT:...............................zł.</w:t>
            </w:r>
          </w:p>
          <w:p w:rsidR="006022E6" w:rsidRDefault="006022E6" w:rsidP="00E07071">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FB07EF"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p>
    <w:p w:rsidR="00FB07EF" w:rsidRDefault="00FB07EF" w:rsidP="00FB07EF">
      <w:pPr>
        <w:spacing w:before="120" w:line="360" w:lineRule="auto"/>
        <w:ind w:left="658"/>
        <w:rPr>
          <w:rFonts w:ascii="Arial" w:hAnsi="Arial" w:cs="Arial"/>
        </w:rPr>
      </w:pPr>
      <w:r>
        <w:rPr>
          <w:rFonts w:ascii="Arial" w:hAnsi="Arial" w:cs="Arial"/>
        </w:rPr>
        <w:t xml:space="preserve">- zad.1- …………………… </w:t>
      </w:r>
    </w:p>
    <w:p w:rsidR="00FB07EF" w:rsidRDefault="00FB07EF" w:rsidP="00FB07EF">
      <w:pPr>
        <w:spacing w:before="120" w:line="360" w:lineRule="auto"/>
        <w:ind w:left="658"/>
        <w:rPr>
          <w:rFonts w:ascii="Arial" w:hAnsi="Arial" w:cs="Arial"/>
        </w:rPr>
      </w:pPr>
      <w:r>
        <w:rPr>
          <w:rFonts w:ascii="Arial" w:hAnsi="Arial" w:cs="Arial"/>
        </w:rPr>
        <w:t>- zad.2- ……………………</w:t>
      </w:r>
    </w:p>
    <w:p w:rsidR="00FB07EF" w:rsidRDefault="00FB07EF" w:rsidP="00FB07EF">
      <w:pPr>
        <w:spacing w:before="120" w:line="360" w:lineRule="auto"/>
        <w:ind w:left="658"/>
        <w:rPr>
          <w:rFonts w:ascii="Arial" w:hAnsi="Arial" w:cs="Arial"/>
        </w:rPr>
      </w:pPr>
      <w:r>
        <w:rPr>
          <w:rFonts w:ascii="Arial" w:hAnsi="Arial" w:cs="Arial"/>
        </w:rPr>
        <w:t>- zad.3- ……………………</w:t>
      </w:r>
    </w:p>
    <w:p w:rsidR="001B541E" w:rsidRPr="00A40632" w:rsidRDefault="00FB07EF" w:rsidP="00FB07EF">
      <w:pPr>
        <w:spacing w:before="120" w:line="360" w:lineRule="auto"/>
        <w:ind w:left="658"/>
        <w:rPr>
          <w:rFonts w:ascii="Arial" w:hAnsi="Arial" w:cs="Arial"/>
        </w:rPr>
      </w:pPr>
      <w:r>
        <w:rPr>
          <w:rFonts w:ascii="Arial" w:hAnsi="Arial" w:cs="Arial"/>
        </w:rPr>
        <w:t xml:space="preserve">- zad.4-   ……………………  </w:t>
      </w:r>
      <w:r w:rsidR="006022E6" w:rsidRPr="006022E6">
        <w:rPr>
          <w:rFonts w:ascii="Arial" w:hAnsi="Arial" w:cs="Arial"/>
        </w:rPr>
        <w:t>dni od daty udzielenia zamówienia</w:t>
      </w:r>
      <w:r w:rsidR="001B541E"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70057A">
        <w:rPr>
          <w:rFonts w:ascii="Arial" w:hAnsi="Arial" w:cs="Arial"/>
        </w:rPr>
        <w:t xml:space="preserve"> do 14 dni</w:t>
      </w:r>
      <w:r w:rsidRPr="00A40632">
        <w:rPr>
          <w:rFonts w:ascii="Arial" w:hAnsi="Arial" w:cs="Arial"/>
        </w:rPr>
        <w:t>,</w:t>
      </w:r>
    </w:p>
    <w:p w:rsidR="00FB07EF"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r w:rsidR="00FB07EF">
        <w:rPr>
          <w:rFonts w:ascii="Arial" w:hAnsi="Arial" w:cs="Arial"/>
        </w:rPr>
        <w:t>:</w:t>
      </w:r>
    </w:p>
    <w:p w:rsidR="00FB07EF" w:rsidRDefault="00FB07EF" w:rsidP="00FB07EF">
      <w:pPr>
        <w:spacing w:before="120" w:line="360" w:lineRule="auto"/>
        <w:ind w:left="658"/>
        <w:rPr>
          <w:rFonts w:ascii="Arial" w:hAnsi="Arial" w:cs="Arial"/>
        </w:rPr>
      </w:pPr>
      <w:r>
        <w:rPr>
          <w:rFonts w:ascii="Arial" w:hAnsi="Arial" w:cs="Arial"/>
        </w:rPr>
        <w:t xml:space="preserve">- zad.1- …………………… </w:t>
      </w:r>
    </w:p>
    <w:p w:rsidR="00FB07EF" w:rsidRDefault="00FB07EF" w:rsidP="00FB07EF">
      <w:pPr>
        <w:spacing w:before="120" w:line="360" w:lineRule="auto"/>
        <w:ind w:left="658"/>
        <w:rPr>
          <w:rFonts w:ascii="Arial" w:hAnsi="Arial" w:cs="Arial"/>
        </w:rPr>
      </w:pPr>
      <w:r>
        <w:rPr>
          <w:rFonts w:ascii="Arial" w:hAnsi="Arial" w:cs="Arial"/>
        </w:rPr>
        <w:t xml:space="preserve">- zad.2- …………………… </w:t>
      </w:r>
    </w:p>
    <w:p w:rsidR="00FB07EF" w:rsidRDefault="00FB07EF" w:rsidP="00FB07EF">
      <w:pPr>
        <w:spacing w:before="120" w:line="360" w:lineRule="auto"/>
        <w:ind w:left="658"/>
        <w:rPr>
          <w:rFonts w:ascii="Arial" w:hAnsi="Arial" w:cs="Arial"/>
        </w:rPr>
      </w:pPr>
      <w:r>
        <w:rPr>
          <w:rFonts w:ascii="Arial" w:hAnsi="Arial" w:cs="Arial"/>
        </w:rPr>
        <w:t xml:space="preserve">- zad.3- …………………… </w:t>
      </w:r>
    </w:p>
    <w:p w:rsidR="00FB07EF" w:rsidRDefault="00FB07EF" w:rsidP="00FB07EF">
      <w:pPr>
        <w:spacing w:before="120" w:line="360" w:lineRule="auto"/>
        <w:ind w:left="658"/>
        <w:rPr>
          <w:rFonts w:ascii="Arial" w:hAnsi="Arial" w:cs="Arial"/>
        </w:rPr>
      </w:pPr>
      <w:r>
        <w:rPr>
          <w:rFonts w:ascii="Arial" w:hAnsi="Arial" w:cs="Arial"/>
        </w:rPr>
        <w:t xml:space="preserve">- zad.4- …………………… </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lastRenderedPageBreak/>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6022E6" w:rsidRPr="006022E6">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Default="00FE25FF" w:rsidP="00FE25FF">
      <w:pPr>
        <w:pStyle w:val="NormalnyWeb"/>
        <w:spacing w:line="276" w:lineRule="auto"/>
        <w:jc w:val="both"/>
        <w:rPr>
          <w:rFonts w:ascii="Arial" w:hAnsi="Arial" w:cs="Arial"/>
          <w:b/>
          <w:i/>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4F7370" w:rsidRPr="00FE25FF" w:rsidRDefault="004F7370" w:rsidP="00FE25FF">
      <w:pPr>
        <w:pStyle w:val="NormalnyWeb"/>
        <w:spacing w:line="276" w:lineRule="auto"/>
        <w:jc w:val="both"/>
        <w:rPr>
          <w:rFonts w:ascii="Arial" w:hAnsi="Arial" w:cs="Arial"/>
          <w:i/>
          <w:color w:val="000000"/>
          <w:sz w:val="20"/>
          <w:szCs w:val="20"/>
        </w:rPr>
      </w:pPr>
    </w:p>
    <w:p w:rsidR="004F7370" w:rsidRDefault="004F7370" w:rsidP="004F7370">
      <w:pPr>
        <w:spacing w:before="120"/>
        <w:jc w:val="both"/>
        <w:rPr>
          <w:rFonts w:ascii="Arial" w:hAnsi="Arial" w:cs="Arial"/>
        </w:rPr>
      </w:pPr>
      <w:r>
        <w:rPr>
          <w:rFonts w:ascii="Arial" w:hAnsi="Arial" w:cs="Arial"/>
        </w:rPr>
        <w:t xml:space="preserve">4.  </w:t>
      </w:r>
      <w:r>
        <w:rPr>
          <w:rFonts w:ascii="Arial" w:eastAsia="Calibri" w:hAnsi="Arial" w:cs="Arial"/>
        </w:rPr>
        <w:t>Oświadczam, że:</w:t>
      </w:r>
    </w:p>
    <w:p w:rsidR="004F7370" w:rsidRDefault="004F7370" w:rsidP="004F7370">
      <w:pPr>
        <w:jc w:val="both"/>
        <w:rPr>
          <w:rFonts w:ascii="Arial" w:eastAsia="Calibri" w:hAnsi="Arial" w:cs="Arial"/>
        </w:rPr>
      </w:pPr>
      <w:r>
        <w:rPr>
          <w:rFonts w:ascii="Arial" w:hAnsi="Arial" w:cs="Arial"/>
        </w:rPr>
        <w:fldChar w:fldCharType="begin">
          <w:ffData>
            <w:name w:val="Check54"/>
            <w:enabled/>
            <w:calcOnExit w:val="0"/>
            <w:checkBox>
              <w:sizeAuto/>
              <w:default w:val="0"/>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Pr>
          <w:rFonts w:ascii="Arial" w:hAnsi="Arial" w:cs="Arial"/>
        </w:rPr>
        <w:t xml:space="preserve">  </w:t>
      </w:r>
      <w:r>
        <w:rPr>
          <w:rFonts w:ascii="Arial" w:eastAsia="Calibri" w:hAnsi="Arial" w:cs="Arial"/>
        </w:rPr>
        <w:t xml:space="preserve">podlegam </w:t>
      </w:r>
      <w:r>
        <w:rPr>
          <w:rFonts w:ascii="Arial" w:eastAsia="Calibri" w:hAnsi="Arial" w:cs="Arial"/>
        </w:rPr>
        <w:tab/>
        <w:t xml:space="preserve">wykluczeniu na podstawie </w:t>
      </w:r>
      <w:r>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ascii="Arial" w:eastAsia="Calibri" w:hAnsi="Arial" w:cs="Arial"/>
        </w:rPr>
        <w:t xml:space="preserve">, </w:t>
      </w:r>
    </w:p>
    <w:p w:rsidR="004F7370" w:rsidRDefault="004F7370" w:rsidP="004F7370">
      <w:pPr>
        <w:jc w:val="both"/>
        <w:rPr>
          <w:rFonts w:ascii="Arial" w:eastAsia="Calibri" w:hAnsi="Arial" w:cs="Arial"/>
        </w:rPr>
      </w:pPr>
      <w:r>
        <w:rPr>
          <w:rFonts w:ascii="Arial" w:hAnsi="Arial" w:cs="Arial"/>
        </w:rPr>
        <w:fldChar w:fldCharType="begin">
          <w:ffData>
            <w:name w:val="Check54"/>
            <w:enabled/>
            <w:calcOnExit w:val="0"/>
            <w:checkBox>
              <w:sizeAuto/>
              <w:default w:val="0"/>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Pr>
          <w:rFonts w:ascii="Arial" w:hAnsi="Arial" w:cs="Arial"/>
        </w:rPr>
        <w:t xml:space="preserve">  nie podlegam </w:t>
      </w:r>
      <w:r>
        <w:rPr>
          <w:rFonts w:ascii="Arial" w:eastAsia="Calibri" w:hAnsi="Arial" w:cs="Arial"/>
        </w:rPr>
        <w:t xml:space="preserve">wykluczeniu na podstawie </w:t>
      </w:r>
      <w:r>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ascii="Arial" w:eastAsia="Calibri" w:hAnsi="Arial" w:cs="Arial"/>
        </w:rPr>
        <w:t xml:space="preserve">, </w:t>
      </w:r>
    </w:p>
    <w:p w:rsidR="004F7370" w:rsidRDefault="004F7370" w:rsidP="004F7370">
      <w:pPr>
        <w:jc w:val="both"/>
        <w:rPr>
          <w:rFonts w:eastAsia="Calibri"/>
          <w:i/>
          <w:sz w:val="16"/>
          <w:szCs w:val="16"/>
        </w:rPr>
      </w:pPr>
      <w:r>
        <w:rPr>
          <w:rFonts w:eastAsia="Calibri"/>
          <w:i/>
          <w:sz w:val="16"/>
          <w:szCs w:val="16"/>
        </w:rPr>
        <w:t>*</w:t>
      </w:r>
      <w:r>
        <w:rPr>
          <w:rFonts w:eastAsia="Calibri"/>
          <w:b/>
          <w:i/>
          <w:sz w:val="16"/>
          <w:szCs w:val="16"/>
        </w:rPr>
        <w:t>Proszę zaznaczyć właściwe pole</w:t>
      </w:r>
      <w:r>
        <w:rPr>
          <w:rFonts w:eastAsia="Calibri"/>
          <w:i/>
          <w:sz w:val="16"/>
          <w:szCs w:val="16"/>
        </w:rPr>
        <w:t xml:space="preserve"> </w:t>
      </w:r>
    </w:p>
    <w:p w:rsidR="00FE25FF" w:rsidRDefault="00FE25FF" w:rsidP="001B541E">
      <w:pPr>
        <w:spacing w:before="120"/>
        <w:jc w:val="both"/>
        <w:rPr>
          <w:rFonts w:ascii="Arial" w:hAnsi="Arial" w:cs="Arial"/>
        </w:rPr>
      </w:pPr>
    </w:p>
    <w:p w:rsidR="001B541E" w:rsidRPr="00A40632" w:rsidRDefault="004F7370"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4F7370"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bookmarkStart w:id="0" w:name="_GoBack"/>
      <w:bookmarkEnd w:id="0"/>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07C7" w:rsidRDefault="004407C7">
      <w:r>
        <w:separator/>
      </w:r>
    </w:p>
  </w:endnote>
  <w:endnote w:type="continuationSeparator" w:id="0">
    <w:p w:rsidR="004407C7" w:rsidRDefault="00440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4F7370">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4F7370">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4F7370">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4407C7">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07C7" w:rsidRDefault="004407C7">
      <w:r>
        <w:separator/>
      </w:r>
    </w:p>
  </w:footnote>
  <w:footnote w:type="continuationSeparator" w:id="0">
    <w:p w:rsidR="004407C7" w:rsidRDefault="004407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22E6" w:rsidRDefault="006022E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22E6" w:rsidRDefault="006022E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22E6" w:rsidRDefault="006022E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07C7"/>
    <w:rsid w:val="00006B5B"/>
    <w:rsid w:val="00014627"/>
    <w:rsid w:val="000600B5"/>
    <w:rsid w:val="000817D2"/>
    <w:rsid w:val="000E210D"/>
    <w:rsid w:val="000E2D26"/>
    <w:rsid w:val="00116FC7"/>
    <w:rsid w:val="001306AD"/>
    <w:rsid w:val="001423AC"/>
    <w:rsid w:val="00161679"/>
    <w:rsid w:val="00166F66"/>
    <w:rsid w:val="00180468"/>
    <w:rsid w:val="00181D7D"/>
    <w:rsid w:val="001A65E4"/>
    <w:rsid w:val="001B541E"/>
    <w:rsid w:val="001C44C9"/>
    <w:rsid w:val="001E2FF8"/>
    <w:rsid w:val="001E4AEB"/>
    <w:rsid w:val="001F5C7C"/>
    <w:rsid w:val="00211900"/>
    <w:rsid w:val="00241FE1"/>
    <w:rsid w:val="00255C88"/>
    <w:rsid w:val="00283F79"/>
    <w:rsid w:val="00290754"/>
    <w:rsid w:val="00296213"/>
    <w:rsid w:val="002967B7"/>
    <w:rsid w:val="002D5BC8"/>
    <w:rsid w:val="002E0AE7"/>
    <w:rsid w:val="002E482B"/>
    <w:rsid w:val="002E5C33"/>
    <w:rsid w:val="003078F2"/>
    <w:rsid w:val="003079D0"/>
    <w:rsid w:val="00316BAA"/>
    <w:rsid w:val="003270B0"/>
    <w:rsid w:val="00353851"/>
    <w:rsid w:val="00360E6F"/>
    <w:rsid w:val="00362848"/>
    <w:rsid w:val="00393B64"/>
    <w:rsid w:val="003D5087"/>
    <w:rsid w:val="003F4C0E"/>
    <w:rsid w:val="003F5C86"/>
    <w:rsid w:val="004025A9"/>
    <w:rsid w:val="0040294E"/>
    <w:rsid w:val="00414D84"/>
    <w:rsid w:val="004407C7"/>
    <w:rsid w:val="004767A9"/>
    <w:rsid w:val="004B616D"/>
    <w:rsid w:val="004C1BCD"/>
    <w:rsid w:val="004F7370"/>
    <w:rsid w:val="00534EBA"/>
    <w:rsid w:val="00577E99"/>
    <w:rsid w:val="00583EF9"/>
    <w:rsid w:val="00587DBF"/>
    <w:rsid w:val="005A476D"/>
    <w:rsid w:val="005D3C55"/>
    <w:rsid w:val="005D78E1"/>
    <w:rsid w:val="005E67CB"/>
    <w:rsid w:val="006022E6"/>
    <w:rsid w:val="00607971"/>
    <w:rsid w:val="00611080"/>
    <w:rsid w:val="00632ADD"/>
    <w:rsid w:val="0064545E"/>
    <w:rsid w:val="00650B8E"/>
    <w:rsid w:val="00654219"/>
    <w:rsid w:val="00693802"/>
    <w:rsid w:val="006A0CCA"/>
    <w:rsid w:val="006C4F93"/>
    <w:rsid w:val="006D01AC"/>
    <w:rsid w:val="006D6F91"/>
    <w:rsid w:val="006F432D"/>
    <w:rsid w:val="006F7EBA"/>
    <w:rsid w:val="0070057A"/>
    <w:rsid w:val="00700E1B"/>
    <w:rsid w:val="00700E60"/>
    <w:rsid w:val="00701322"/>
    <w:rsid w:val="00710227"/>
    <w:rsid w:val="007166E9"/>
    <w:rsid w:val="007427DE"/>
    <w:rsid w:val="00763481"/>
    <w:rsid w:val="00767DF9"/>
    <w:rsid w:val="00786D4D"/>
    <w:rsid w:val="007926B3"/>
    <w:rsid w:val="007B7A31"/>
    <w:rsid w:val="007F01BA"/>
    <w:rsid w:val="00843297"/>
    <w:rsid w:val="008443B5"/>
    <w:rsid w:val="008A3EF3"/>
    <w:rsid w:val="008F7860"/>
    <w:rsid w:val="00903B9A"/>
    <w:rsid w:val="0093214C"/>
    <w:rsid w:val="0095289F"/>
    <w:rsid w:val="00976F8E"/>
    <w:rsid w:val="009B230D"/>
    <w:rsid w:val="009B6739"/>
    <w:rsid w:val="009E25D7"/>
    <w:rsid w:val="009F201D"/>
    <w:rsid w:val="00A14853"/>
    <w:rsid w:val="00A65161"/>
    <w:rsid w:val="00A7581F"/>
    <w:rsid w:val="00A776D8"/>
    <w:rsid w:val="00AC237B"/>
    <w:rsid w:val="00AD4C38"/>
    <w:rsid w:val="00AF0090"/>
    <w:rsid w:val="00AF3479"/>
    <w:rsid w:val="00B0255F"/>
    <w:rsid w:val="00B10D7D"/>
    <w:rsid w:val="00B34FAC"/>
    <w:rsid w:val="00B82C42"/>
    <w:rsid w:val="00B87530"/>
    <w:rsid w:val="00B9039F"/>
    <w:rsid w:val="00B910A3"/>
    <w:rsid w:val="00C42F55"/>
    <w:rsid w:val="00C963FE"/>
    <w:rsid w:val="00CA0351"/>
    <w:rsid w:val="00CA2C76"/>
    <w:rsid w:val="00CD2766"/>
    <w:rsid w:val="00D129B6"/>
    <w:rsid w:val="00D13914"/>
    <w:rsid w:val="00D3354F"/>
    <w:rsid w:val="00D63505"/>
    <w:rsid w:val="00DB58D2"/>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80836"/>
    <w:rsid w:val="00F92A94"/>
    <w:rsid w:val="00FB07EF"/>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7F24038-5391-49C3-B772-1E383C052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809662">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413477163">
      <w:bodyDiv w:val="1"/>
      <w:marLeft w:val="0"/>
      <w:marRight w:val="0"/>
      <w:marTop w:val="0"/>
      <w:marBottom w:val="0"/>
      <w:divBdr>
        <w:top w:val="none" w:sz="0" w:space="0" w:color="auto"/>
        <w:left w:val="none" w:sz="0" w:space="0" w:color="auto"/>
        <w:bottom w:val="none" w:sz="0" w:space="0" w:color="auto"/>
        <w:right w:val="none" w:sz="0" w:space="0" w:color="auto"/>
      </w:divBdr>
    </w:div>
    <w:div w:id="1103457449">
      <w:bodyDiv w:val="1"/>
      <w:marLeft w:val="0"/>
      <w:marRight w:val="0"/>
      <w:marTop w:val="0"/>
      <w:marBottom w:val="0"/>
      <w:divBdr>
        <w:top w:val="none" w:sz="0" w:space="0" w:color="auto"/>
        <w:left w:val="none" w:sz="0" w:space="0" w:color="auto"/>
        <w:bottom w:val="none" w:sz="0" w:space="0" w:color="auto"/>
        <w:right w:val="none" w:sz="0" w:space="0" w:color="auto"/>
      </w:divBdr>
    </w:div>
    <w:div w:id="1366755954">
      <w:bodyDiv w:val="1"/>
      <w:marLeft w:val="0"/>
      <w:marRight w:val="0"/>
      <w:marTop w:val="0"/>
      <w:marBottom w:val="0"/>
      <w:divBdr>
        <w:top w:val="none" w:sz="0" w:space="0" w:color="auto"/>
        <w:left w:val="none" w:sz="0" w:space="0" w:color="auto"/>
        <w:bottom w:val="none" w:sz="0" w:space="0" w:color="auto"/>
        <w:right w:val="none" w:sz="0" w:space="0" w:color="auto"/>
      </w:divBdr>
    </w:div>
    <w:div w:id="138656347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761876546">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05984662">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kaczork@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11</TotalTime>
  <Pages>9</Pages>
  <Words>1864</Words>
  <Characters>15440</Characters>
  <Application>Microsoft Office Word</Application>
  <DocSecurity>0</DocSecurity>
  <Lines>128</Lines>
  <Paragraphs>34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17270</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11</cp:revision>
  <cp:lastPrinted>1899-12-31T22:00:00Z</cp:lastPrinted>
  <dcterms:created xsi:type="dcterms:W3CDTF">2022-06-21T08:10:00Z</dcterms:created>
  <dcterms:modified xsi:type="dcterms:W3CDTF">2022-06-21T10:41:00Z</dcterms:modified>
</cp:coreProperties>
</file>