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E113FD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E113FD">
        <w:rPr>
          <w:rFonts w:ascii="Times New Roman" w:hAnsi="Times New Roman" w:cs="Times New Roman"/>
          <w:b/>
          <w:bCs/>
          <w:color w:val="000000" w:themeColor="text1"/>
          <w:sz w:val="24"/>
        </w:rPr>
        <w:t>Politechnika Rzeszowska</w:t>
      </w:r>
    </w:p>
    <w:p w:rsidR="00F277FC" w:rsidRPr="00E113FD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E113FD">
        <w:rPr>
          <w:rFonts w:ascii="Times New Roman" w:hAnsi="Times New Roman" w:cs="Times New Roman"/>
          <w:b/>
          <w:bCs/>
          <w:color w:val="000000" w:themeColor="text1"/>
          <w:sz w:val="24"/>
        </w:rPr>
        <w:t>Dział Logistyki i Zamówień Publicznych</w:t>
      </w:r>
    </w:p>
    <w:p w:rsidR="00F277FC" w:rsidRPr="00E113FD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E113FD">
        <w:rPr>
          <w:rFonts w:ascii="Times New Roman" w:hAnsi="Times New Roman" w:cs="Times New Roman"/>
          <w:b/>
          <w:bCs/>
          <w:color w:val="000000" w:themeColor="text1"/>
          <w:sz w:val="24"/>
        </w:rPr>
        <w:t>Al. Powstańców Warszawy 12</w:t>
      </w:r>
    </w:p>
    <w:p w:rsidR="00F277FC" w:rsidRPr="00E113FD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E113FD">
        <w:rPr>
          <w:rFonts w:ascii="Times New Roman" w:hAnsi="Times New Roman" w:cs="Times New Roman"/>
          <w:b/>
          <w:bCs/>
          <w:color w:val="000000" w:themeColor="text1"/>
          <w:sz w:val="24"/>
        </w:rPr>
        <w:t>35-959 Rzeszów</w:t>
      </w:r>
    </w:p>
    <w:p w:rsidR="00E113FD" w:rsidRPr="00E113FD" w:rsidRDefault="003657C0" w:rsidP="009A51EE">
      <w:pPr>
        <w:pStyle w:val="Nagwek"/>
        <w:tabs>
          <w:tab w:val="clear" w:pos="4536"/>
        </w:tabs>
        <w:spacing w:after="240" w:line="276" w:lineRule="auto"/>
        <w:rPr>
          <w:color w:val="000000" w:themeColor="text1"/>
          <w:sz w:val="24"/>
        </w:rPr>
      </w:pPr>
      <w:r w:rsidRPr="00E113FD">
        <w:rPr>
          <w:color w:val="000000" w:themeColor="text1"/>
          <w:sz w:val="24"/>
        </w:rPr>
        <w:tab/>
      </w:r>
    </w:p>
    <w:p w:rsidR="009A51EE" w:rsidRPr="00E113FD" w:rsidRDefault="003657C0" w:rsidP="00E113FD">
      <w:pPr>
        <w:pStyle w:val="Nagwek"/>
        <w:tabs>
          <w:tab w:val="clear" w:pos="4536"/>
        </w:tabs>
        <w:spacing w:after="240" w:line="276" w:lineRule="auto"/>
        <w:jc w:val="right"/>
        <w:rPr>
          <w:color w:val="000000" w:themeColor="text1"/>
          <w:sz w:val="24"/>
        </w:rPr>
      </w:pPr>
      <w:r w:rsidRPr="00E113FD">
        <w:rPr>
          <w:color w:val="000000" w:themeColor="text1"/>
          <w:sz w:val="24"/>
        </w:rPr>
        <w:t xml:space="preserve">Rzeszów dnia, </w:t>
      </w:r>
      <w:r w:rsidR="00E113FD" w:rsidRPr="00E113FD">
        <w:rPr>
          <w:color w:val="000000" w:themeColor="text1"/>
          <w:sz w:val="24"/>
        </w:rPr>
        <w:t>27.04</w:t>
      </w:r>
      <w:r w:rsidRPr="00E113FD">
        <w:rPr>
          <w:color w:val="000000" w:themeColor="text1"/>
          <w:sz w:val="24"/>
        </w:rPr>
        <w:t>.2022 rok</w:t>
      </w:r>
      <w:r w:rsidR="00FC5F36" w:rsidRPr="00E113FD">
        <w:rPr>
          <w:color w:val="000000" w:themeColor="text1"/>
          <w:sz w:val="24"/>
        </w:rPr>
        <w:t>u</w:t>
      </w:r>
    </w:p>
    <w:p w:rsidR="003657C0" w:rsidRPr="00E113FD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color w:val="000000" w:themeColor="text1"/>
          <w:spacing w:val="-6"/>
          <w:sz w:val="32"/>
          <w:szCs w:val="32"/>
        </w:rPr>
      </w:pPr>
    </w:p>
    <w:p w:rsidR="009A51EE" w:rsidRPr="00E113FD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color w:val="000000" w:themeColor="text1"/>
          <w:spacing w:val="-6"/>
          <w:sz w:val="32"/>
          <w:szCs w:val="32"/>
        </w:rPr>
      </w:pPr>
      <w:r w:rsidRPr="00E113FD">
        <w:rPr>
          <w:b/>
          <w:color w:val="000000" w:themeColor="text1"/>
          <w:spacing w:val="-6"/>
          <w:sz w:val="32"/>
          <w:szCs w:val="32"/>
        </w:rPr>
        <w:t>ODPOWIEDZI NA PYTANIA</w:t>
      </w:r>
      <w:r w:rsidR="002D7E90" w:rsidRPr="00E113FD">
        <w:rPr>
          <w:b/>
          <w:color w:val="000000" w:themeColor="text1"/>
          <w:spacing w:val="-6"/>
          <w:sz w:val="32"/>
          <w:szCs w:val="32"/>
        </w:rPr>
        <w:br/>
        <w:t>POWIADOMIENIE O ZMIANACH</w:t>
      </w:r>
    </w:p>
    <w:p w:rsidR="009A51EE" w:rsidRPr="00E113FD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color w:val="000000" w:themeColor="text1"/>
          <w:spacing w:val="-6"/>
          <w:sz w:val="32"/>
          <w:szCs w:val="32"/>
        </w:rPr>
      </w:pPr>
    </w:p>
    <w:p w:rsidR="003657C0" w:rsidRPr="00E113FD" w:rsidRDefault="003657C0" w:rsidP="00E113FD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Dotyczy:</w:t>
      </w: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postępowania o udzielenie zamówienia publicznego prowadzonego w trybie uproszczone (pozaustawowe) na:</w:t>
      </w:r>
      <w:r w:rsidRPr="00E113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E113FD" w:rsidRPr="00E113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Dostawa sukcesywna wody źródlanej gaz</w:t>
      </w:r>
      <w:r w:rsidR="00E113FD" w:rsidRPr="00E113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o</w:t>
      </w:r>
      <w:r w:rsidR="00E113FD" w:rsidRPr="00E113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wanej i niegazowanej dla pracowników Politechniki Rzeszowskiej w ilości do 50 000 sztuk</w:t>
      </w:r>
      <w:r w:rsidRPr="00E113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3657C0" w:rsidRPr="00E113FD" w:rsidRDefault="003657C0" w:rsidP="00E113FD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Znak sprawy: </w:t>
      </w:r>
      <w:r w:rsidRPr="00E113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E113FD" w:rsidRPr="00E113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NA/O/84</w:t>
      </w:r>
      <w:r w:rsidRPr="00E113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/2022</w:t>
      </w:r>
    </w:p>
    <w:p w:rsidR="003657C0" w:rsidRPr="00E113FD" w:rsidRDefault="003657C0" w:rsidP="00E113FD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Zamawiający:</w:t>
      </w:r>
      <w:r w:rsidRPr="00E113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E113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Politechnika Rzeszowska</w:t>
      </w:r>
    </w:p>
    <w:p w:rsidR="003657C0" w:rsidRPr="00E113FD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2D7E90" w:rsidRPr="00E113FD" w:rsidRDefault="002446D9" w:rsidP="003657C0">
      <w:pPr>
        <w:pStyle w:val="Akapitzlist"/>
        <w:numPr>
          <w:ilvl w:val="0"/>
          <w:numId w:val="13"/>
        </w:num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ODPOWIEDZI NA PYTANIA:</w:t>
      </w:r>
    </w:p>
    <w:p w:rsidR="00FC5F36" w:rsidRPr="00E113FD" w:rsidRDefault="002D7E90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Pytanie nr 1:</w:t>
      </w:r>
      <w:r w:rsidR="00FC5F36"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3657C0" w:rsidRPr="00E113FD" w:rsidRDefault="00E113FD" w:rsidP="00E113FD">
      <w:pPr>
        <w:spacing w:after="240" w:line="276" w:lineRule="auto"/>
        <w:ind w:left="708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Proszę o określenie kosztu badania, które chcą Państwo zlecić w celu stwierdzenia, że oferowany produkt posiada bądź nie posiada wymagane przez Państwa parametry. Proszę również o określenie również kryteriów, którymi mają zamiar się Państwo ki</w:t>
      </w: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e</w:t>
      </w: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rować w ocenie produ</w:t>
      </w: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k</w:t>
      </w: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tu</w:t>
      </w:r>
    </w:p>
    <w:p w:rsidR="002D7E90" w:rsidRPr="00E113FD" w:rsidRDefault="002D7E90" w:rsidP="003657C0">
      <w:pPr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Odpowiedź:</w:t>
      </w:r>
    </w:p>
    <w:p w:rsidR="003657C0" w:rsidRPr="00E113FD" w:rsidRDefault="00FC5F36" w:rsidP="003657C0">
      <w:pPr>
        <w:spacing w:after="240" w:line="276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="00E113FD"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informuje, iż produkt oceniany będzie na podstawie zawartości składn</w:t>
      </w:r>
      <w:r w:rsidR="00E113FD"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E113FD"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ków mineralnych zadeklarowanych przez wytwórcę</w:t>
      </w:r>
      <w:r w:rsidR="003657C0"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113FD" w:rsidRPr="00E113FD" w:rsidRDefault="00E113FD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113FD" w:rsidRPr="00E113FD" w:rsidRDefault="00E113FD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C5F36" w:rsidRPr="00E113FD" w:rsidRDefault="00FC5F36" w:rsidP="00FC5F36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Pytanie nr 2:</w:t>
      </w: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3657C0" w:rsidRPr="00E113FD" w:rsidRDefault="00E113FD" w:rsidP="00FC5F36">
      <w:pPr>
        <w:spacing w:after="120" w:line="276" w:lineRule="auto"/>
        <w:ind w:left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Proszę o określenie minimum logistycznego jednorazowej dostawy do poszczególnych lokal</w:t>
      </w: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i</w:t>
      </w: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zacji oraz szczegółowe opisanie sposobu dostawy</w:t>
      </w:r>
    </w:p>
    <w:p w:rsidR="00FC5F36" w:rsidRPr="00E113FD" w:rsidRDefault="00FC5F36" w:rsidP="00FC5F36">
      <w:pPr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Odpowiedź:</w:t>
      </w:r>
    </w:p>
    <w:p w:rsidR="003657C0" w:rsidRPr="00E113FD" w:rsidRDefault="00E113FD" w:rsidP="00FC5F36">
      <w:pPr>
        <w:spacing w:before="120" w:after="120" w:line="276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minimum logistycznego jednorazowej dostawy. Wielkości poszczególnych dostaw wynikać będą z aktualnego zapotrzebowania zgłaszanego przez administratorów obiektów w Politechnice Rzeszowskiej w trakcie obowiązyw</w:t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nia umowy</w:t>
      </w:r>
      <w:r w:rsidR="00FC5F36"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Zamawiający zastrzega jednak, że jednorazowa dostawa nie będzie mnie</w:t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sza niż jedna paleta.</w:t>
      </w:r>
    </w:p>
    <w:p w:rsidR="00E113FD" w:rsidRPr="00E113FD" w:rsidRDefault="00E113FD" w:rsidP="00E113FD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113FD" w:rsidRPr="00E113FD" w:rsidRDefault="00E113FD" w:rsidP="00E113FD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Pytanie nr 3:</w:t>
      </w: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E113FD" w:rsidRPr="00E113FD" w:rsidRDefault="00E113FD" w:rsidP="00E113FD">
      <w:pPr>
        <w:spacing w:after="120" w:line="276" w:lineRule="auto"/>
        <w:ind w:left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</w:rPr>
        <w:t>Czy posiadają Państwo palety Euro, na których transportowana jest woda – na w</w:t>
      </w: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</w:rPr>
        <w:t>y</w:t>
      </w:r>
      <w:r w:rsidRPr="00E113FD">
        <w:rPr>
          <w:rFonts w:ascii="Times New Roman" w:eastAsia="Times New Roman" w:hAnsi="Times New Roman" w:cs="Times New Roman"/>
          <w:i/>
          <w:color w:val="000000" w:themeColor="text1"/>
          <w:sz w:val="24"/>
        </w:rPr>
        <w:t>mianę. W przypadku braku palety Euro podlegają kaucji w wysokości 80 zł netto</w:t>
      </w:r>
    </w:p>
    <w:p w:rsidR="00E113FD" w:rsidRPr="00E113FD" w:rsidRDefault="00E113FD" w:rsidP="00E113FD">
      <w:pPr>
        <w:spacing w:after="24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Odpowiedź:</w:t>
      </w:r>
    </w:p>
    <w:p w:rsidR="00FC5F36" w:rsidRPr="00E113FD" w:rsidRDefault="00E113FD" w:rsidP="00E113FD">
      <w:pPr>
        <w:spacing w:before="120" w:after="120" w:line="276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posiada palet Euro. Dostawa nie może wiązać się z dodatkowymi kosztami w postaci zapłaty kaucji. Zgodnie z zapisami wzoru umowy (stanowiącego załącznik do ogłoszenia) Wykonawca zobowiązany jest do dostawy, rozładunku i wniesienia zamawianych pr</w:t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duktów do miejsc wskazanych przez Zamawiającego, po czym zabiera paletę, na której prz</w:t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E113FD">
        <w:rPr>
          <w:rFonts w:ascii="Times New Roman" w:hAnsi="Times New Roman" w:cs="Times New Roman"/>
          <w:color w:val="000000" w:themeColor="text1"/>
          <w:sz w:val="24"/>
          <w:szCs w:val="24"/>
        </w:rPr>
        <w:t>wiózł zamawiany asortyment.</w:t>
      </w:r>
    </w:p>
    <w:p w:rsidR="00FC5F36" w:rsidRPr="00E113FD" w:rsidRDefault="00FC5F36" w:rsidP="00FC5F36">
      <w:pPr>
        <w:spacing w:before="120"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5F36" w:rsidRPr="00E113FD" w:rsidRDefault="00FC5F36" w:rsidP="00FC5F36">
      <w:pPr>
        <w:spacing w:before="120" w:after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5F36" w:rsidRPr="00E113FD" w:rsidRDefault="00FC5F36" w:rsidP="00FC5F36">
      <w:pPr>
        <w:spacing w:before="120" w:after="120" w:line="276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</w:rPr>
      </w:pPr>
      <w:r w:rsidRPr="00E113F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Zamawiający</w:t>
      </w:r>
    </w:p>
    <w:sectPr w:rsidR="00FC5F36" w:rsidRPr="00E113FD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DC1" w:rsidRDefault="00F94DC1" w:rsidP="009A51EE">
      <w:pPr>
        <w:spacing w:after="0" w:line="240" w:lineRule="auto"/>
      </w:pPr>
      <w:r>
        <w:separator/>
      </w:r>
    </w:p>
  </w:endnote>
  <w:endnote w:type="continuationSeparator" w:id="0">
    <w:p w:rsidR="00F94DC1" w:rsidRDefault="00F94DC1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DC1" w:rsidRDefault="00F94DC1" w:rsidP="009A51EE">
      <w:pPr>
        <w:spacing w:after="0" w:line="240" w:lineRule="auto"/>
      </w:pPr>
      <w:r>
        <w:separator/>
      </w:r>
    </w:p>
  </w:footnote>
  <w:footnote w:type="continuationSeparator" w:id="0">
    <w:p w:rsidR="00F94DC1" w:rsidRDefault="00F94DC1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3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5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6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3"/>
  </w:num>
  <w:num w:numId="15">
    <w:abstractNumId w:val="15"/>
  </w:num>
  <w:num w:numId="16">
    <w:abstractNumId w:val="6"/>
  </w:num>
  <w:num w:numId="17">
    <w:abstractNumId w:val="2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71B"/>
    <w:rsid w:val="0000328B"/>
    <w:rsid w:val="00004797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8015C"/>
    <w:rsid w:val="002B61CE"/>
    <w:rsid w:val="002D2A78"/>
    <w:rsid w:val="002D7E90"/>
    <w:rsid w:val="002D7F1A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944B6"/>
    <w:rsid w:val="006A5A01"/>
    <w:rsid w:val="006B0543"/>
    <w:rsid w:val="00702851"/>
    <w:rsid w:val="007177B3"/>
    <w:rsid w:val="00747D0E"/>
    <w:rsid w:val="00754734"/>
    <w:rsid w:val="00791FB7"/>
    <w:rsid w:val="007D64BF"/>
    <w:rsid w:val="007E63A0"/>
    <w:rsid w:val="00842848"/>
    <w:rsid w:val="00860511"/>
    <w:rsid w:val="00860A2A"/>
    <w:rsid w:val="0086366A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90AEE"/>
    <w:rsid w:val="00BE648B"/>
    <w:rsid w:val="00C72FDF"/>
    <w:rsid w:val="00CB22F9"/>
    <w:rsid w:val="00CC38FC"/>
    <w:rsid w:val="00CF7B09"/>
    <w:rsid w:val="00D207BE"/>
    <w:rsid w:val="00D4515F"/>
    <w:rsid w:val="00D47A4F"/>
    <w:rsid w:val="00D65434"/>
    <w:rsid w:val="00D8107A"/>
    <w:rsid w:val="00D8525C"/>
    <w:rsid w:val="00D9114A"/>
    <w:rsid w:val="00DA7038"/>
    <w:rsid w:val="00E113FD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94DC1"/>
    <w:rsid w:val="00FA50D8"/>
    <w:rsid w:val="00FC5F36"/>
    <w:rsid w:val="00FE2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D690B0-958D-454D-8959-81B046788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m.pekala</cp:lastModifiedBy>
  <cp:revision>2</cp:revision>
  <cp:lastPrinted>2021-10-27T07:18:00Z</cp:lastPrinted>
  <dcterms:created xsi:type="dcterms:W3CDTF">2022-04-27T08:25:00Z</dcterms:created>
  <dcterms:modified xsi:type="dcterms:W3CDTF">2022-04-27T08:25:00Z</dcterms:modified>
</cp:coreProperties>
</file>