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D6" w:rsidRPr="0092665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26656">
        <w:rPr>
          <w:b/>
          <w:bCs/>
          <w:color w:val="000000"/>
          <w:sz w:val="28"/>
          <w:szCs w:val="28"/>
        </w:rPr>
        <w:t>OGŁOSZENIE O UDZIELANYM ZAMÓWIENIU</w:t>
      </w:r>
    </w:p>
    <w:p w:rsidR="00E45F07" w:rsidRPr="0092665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26656">
        <w:rPr>
          <w:b/>
          <w:sz w:val="28"/>
          <w:szCs w:val="28"/>
        </w:rPr>
        <w:t>Znak sprawy: NA/O/</w:t>
      </w:r>
      <w:r w:rsidR="00F61BB3">
        <w:rPr>
          <w:b/>
          <w:sz w:val="28"/>
          <w:szCs w:val="28"/>
        </w:rPr>
        <w:t>75</w:t>
      </w:r>
      <w:r w:rsidR="008C5B97" w:rsidRPr="00926656">
        <w:rPr>
          <w:b/>
          <w:sz w:val="28"/>
          <w:szCs w:val="28"/>
        </w:rPr>
        <w:t>/</w:t>
      </w:r>
      <w:r w:rsidR="000128C8" w:rsidRPr="00926656">
        <w:rPr>
          <w:b/>
          <w:sz w:val="28"/>
          <w:szCs w:val="28"/>
        </w:rPr>
        <w:t>2022</w:t>
      </w:r>
      <w:r w:rsidRPr="00926656">
        <w:rPr>
          <w:b/>
          <w:sz w:val="28"/>
          <w:szCs w:val="28"/>
        </w:rPr>
        <w:t xml:space="preserve"> </w:t>
      </w:r>
    </w:p>
    <w:p w:rsidR="00C91D62" w:rsidRPr="00926656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:rsidR="00E6372C" w:rsidRPr="00926656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0"/>
      </w:tblGrid>
      <w:tr w:rsidR="004F00D6" w:rsidRPr="00926656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Politechnika Rzeszowska im. I. Łukasiewicza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al. Powstańców Warszawy 12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35-959 Rzeszów 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NIP: 813-026-69-99</w:t>
            </w:r>
          </w:p>
          <w:p w:rsidR="000E01C6" w:rsidRPr="00926656" w:rsidRDefault="000E01C6" w:rsidP="005E30B9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 w:rsidRPr="00926656">
              <w:rPr>
                <w:b/>
                <w:i/>
                <w:sz w:val="22"/>
                <w:szCs w:val="22"/>
              </w:rPr>
              <w:t>z wyłączeniem przepisów ustawy z dnia 11 września 2019 r. Prawo Z</w:t>
            </w:r>
            <w:r w:rsidR="0032714C" w:rsidRPr="00926656">
              <w:rPr>
                <w:b/>
                <w:i/>
                <w:sz w:val="22"/>
                <w:szCs w:val="22"/>
              </w:rPr>
              <w:t>a</w:t>
            </w:r>
            <w:r w:rsidR="0032714C" w:rsidRPr="00926656">
              <w:rPr>
                <w:b/>
                <w:i/>
                <w:sz w:val="22"/>
                <w:szCs w:val="22"/>
              </w:rPr>
              <w:t>mówień Publicznych [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Dz.U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 2021 roku, poz. 1129 z 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zm.] </w:t>
            </w:r>
            <w:r w:rsidRPr="00926656">
              <w:rPr>
                <w:b/>
                <w:i/>
                <w:sz w:val="22"/>
                <w:szCs w:val="22"/>
              </w:rPr>
              <w:t xml:space="preserve">na podstawie art. </w:t>
            </w:r>
            <w:r w:rsidR="005E30B9">
              <w:rPr>
                <w:b/>
                <w:i/>
                <w:sz w:val="22"/>
                <w:szCs w:val="22"/>
              </w:rPr>
              <w:t>11 ust. 5</w:t>
            </w:r>
            <w:r w:rsidRPr="00926656">
              <w:rPr>
                <w:b/>
                <w:i/>
                <w:sz w:val="22"/>
                <w:szCs w:val="22"/>
              </w:rPr>
              <w:t xml:space="preserve"> pkt. 1 ustawy</w:t>
            </w:r>
            <w:r w:rsidR="000C521B" w:rsidRPr="00926656">
              <w:rPr>
                <w:b/>
                <w:i/>
                <w:sz w:val="22"/>
                <w:szCs w:val="22"/>
              </w:rPr>
              <w:t xml:space="preserve"> PZ</w:t>
            </w:r>
            <w:r w:rsidR="005E30B9">
              <w:rPr>
                <w:b/>
                <w:i/>
                <w:sz w:val="22"/>
                <w:szCs w:val="22"/>
              </w:rPr>
              <w:t>P</w:t>
            </w:r>
            <w:r w:rsidRPr="00926656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:rsidR="000156CD" w:rsidRPr="00926656" w:rsidRDefault="000156CD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</w:p>
    <w:p w:rsidR="004F00D6" w:rsidRPr="00926656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926656">
        <w:rPr>
          <w:b/>
          <w:sz w:val="22"/>
          <w:szCs w:val="22"/>
        </w:rPr>
        <w:t xml:space="preserve">Osoba prowadząca postępowanie: </w:t>
      </w:r>
    </w:p>
    <w:p w:rsidR="004F00D6" w:rsidRPr="00926656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926656">
        <w:rPr>
          <w:sz w:val="22"/>
          <w:szCs w:val="22"/>
        </w:rPr>
        <w:t>Michał Pękala</w:t>
      </w:r>
      <w:r w:rsidR="004F00D6" w:rsidRPr="00926656">
        <w:rPr>
          <w:sz w:val="22"/>
          <w:szCs w:val="22"/>
        </w:rPr>
        <w:t xml:space="preserve">  -  tel. </w:t>
      </w:r>
      <w:r w:rsidR="004F00D6" w:rsidRPr="00926656">
        <w:rPr>
          <w:sz w:val="22"/>
          <w:szCs w:val="22"/>
          <w:lang w:val="de-DE"/>
        </w:rPr>
        <w:t xml:space="preserve">(17) </w:t>
      </w:r>
      <w:r w:rsidR="00AA667B" w:rsidRPr="00926656">
        <w:rPr>
          <w:sz w:val="22"/>
          <w:szCs w:val="22"/>
          <w:lang w:val="de-DE"/>
        </w:rPr>
        <w:t>743 22</w:t>
      </w:r>
      <w:r w:rsidR="00C91D62" w:rsidRPr="00926656">
        <w:rPr>
          <w:sz w:val="22"/>
          <w:szCs w:val="22"/>
          <w:lang w:val="de-DE"/>
        </w:rPr>
        <w:t xml:space="preserve"> </w:t>
      </w:r>
      <w:r w:rsidR="00AA667B" w:rsidRPr="00926656">
        <w:rPr>
          <w:sz w:val="22"/>
          <w:szCs w:val="22"/>
          <w:lang w:val="de-DE"/>
        </w:rPr>
        <w:t xml:space="preserve">04; </w:t>
      </w:r>
      <w:r w:rsidR="004F00D6" w:rsidRPr="00926656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926656">
          <w:rPr>
            <w:rStyle w:val="Hipercze"/>
            <w:sz w:val="22"/>
            <w:szCs w:val="22"/>
            <w:lang w:val="en-US"/>
          </w:rPr>
          <w:t>m.pekala@prz.edu.pl</w:t>
        </w:r>
      </w:hyperlink>
    </w:p>
    <w:p w:rsidR="00E6372C" w:rsidRPr="00926656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:rsidR="00D63D0B" w:rsidRPr="00926656" w:rsidRDefault="004F00D6" w:rsidP="009614D6">
      <w:pPr>
        <w:spacing w:before="240" w:after="240" w:line="276" w:lineRule="auto"/>
        <w:rPr>
          <w:noProof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II. OPIS PRZEDMIOTU ZAMÓWIENIA</w:t>
      </w:r>
      <w:r w:rsidRPr="0092665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87"/>
        <w:gridCol w:w="7867"/>
      </w:tblGrid>
      <w:tr w:rsidR="000C521B" w:rsidRPr="00926656" w:rsidTr="000C521B">
        <w:tc>
          <w:tcPr>
            <w:tcW w:w="795" w:type="pct"/>
            <w:shd w:val="clear" w:color="auto" w:fill="F3F3F3"/>
          </w:tcPr>
          <w:p w:rsidR="000C521B" w:rsidRPr="00926656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b/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Nr zadania</w:t>
            </w:r>
          </w:p>
        </w:tc>
        <w:tc>
          <w:tcPr>
            <w:tcW w:w="4205" w:type="pct"/>
            <w:shd w:val="clear" w:color="auto" w:fill="F3F3F3"/>
          </w:tcPr>
          <w:p w:rsidR="000C521B" w:rsidRPr="00926656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0C521B" w:rsidRPr="00926656" w:rsidTr="000C521B">
        <w:tc>
          <w:tcPr>
            <w:tcW w:w="795" w:type="pct"/>
          </w:tcPr>
          <w:p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t>1</w:t>
            </w:r>
          </w:p>
          <w:p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205" w:type="pct"/>
          </w:tcPr>
          <w:p w:rsidR="000C521B" w:rsidRPr="00926656" w:rsidRDefault="000C521B" w:rsidP="00F61BB3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0C521B" w:rsidRPr="00926656" w:rsidRDefault="000C521B" w:rsidP="00F61BB3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>Zadanie częściowe nr 1:</w:t>
            </w:r>
            <w:r w:rsidR="004277F0" w:rsidRPr="00926656">
              <w:rPr>
                <w:b/>
                <w:i/>
                <w:sz w:val="22"/>
              </w:rPr>
              <w:t xml:space="preserve"> </w:t>
            </w:r>
            <w:r w:rsidR="00745718" w:rsidRPr="00926656">
              <w:rPr>
                <w:b/>
                <w:i/>
                <w:sz w:val="22"/>
              </w:rPr>
              <w:t xml:space="preserve">Dostawa </w:t>
            </w:r>
            <w:r w:rsidR="00F61BB3">
              <w:rPr>
                <w:b/>
                <w:i/>
                <w:sz w:val="22"/>
              </w:rPr>
              <w:t>akcesoriów do pipet automatycznych</w:t>
            </w:r>
            <w:r w:rsidR="00745718" w:rsidRPr="00926656">
              <w:rPr>
                <w:b/>
                <w:i/>
                <w:sz w:val="22"/>
              </w:rPr>
              <w:t>.</w:t>
            </w:r>
          </w:p>
          <w:p w:rsidR="00745718" w:rsidRPr="00926656" w:rsidRDefault="00745718" w:rsidP="00F61BB3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</w:p>
          <w:p w:rsidR="00745718" w:rsidRPr="00926656" w:rsidRDefault="000C521B" w:rsidP="00F61BB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</w:p>
          <w:p w:rsidR="00745718" w:rsidRPr="00926656" w:rsidRDefault="00745718" w:rsidP="00F61BB3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33696300-8</w:t>
            </w:r>
            <w:r w:rsidRPr="00926656">
              <w:rPr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ab/>
              <w:t>odczynniki chemiczne</w:t>
            </w:r>
          </w:p>
          <w:p w:rsidR="00745718" w:rsidRPr="00926656" w:rsidRDefault="00745718" w:rsidP="00F61BB3">
            <w:pPr>
              <w:jc w:val="both"/>
              <w:rPr>
                <w:rFonts w:ascii="Segoe UI" w:hAnsi="Segoe UI" w:cs="Segoe UI"/>
                <w:color w:val="000000"/>
                <w:u w:val="single"/>
              </w:rPr>
            </w:pPr>
          </w:p>
          <w:p w:rsidR="000C521B" w:rsidRPr="00926656" w:rsidRDefault="000C521B" w:rsidP="00F61BB3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FE3B92" w:rsidRPr="00926656" w:rsidRDefault="00FE3B92" w:rsidP="00F61BB3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Cs/>
                <w:sz w:val="22"/>
                <w:szCs w:val="22"/>
                <w:lang w:eastAsia="en-US"/>
              </w:rPr>
              <w:t>Przedmiotem zamówienia jest zakup poniżej wymienionych odczynników:</w:t>
            </w:r>
          </w:p>
          <w:p w:rsidR="00862E00" w:rsidRPr="00926656" w:rsidRDefault="00F61BB3" w:rsidP="00F61BB3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61BB3">
              <w:rPr>
                <w:rFonts w:ascii="Times New Roman" w:hAnsi="Times New Roman"/>
              </w:rPr>
              <w:t xml:space="preserve">Końcówki do pipet automatycznych VERTEX o </w:t>
            </w:r>
            <w:proofErr w:type="spellStart"/>
            <w:r w:rsidRPr="00F61BB3">
              <w:rPr>
                <w:rFonts w:ascii="Times New Roman" w:hAnsi="Times New Roman"/>
              </w:rPr>
              <w:t>poj</w:t>
            </w:r>
            <w:proofErr w:type="spellEnd"/>
            <w:r w:rsidRPr="00F61BB3">
              <w:rPr>
                <w:rFonts w:ascii="Times New Roman" w:hAnsi="Times New Roman"/>
              </w:rPr>
              <w:t xml:space="preserve">. 10 ul, wydłużone z filtrem, sterylne, </w:t>
            </w:r>
            <w:proofErr w:type="spellStart"/>
            <w:r w:rsidRPr="00F61BB3">
              <w:rPr>
                <w:rFonts w:ascii="Times New Roman" w:hAnsi="Times New Roman"/>
              </w:rPr>
              <w:t>niskoretencyjne</w:t>
            </w:r>
            <w:proofErr w:type="spellEnd"/>
            <w:r w:rsidRPr="00F61BB3">
              <w:rPr>
                <w:rFonts w:ascii="Times New Roman" w:hAnsi="Times New Roman"/>
              </w:rPr>
              <w:t xml:space="preserve">, przezroczyste, pakowane w rakach, wolne od </w:t>
            </w:r>
            <w:proofErr w:type="spellStart"/>
            <w:r w:rsidRPr="00F61BB3">
              <w:rPr>
                <w:rFonts w:ascii="Times New Roman" w:hAnsi="Times New Roman"/>
              </w:rPr>
              <w:t>RNaz</w:t>
            </w:r>
            <w:proofErr w:type="spellEnd"/>
            <w:r w:rsidRPr="00F61BB3">
              <w:rPr>
                <w:rFonts w:ascii="Times New Roman" w:hAnsi="Times New Roman"/>
              </w:rPr>
              <w:t>/</w:t>
            </w:r>
            <w:proofErr w:type="spellStart"/>
            <w:r w:rsidRPr="00F61BB3">
              <w:rPr>
                <w:rFonts w:ascii="Times New Roman" w:hAnsi="Times New Roman"/>
              </w:rPr>
              <w:t>DNaz</w:t>
            </w:r>
            <w:proofErr w:type="spellEnd"/>
            <w:r w:rsidRPr="00F61BB3">
              <w:rPr>
                <w:rFonts w:ascii="Times New Roman" w:hAnsi="Times New Roman"/>
              </w:rPr>
              <w:t xml:space="preserve">, </w:t>
            </w:r>
            <w:proofErr w:type="spellStart"/>
            <w:r w:rsidRPr="00F61BB3">
              <w:rPr>
                <w:rFonts w:ascii="Times New Roman" w:hAnsi="Times New Roman"/>
              </w:rPr>
              <w:t>niepirogenne</w:t>
            </w:r>
            <w:proofErr w:type="spellEnd"/>
            <w:r w:rsidRPr="00F61BB3">
              <w:rPr>
                <w:rFonts w:ascii="Times New Roman" w:hAnsi="Times New Roman"/>
              </w:rPr>
              <w:t xml:space="preserve">, kompatybilne z pipetami GILSON PIPETMAN® L,  nr katalogowy: 4137NSFS; pakowane w opakowanie zbiorcze 1op (10x96 sztuk) </w:t>
            </w:r>
            <w:r w:rsidRPr="00F61BB3">
              <w:rPr>
                <w:rFonts w:ascii="Times New Roman" w:hAnsi="Times New Roman"/>
              </w:rPr>
              <w:lastRenderedPageBreak/>
              <w:t>zamawiana ilość: 10 opakowań zbiorczych</w:t>
            </w:r>
          </w:p>
          <w:p w:rsidR="00862E00" w:rsidRPr="00926656" w:rsidRDefault="00F61BB3" w:rsidP="00F61BB3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61BB3">
              <w:rPr>
                <w:rFonts w:ascii="Times New Roman" w:hAnsi="Times New Roman"/>
              </w:rPr>
              <w:t xml:space="preserve">Końcówki do pipet automatycznych VERTEX o </w:t>
            </w:r>
            <w:proofErr w:type="spellStart"/>
            <w:r w:rsidRPr="00F61BB3">
              <w:rPr>
                <w:rFonts w:ascii="Times New Roman" w:hAnsi="Times New Roman"/>
              </w:rPr>
              <w:t>poj</w:t>
            </w:r>
            <w:proofErr w:type="spellEnd"/>
            <w:r w:rsidRPr="00F61BB3">
              <w:rPr>
                <w:rFonts w:ascii="Times New Roman" w:hAnsi="Times New Roman"/>
              </w:rPr>
              <w:t xml:space="preserve">. 100 ul, z filtrem, sterylne, </w:t>
            </w:r>
            <w:proofErr w:type="spellStart"/>
            <w:r w:rsidRPr="00F61BB3">
              <w:rPr>
                <w:rFonts w:ascii="Times New Roman" w:hAnsi="Times New Roman"/>
              </w:rPr>
              <w:t>niskoretencyjne</w:t>
            </w:r>
            <w:proofErr w:type="spellEnd"/>
            <w:r w:rsidRPr="00F61BB3">
              <w:rPr>
                <w:rFonts w:ascii="Times New Roman" w:hAnsi="Times New Roman"/>
              </w:rPr>
              <w:t xml:space="preserve">, przezroczyste, pakowane w rakach, wolne od </w:t>
            </w:r>
            <w:proofErr w:type="spellStart"/>
            <w:r w:rsidRPr="00F61BB3">
              <w:rPr>
                <w:rFonts w:ascii="Times New Roman" w:hAnsi="Times New Roman"/>
              </w:rPr>
              <w:t>RNaz</w:t>
            </w:r>
            <w:proofErr w:type="spellEnd"/>
            <w:r w:rsidRPr="00F61BB3">
              <w:rPr>
                <w:rFonts w:ascii="Times New Roman" w:hAnsi="Times New Roman"/>
              </w:rPr>
              <w:t xml:space="preserve">, </w:t>
            </w:r>
            <w:proofErr w:type="spellStart"/>
            <w:r w:rsidRPr="00F61BB3">
              <w:rPr>
                <w:rFonts w:ascii="Times New Roman" w:hAnsi="Times New Roman"/>
              </w:rPr>
              <w:t>DNaz</w:t>
            </w:r>
            <w:proofErr w:type="spellEnd"/>
            <w:r w:rsidRPr="00F61BB3">
              <w:rPr>
                <w:rFonts w:ascii="Times New Roman" w:hAnsi="Times New Roman"/>
              </w:rPr>
              <w:t>, DNA inhibitorów PCR i pirogenów, kompatybilne z pipetami GILSON PIPE</w:t>
            </w:r>
            <w:r w:rsidRPr="00F61BB3">
              <w:rPr>
                <w:rFonts w:ascii="Times New Roman" w:hAnsi="Times New Roman"/>
              </w:rPr>
              <w:t>T</w:t>
            </w:r>
            <w:r w:rsidRPr="00F61BB3">
              <w:rPr>
                <w:rFonts w:ascii="Times New Roman" w:hAnsi="Times New Roman"/>
              </w:rPr>
              <w:t>MAN® L,  nr katalogowy: 4237NBFS; pakowane w opakowanie zbiorcze 1 op. (10x96) sztuk zamawiana ilość: 6 opakowań zbiorczych</w:t>
            </w:r>
          </w:p>
          <w:p w:rsidR="00862E00" w:rsidRPr="00926656" w:rsidRDefault="00F61BB3" w:rsidP="00F61BB3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61BB3">
              <w:rPr>
                <w:rFonts w:ascii="Times New Roman" w:hAnsi="Times New Roman"/>
              </w:rPr>
              <w:t xml:space="preserve">Końcówki do pipet automatycznych VERTEX o </w:t>
            </w:r>
            <w:proofErr w:type="spellStart"/>
            <w:r w:rsidRPr="00F61BB3">
              <w:rPr>
                <w:rFonts w:ascii="Times New Roman" w:hAnsi="Times New Roman"/>
              </w:rPr>
              <w:t>poj</w:t>
            </w:r>
            <w:proofErr w:type="spellEnd"/>
            <w:r w:rsidRPr="00F61BB3">
              <w:rPr>
                <w:rFonts w:ascii="Times New Roman" w:hAnsi="Times New Roman"/>
              </w:rPr>
              <w:t xml:space="preserve">. 200 ul, z filtrem, sterylne, </w:t>
            </w:r>
            <w:proofErr w:type="spellStart"/>
            <w:r w:rsidRPr="00F61BB3">
              <w:rPr>
                <w:rFonts w:ascii="Times New Roman" w:hAnsi="Times New Roman"/>
              </w:rPr>
              <w:t>niskoretencyjne</w:t>
            </w:r>
            <w:proofErr w:type="spellEnd"/>
            <w:r w:rsidRPr="00F61BB3">
              <w:rPr>
                <w:rFonts w:ascii="Times New Roman" w:hAnsi="Times New Roman"/>
              </w:rPr>
              <w:t xml:space="preserve">, przezroczyste, pakowane w rakach, wolne od </w:t>
            </w:r>
            <w:proofErr w:type="spellStart"/>
            <w:r w:rsidRPr="00F61BB3">
              <w:rPr>
                <w:rFonts w:ascii="Times New Roman" w:hAnsi="Times New Roman"/>
              </w:rPr>
              <w:t>RNaz</w:t>
            </w:r>
            <w:proofErr w:type="spellEnd"/>
            <w:r w:rsidRPr="00F61BB3">
              <w:rPr>
                <w:rFonts w:ascii="Times New Roman" w:hAnsi="Times New Roman"/>
              </w:rPr>
              <w:t xml:space="preserve">, </w:t>
            </w:r>
            <w:proofErr w:type="spellStart"/>
            <w:r w:rsidRPr="00F61BB3">
              <w:rPr>
                <w:rFonts w:ascii="Times New Roman" w:hAnsi="Times New Roman"/>
              </w:rPr>
              <w:t>DNaz</w:t>
            </w:r>
            <w:proofErr w:type="spellEnd"/>
            <w:r w:rsidRPr="00F61BB3">
              <w:rPr>
                <w:rFonts w:ascii="Times New Roman" w:hAnsi="Times New Roman"/>
              </w:rPr>
              <w:t>, DNA inhibitorów PCR i pirogenów, kompatybilne z pipetami GILSON PIPE</w:t>
            </w:r>
            <w:r w:rsidRPr="00F61BB3">
              <w:rPr>
                <w:rFonts w:ascii="Times New Roman" w:hAnsi="Times New Roman"/>
              </w:rPr>
              <w:t>T</w:t>
            </w:r>
            <w:r w:rsidRPr="00F61BB3">
              <w:rPr>
                <w:rFonts w:ascii="Times New Roman" w:hAnsi="Times New Roman"/>
              </w:rPr>
              <w:t>MAN® L,  nr katalogowy: 4237NSFS; pakowane w opakowanie zbiorcze 1 op. (10x96) sztuk zamawiana ilość: 4 opakowania zbiorcze</w:t>
            </w:r>
          </w:p>
          <w:p w:rsidR="00862E00" w:rsidRPr="00926656" w:rsidRDefault="00F61BB3" w:rsidP="00F61BB3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61BB3">
              <w:rPr>
                <w:rFonts w:ascii="Times New Roman" w:hAnsi="Times New Roman"/>
              </w:rPr>
              <w:t xml:space="preserve">Końcówki do pipet automatycznych VERTEX o </w:t>
            </w:r>
            <w:proofErr w:type="spellStart"/>
            <w:r w:rsidRPr="00F61BB3">
              <w:rPr>
                <w:rFonts w:ascii="Times New Roman" w:hAnsi="Times New Roman"/>
              </w:rPr>
              <w:t>poj</w:t>
            </w:r>
            <w:proofErr w:type="spellEnd"/>
            <w:r w:rsidRPr="00F61BB3">
              <w:rPr>
                <w:rFonts w:ascii="Times New Roman" w:hAnsi="Times New Roman"/>
              </w:rPr>
              <w:t xml:space="preserve">. 1000 ul, z filtrem, sterylne, </w:t>
            </w:r>
            <w:proofErr w:type="spellStart"/>
            <w:r w:rsidRPr="00F61BB3">
              <w:rPr>
                <w:rFonts w:ascii="Times New Roman" w:hAnsi="Times New Roman"/>
              </w:rPr>
              <w:t>niskoretencyjne</w:t>
            </w:r>
            <w:proofErr w:type="spellEnd"/>
            <w:r w:rsidRPr="00F61BB3">
              <w:rPr>
                <w:rFonts w:ascii="Times New Roman" w:hAnsi="Times New Roman"/>
              </w:rPr>
              <w:t xml:space="preserve">, przezroczyste, pakowane w rakach, wolne od </w:t>
            </w:r>
            <w:proofErr w:type="spellStart"/>
            <w:r w:rsidRPr="00F61BB3">
              <w:rPr>
                <w:rFonts w:ascii="Times New Roman" w:hAnsi="Times New Roman"/>
              </w:rPr>
              <w:t>RNaz</w:t>
            </w:r>
            <w:proofErr w:type="spellEnd"/>
            <w:r w:rsidRPr="00F61BB3">
              <w:rPr>
                <w:rFonts w:ascii="Times New Roman" w:hAnsi="Times New Roman"/>
              </w:rPr>
              <w:t xml:space="preserve">, </w:t>
            </w:r>
            <w:proofErr w:type="spellStart"/>
            <w:r w:rsidRPr="00F61BB3">
              <w:rPr>
                <w:rFonts w:ascii="Times New Roman" w:hAnsi="Times New Roman"/>
              </w:rPr>
              <w:t>DNaz</w:t>
            </w:r>
            <w:proofErr w:type="spellEnd"/>
            <w:r w:rsidRPr="00F61BB3">
              <w:rPr>
                <w:rFonts w:ascii="Times New Roman" w:hAnsi="Times New Roman"/>
              </w:rPr>
              <w:t>, DNA inhibitorów PCR i pirogenów, kompatybilne z pipetami GILSON PIPE</w:t>
            </w:r>
            <w:r w:rsidRPr="00F61BB3">
              <w:rPr>
                <w:rFonts w:ascii="Times New Roman" w:hAnsi="Times New Roman"/>
              </w:rPr>
              <w:t>T</w:t>
            </w:r>
            <w:r w:rsidRPr="00F61BB3">
              <w:rPr>
                <w:rFonts w:ascii="Times New Roman" w:hAnsi="Times New Roman"/>
              </w:rPr>
              <w:t>MAN® L,  nr katalogowy: 4337NSFS; pakowane w opakowanie zbiorcze 1 op. (10x96) sztuk zamawiana ilość: 10 opakowań zbiorczych</w:t>
            </w:r>
          </w:p>
          <w:p w:rsidR="00926656" w:rsidRDefault="00926656" w:rsidP="00F61BB3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926656">
              <w:rPr>
                <w:b/>
                <w:sz w:val="22"/>
              </w:rPr>
              <w:t xml:space="preserve">Ze względu na kontynuację wcześniejszych badań i konieczność powtarzalności uzyskiwanych wyników w konkretnych procedurach </w:t>
            </w:r>
            <w:r w:rsidRPr="00926656">
              <w:rPr>
                <w:b/>
                <w:sz w:val="22"/>
                <w:szCs w:val="22"/>
              </w:rPr>
              <w:t xml:space="preserve">konieczny jest zakup </w:t>
            </w:r>
            <w:r w:rsidR="00F61BB3">
              <w:rPr>
                <w:b/>
                <w:sz w:val="22"/>
                <w:szCs w:val="22"/>
              </w:rPr>
              <w:t>akces</w:t>
            </w:r>
            <w:r w:rsidR="00F61BB3">
              <w:rPr>
                <w:b/>
                <w:sz w:val="22"/>
                <w:szCs w:val="22"/>
              </w:rPr>
              <w:t>o</w:t>
            </w:r>
            <w:r w:rsidR="00F61BB3">
              <w:rPr>
                <w:b/>
                <w:sz w:val="22"/>
                <w:szCs w:val="22"/>
              </w:rPr>
              <w:t>riów</w:t>
            </w:r>
            <w:r w:rsidRPr="00926656">
              <w:rPr>
                <w:b/>
                <w:sz w:val="22"/>
                <w:szCs w:val="22"/>
              </w:rPr>
              <w:t xml:space="preserve"> zgodnie z wymienionymi numerami katalogowymi</w:t>
            </w:r>
            <w:r>
              <w:rPr>
                <w:b/>
                <w:sz w:val="22"/>
                <w:szCs w:val="22"/>
              </w:rPr>
              <w:t>.</w:t>
            </w:r>
            <w:r w:rsidRPr="00926656">
              <w:rPr>
                <w:b/>
                <w:sz w:val="22"/>
              </w:rPr>
              <w:t xml:space="preserve"> </w:t>
            </w:r>
            <w:r w:rsidR="00F61BB3">
              <w:rPr>
                <w:b/>
                <w:sz w:val="22"/>
              </w:rPr>
              <w:t xml:space="preserve">Akcesoria </w:t>
            </w:r>
            <w:r w:rsidR="00F61BB3" w:rsidRPr="00F61BB3">
              <w:rPr>
                <w:b/>
                <w:sz w:val="22"/>
                <w:u w:val="single"/>
              </w:rPr>
              <w:t>muszą być</w:t>
            </w:r>
            <w:r w:rsidR="00F61BB3">
              <w:rPr>
                <w:b/>
                <w:sz w:val="22"/>
              </w:rPr>
              <w:t xml:space="preserve"> ponadto kompatybilne z posiadanym sprzętem do wykonywania badań.</w:t>
            </w:r>
          </w:p>
          <w:p w:rsidR="00926656" w:rsidRPr="00926656" w:rsidRDefault="007D5E93" w:rsidP="00F61BB3">
            <w:pPr>
              <w:spacing w:before="120" w:after="120"/>
              <w:jc w:val="both"/>
            </w:pPr>
            <w:r w:rsidRPr="007D5E93">
              <w:rPr>
                <w:b/>
                <w:sz w:val="22"/>
                <w:u w:val="single"/>
              </w:rPr>
              <w:t>NIE MA MOŻLIWOŚCI</w:t>
            </w:r>
            <w:r w:rsidRPr="00926656">
              <w:rPr>
                <w:b/>
                <w:sz w:val="22"/>
              </w:rPr>
              <w:t xml:space="preserve"> </w:t>
            </w:r>
            <w:r w:rsidR="00926656" w:rsidRPr="00926656">
              <w:rPr>
                <w:b/>
                <w:sz w:val="22"/>
              </w:rPr>
              <w:t>stosowania zamienników</w:t>
            </w:r>
            <w:r w:rsidR="00926656">
              <w:rPr>
                <w:b/>
                <w:sz w:val="22"/>
              </w:rPr>
              <w:t>.</w:t>
            </w:r>
          </w:p>
        </w:tc>
      </w:tr>
      <w:tr w:rsidR="004277F0" w:rsidRPr="00926656" w:rsidTr="000C521B">
        <w:tc>
          <w:tcPr>
            <w:tcW w:w="795" w:type="pct"/>
          </w:tcPr>
          <w:p w:rsidR="004277F0" w:rsidRPr="00926656" w:rsidRDefault="004277F0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lastRenderedPageBreak/>
              <w:t>2</w:t>
            </w:r>
          </w:p>
        </w:tc>
        <w:tc>
          <w:tcPr>
            <w:tcW w:w="4205" w:type="pct"/>
          </w:tcPr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</w:t>
            </w:r>
            <w:r w:rsidR="001E3AA8" w:rsidRPr="001E3AA8">
              <w:rPr>
                <w:b/>
                <w:i/>
                <w:sz w:val="22"/>
              </w:rPr>
              <w:t>Dostawa filtrów do central wentylacyjnych dla Politechniki Rzeszowskiej</w:t>
            </w: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  <w:r w:rsidRPr="00926656">
              <w:rPr>
                <w:b/>
                <w:sz w:val="22"/>
                <w:szCs w:val="22"/>
              </w:rPr>
              <w:t xml:space="preserve"> </w:t>
            </w:r>
          </w:p>
          <w:p w:rsidR="00FE3B92" w:rsidRDefault="001E3AA8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42913500-4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ab/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ab/>
            </w:r>
            <w:r w:rsidRPr="001E3AA8">
              <w:rPr>
                <w:rFonts w:eastAsia="Calibri"/>
                <w:bCs/>
                <w:sz w:val="22"/>
                <w:szCs w:val="22"/>
                <w:lang w:eastAsia="en-US"/>
              </w:rPr>
              <w:t>filtry wlotu powietrza</w:t>
            </w:r>
          </w:p>
          <w:p w:rsidR="001E3AA8" w:rsidRPr="001E3AA8" w:rsidRDefault="001E3AA8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  <w:p w:rsidR="004277F0" w:rsidRPr="00926656" w:rsidRDefault="004277F0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926656" w:rsidRDefault="001E3AA8" w:rsidP="00926656">
            <w:pPr>
              <w:spacing w:before="120" w:after="120" w:line="276" w:lineRule="auto"/>
              <w:jc w:val="both"/>
              <w:rPr>
                <w:sz w:val="22"/>
              </w:rPr>
            </w:pPr>
            <w:r w:rsidRPr="001E3AA8">
              <w:rPr>
                <w:sz w:val="22"/>
              </w:rPr>
              <w:t>Szczegółowy</w:t>
            </w:r>
            <w:r>
              <w:rPr>
                <w:sz w:val="22"/>
              </w:rPr>
              <w:t xml:space="preserve"> opis przedmiotu zamówienia znajduje się w załączniku nr 2 do niniejsz</w:t>
            </w:r>
            <w:r>
              <w:rPr>
                <w:sz w:val="22"/>
              </w:rPr>
              <w:t>e</w:t>
            </w:r>
            <w:r>
              <w:rPr>
                <w:sz w:val="22"/>
              </w:rPr>
              <w:t xml:space="preserve">go zamówienia. </w:t>
            </w:r>
          </w:p>
          <w:p w:rsidR="001E3AA8" w:rsidRDefault="001E3AA8" w:rsidP="001E3AA8">
            <w:pPr>
              <w:spacing w:before="120" w:after="120" w:line="276" w:lineRule="auto"/>
              <w:jc w:val="both"/>
              <w:rPr>
                <w:sz w:val="22"/>
              </w:rPr>
            </w:pPr>
            <w:r w:rsidRPr="001E3AA8">
              <w:rPr>
                <w:sz w:val="22"/>
                <w:szCs w:val="22"/>
                <w:lang w:eastAsia="ar-SA"/>
              </w:rPr>
              <w:t xml:space="preserve">Produkty dostarczone przez wykonawcę muszą posiadać </w:t>
            </w:r>
            <w:r w:rsidRPr="001E3AA8">
              <w:rPr>
                <w:sz w:val="22"/>
              </w:rPr>
              <w:t>atest PZH na filtry kieszeni</w:t>
            </w:r>
            <w:r w:rsidRPr="001E3AA8">
              <w:rPr>
                <w:sz w:val="22"/>
              </w:rPr>
              <w:t>o</w:t>
            </w:r>
            <w:r w:rsidRPr="001E3AA8">
              <w:rPr>
                <w:sz w:val="22"/>
              </w:rPr>
              <w:t>we/kasetonowe i tkaninę  filtracyjną oraz badania filtrów zgodne z wymogami norm PN-EN ISO 16 890:2017-01 lub inne równoznaczne</w:t>
            </w:r>
            <w:r w:rsidR="00091BBD">
              <w:rPr>
                <w:sz w:val="22"/>
              </w:rPr>
              <w:t>.</w:t>
            </w:r>
          </w:p>
          <w:p w:rsidR="00091BBD" w:rsidRPr="001E3AA8" w:rsidRDefault="00091BBD" w:rsidP="001E3AA8">
            <w:pPr>
              <w:spacing w:before="120" w:after="120" w:line="276" w:lineRule="auto"/>
              <w:jc w:val="both"/>
            </w:pPr>
          </w:p>
        </w:tc>
      </w:tr>
      <w:tr w:rsidR="004277F0" w:rsidRPr="00926656" w:rsidTr="004277F0">
        <w:tc>
          <w:tcPr>
            <w:tcW w:w="5000" w:type="pct"/>
            <w:gridSpan w:val="2"/>
          </w:tcPr>
          <w:p w:rsidR="00926656" w:rsidRPr="00926656" w:rsidRDefault="004277F0" w:rsidP="00926656">
            <w:pPr>
              <w:spacing w:before="120" w:after="200" w:line="276" w:lineRule="auto"/>
              <w:jc w:val="both"/>
              <w:rPr>
                <w:b/>
                <w:sz w:val="22"/>
              </w:rPr>
            </w:pPr>
            <w:r w:rsidRPr="00926656">
              <w:lastRenderedPageBreak/>
              <w:br w:type="page"/>
            </w:r>
            <w:r w:rsidR="00926656">
              <w:rPr>
                <w:b/>
                <w:sz w:val="22"/>
              </w:rPr>
              <w:t>RÓWNOWAŻNOŚĆ: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</w:rPr>
            </w:pPr>
            <w:r w:rsidRPr="00926656">
              <w:rPr>
                <w:sz w:val="22"/>
              </w:rPr>
      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</w:pPr>
            <w:r w:rsidRPr="00926656">
              <w:rPr>
                <w:sz w:val="22"/>
              </w:rPr>
              <w:t xml:space="preserve">Przez </w:t>
            </w:r>
            <w:r w:rsidRPr="00926656">
              <w:rPr>
                <w:b/>
                <w:sz w:val="22"/>
              </w:rPr>
              <w:t>równoważny</w:t>
            </w:r>
            <w:r w:rsidRPr="00926656">
              <w:rPr>
                <w:sz w:val="22"/>
              </w:rPr>
              <w:t xml:space="preserve"> należy rozumieć </w:t>
            </w:r>
            <w:r w:rsidRPr="00926656">
              <w:rPr>
                <w:b/>
                <w:sz w:val="22"/>
              </w:rPr>
              <w:t>produkt o właściwościach nie gorszych niż podane w załączn</w:t>
            </w:r>
            <w:r w:rsidRPr="00926656">
              <w:rPr>
                <w:b/>
                <w:sz w:val="22"/>
              </w:rPr>
              <w:t>i</w:t>
            </w:r>
            <w:r w:rsidRPr="00926656">
              <w:rPr>
                <w:b/>
                <w:sz w:val="22"/>
              </w:rPr>
              <w:t>kach określonych dla każdego zadania. Ze względu na specyfikę zamawianego produktu Zam</w:t>
            </w:r>
            <w:r w:rsidRPr="00926656">
              <w:rPr>
                <w:b/>
                <w:sz w:val="22"/>
              </w:rPr>
              <w:t>a</w:t>
            </w:r>
            <w:r w:rsidRPr="00926656">
              <w:rPr>
                <w:b/>
                <w:sz w:val="22"/>
              </w:rPr>
              <w:t>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</w:t>
            </w:r>
            <w:r w:rsidRPr="00926656">
              <w:rPr>
                <w:b/>
                <w:sz w:val="22"/>
              </w:rPr>
              <w:t>a</w:t>
            </w:r>
            <w:r w:rsidRPr="00926656">
              <w:rPr>
                <w:b/>
                <w:sz w:val="22"/>
              </w:rPr>
              <w:t>mawiającego i będzie stanowił podstawę oceny ewentualnych ofert równoważnych –</w:t>
            </w:r>
            <w:r w:rsidRPr="00926656">
              <w:rPr>
                <w:b/>
                <w:sz w:val="22"/>
                <w:u w:val="single"/>
              </w:rPr>
              <w:t xml:space="preserve"> NIE DOT</w:t>
            </w:r>
            <w:r w:rsidRPr="00926656">
              <w:rPr>
                <w:b/>
                <w:sz w:val="22"/>
                <w:u w:val="single"/>
              </w:rPr>
              <w:t>Y</w:t>
            </w:r>
            <w:r w:rsidRPr="00926656">
              <w:rPr>
                <w:b/>
                <w:sz w:val="22"/>
                <w:u w:val="single"/>
              </w:rPr>
              <w:t>CZY ZADANIA CZĘŚCIOWEGO NR 1</w:t>
            </w:r>
          </w:p>
          <w:p w:rsidR="009A4052" w:rsidRPr="00926656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>Parametry wskazanego przez nas standardu przedstawiają warunki techniczne, eksploatacyjne, użytk</w:t>
            </w:r>
            <w:r w:rsidRPr="00926656">
              <w:rPr>
                <w:iCs/>
                <w:color w:val="000000"/>
                <w:sz w:val="22"/>
              </w:rPr>
              <w:t>o</w:t>
            </w:r>
            <w:r w:rsidRPr="00926656">
              <w:rPr>
                <w:iCs/>
                <w:color w:val="000000"/>
                <w:sz w:val="22"/>
              </w:rPr>
              <w:t xml:space="preserve">we, funkcjonalne </w:t>
            </w:r>
            <w:r w:rsidR="009A4052" w:rsidRPr="00926656">
              <w:rPr>
                <w:iCs/>
                <w:color w:val="000000"/>
                <w:sz w:val="22"/>
              </w:rPr>
              <w:t xml:space="preserve">natomiast </w:t>
            </w:r>
            <w:r w:rsidRPr="00926656">
              <w:rPr>
                <w:iCs/>
                <w:color w:val="000000"/>
                <w:sz w:val="22"/>
              </w:rPr>
              <w:t>wskazana marka lub nazwa handlowa określa klasę produktu, a nie ko</w:t>
            </w:r>
            <w:r w:rsidRPr="00926656">
              <w:rPr>
                <w:iCs/>
                <w:color w:val="000000"/>
                <w:sz w:val="22"/>
              </w:rPr>
              <w:t>n</w:t>
            </w:r>
            <w:r w:rsidRPr="00926656">
              <w:rPr>
                <w:iCs/>
                <w:color w:val="000000"/>
                <w:sz w:val="22"/>
              </w:rPr>
              <w:t xml:space="preserve">kretnego producenta.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Wykonawca, który powołuje się na rozwiązania równoważne opisywane przez Zamawiającego</w:t>
            </w:r>
            <w:r w:rsidRPr="00926656">
              <w:rPr>
                <w:b/>
                <w:sz w:val="22"/>
                <w:szCs w:val="22"/>
              </w:rPr>
              <w:t>, ob</w:t>
            </w:r>
            <w:r w:rsidRPr="00926656">
              <w:rPr>
                <w:b/>
                <w:sz w:val="22"/>
                <w:szCs w:val="22"/>
              </w:rPr>
              <w:t>o</w:t>
            </w:r>
            <w:r w:rsidRPr="00926656">
              <w:rPr>
                <w:b/>
                <w:sz w:val="22"/>
                <w:szCs w:val="22"/>
              </w:rPr>
              <w:t>wiązany jest wykazać, że oferowany przez niego przedmiot dostawy spełnia wymagania określone przez Zamawiającego</w:t>
            </w:r>
            <w:r w:rsidRPr="00926656">
              <w:rPr>
                <w:sz w:val="22"/>
                <w:szCs w:val="22"/>
              </w:rPr>
              <w:t xml:space="preserve">. </w:t>
            </w:r>
          </w:p>
          <w:p w:rsid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W celu potwierdzenia równoważności, Wykonawca </w:t>
            </w:r>
            <w:r w:rsidRPr="00926656">
              <w:rPr>
                <w:b/>
                <w:sz w:val="22"/>
                <w:szCs w:val="22"/>
                <w:u w:val="single"/>
              </w:rPr>
              <w:t xml:space="preserve">musi </w:t>
            </w:r>
            <w:r>
              <w:rPr>
                <w:b/>
                <w:sz w:val="22"/>
                <w:szCs w:val="22"/>
                <w:u w:val="single"/>
              </w:rPr>
              <w:t xml:space="preserve">bezwzględnie </w:t>
            </w:r>
            <w:r w:rsidRPr="00926656">
              <w:rPr>
                <w:b/>
                <w:sz w:val="22"/>
                <w:szCs w:val="22"/>
                <w:u w:val="single"/>
              </w:rPr>
              <w:t>załączyć</w:t>
            </w:r>
            <w:r w:rsidRPr="00926656">
              <w:rPr>
                <w:sz w:val="22"/>
                <w:szCs w:val="22"/>
              </w:rPr>
              <w:t xml:space="preserve"> do każdego prop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 xml:space="preserve">nowanego artykułu równoważnego jego </w:t>
            </w:r>
            <w:r w:rsidRPr="00926656">
              <w:rPr>
                <w:b/>
                <w:sz w:val="22"/>
                <w:szCs w:val="22"/>
              </w:rPr>
              <w:t>dokładny opis, nazwę producenta i numer katalogowy oraz załączyć do oferty stosowne dokumenty (specyfikację jakościową, świadectwo kontroli jakości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926656">
              <w:rPr>
                <w:b/>
                <w:sz w:val="22"/>
                <w:szCs w:val="22"/>
              </w:rPr>
              <w:t>karty charakterystyki oferowanych produktów równoważnych lub inne równoważne dokumenty), z których w sposób nie budzący wątpliwości będzie wynikać, iż oferowany przedmiot zamówienia jest o takich samych lub lepszych parametrach jakościowych</w:t>
            </w:r>
            <w:r w:rsidRPr="00926656">
              <w:rPr>
                <w:sz w:val="22"/>
                <w:szCs w:val="22"/>
              </w:rPr>
              <w:t xml:space="preserve">. </w:t>
            </w:r>
            <w:r w:rsidRPr="00926656">
              <w:rPr>
                <w:iCs/>
                <w:color w:val="000000"/>
                <w:sz w:val="22"/>
              </w:rPr>
              <w:t>Wykonawcy proponujący produkty równoważne mają dysponować polskojęzycznymi kartami charakterystyk tychże produktów</w:t>
            </w:r>
          </w:p>
          <w:p w:rsid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Wszelkie ryzyk</w:t>
            </w:r>
            <w:r>
              <w:rPr>
                <w:sz w:val="22"/>
                <w:szCs w:val="22"/>
              </w:rPr>
              <w:t>a</w:t>
            </w:r>
            <w:r w:rsidRPr="00926656">
              <w:rPr>
                <w:sz w:val="22"/>
                <w:szCs w:val="22"/>
              </w:rPr>
              <w:t xml:space="preserve"> (w tym koszty ewentualnych ekspertyz) związane z udowodnieniem "równoważności" spoczywa</w:t>
            </w:r>
            <w:r>
              <w:rPr>
                <w:sz w:val="22"/>
                <w:szCs w:val="22"/>
              </w:rPr>
              <w:t>ją</w:t>
            </w:r>
            <w:r w:rsidRPr="00926656">
              <w:rPr>
                <w:sz w:val="22"/>
                <w:szCs w:val="22"/>
              </w:rPr>
              <w:t xml:space="preserve"> na Wykonawcy. Wykonawca jest zobowiązany wykazać, iż oferowane przez niego dostawy spełniają wymagania określone przez Zamawiającego</w:t>
            </w:r>
            <w:r>
              <w:rPr>
                <w:sz w:val="22"/>
                <w:szCs w:val="22"/>
              </w:rPr>
              <w:t>.</w:t>
            </w:r>
          </w:p>
          <w:p w:rsidR="009A4052" w:rsidRPr="00926656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 xml:space="preserve">W przypadku zaproponowania przez </w:t>
            </w:r>
            <w:r w:rsidR="00926656" w:rsidRPr="00926656">
              <w:rPr>
                <w:iCs/>
                <w:color w:val="000000"/>
                <w:sz w:val="22"/>
              </w:rPr>
              <w:t xml:space="preserve">Wykonawcę w ofercie produktów równoważnych </w:t>
            </w:r>
            <w:r w:rsidRPr="00926656">
              <w:rPr>
                <w:iCs/>
                <w:color w:val="000000"/>
                <w:sz w:val="22"/>
              </w:rPr>
              <w:t xml:space="preserve">informujemy, że w trakcie badania i oceny ofert </w:t>
            </w:r>
            <w:r w:rsidRPr="00926656">
              <w:rPr>
                <w:b/>
                <w:iCs/>
                <w:color w:val="000000"/>
                <w:sz w:val="22"/>
              </w:rPr>
              <w:t xml:space="preserve">Zamawiający </w:t>
            </w:r>
            <w:r w:rsidR="00926656" w:rsidRPr="00926656">
              <w:rPr>
                <w:b/>
                <w:iCs/>
                <w:color w:val="000000"/>
                <w:sz w:val="22"/>
              </w:rPr>
              <w:t>może zażądać, we wskazanym terminie</w:t>
            </w:r>
            <w:r w:rsidR="00926656" w:rsidRPr="00926656">
              <w:rPr>
                <w:iCs/>
                <w:color w:val="000000"/>
                <w:sz w:val="22"/>
              </w:rPr>
              <w:t>,</w:t>
            </w:r>
            <w:r w:rsidRPr="00926656">
              <w:rPr>
                <w:iCs/>
                <w:color w:val="000000"/>
                <w:sz w:val="22"/>
              </w:rPr>
              <w:t xml:space="preserve"> dostarczenia próbek </w:t>
            </w:r>
            <w:r w:rsidR="00926656" w:rsidRPr="00926656">
              <w:rPr>
                <w:iCs/>
                <w:color w:val="000000"/>
                <w:sz w:val="22"/>
              </w:rPr>
              <w:t>oferowanych produktów</w:t>
            </w:r>
            <w:r w:rsidRPr="00926656">
              <w:rPr>
                <w:iCs/>
                <w:color w:val="000000"/>
                <w:sz w:val="22"/>
              </w:rPr>
              <w:t xml:space="preserve"> </w:t>
            </w:r>
            <w:r w:rsidR="00926656" w:rsidRPr="00926656">
              <w:rPr>
                <w:sz w:val="22"/>
                <w:szCs w:val="22"/>
              </w:rPr>
              <w:t>(wielkość próbki: 1 opakowanie)</w:t>
            </w:r>
            <w:r w:rsidRPr="00926656">
              <w:rPr>
                <w:iCs/>
                <w:color w:val="000000"/>
                <w:sz w:val="22"/>
              </w:rPr>
              <w:t xml:space="preserve">- w celu przeprowadzenia badania ich równoważności. </w:t>
            </w:r>
          </w:p>
          <w:p w:rsidR="009A4052" w:rsidRPr="00926656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sz w:val="22"/>
                <w:szCs w:val="22"/>
              </w:rPr>
              <w:t>W</w:t>
            </w:r>
            <w:r w:rsidRPr="00926656">
              <w:rPr>
                <w:iCs/>
                <w:color w:val="000000"/>
                <w:sz w:val="22"/>
              </w:rPr>
              <w:t xml:space="preserve"> związku z tym, iż </w:t>
            </w:r>
            <w:r w:rsidRPr="00926656">
              <w:rPr>
                <w:b/>
                <w:iCs/>
                <w:color w:val="000000"/>
                <w:sz w:val="22"/>
              </w:rPr>
              <w:t>ciężar udowodnienia równoważności zaproponowanego produktu spoczywa na Wykonawcy</w:t>
            </w:r>
            <w:r w:rsidRPr="00926656">
              <w:rPr>
                <w:sz w:val="22"/>
                <w:szCs w:val="22"/>
              </w:rPr>
              <w:t xml:space="preserve">, ewentualne badanie i ocena równoważności </w:t>
            </w:r>
            <w:r w:rsidRPr="00926656">
              <w:rPr>
                <w:iCs/>
                <w:color w:val="000000"/>
                <w:sz w:val="22"/>
              </w:rPr>
              <w:t>przedmiotowych próbek będzie przepr</w:t>
            </w:r>
            <w:r w:rsidRPr="00926656">
              <w:rPr>
                <w:iCs/>
                <w:color w:val="000000"/>
                <w:sz w:val="22"/>
              </w:rPr>
              <w:t>o</w:t>
            </w:r>
            <w:r w:rsidRPr="00926656">
              <w:rPr>
                <w:iCs/>
                <w:color w:val="000000"/>
                <w:sz w:val="22"/>
              </w:rPr>
              <w:t>wadzana przez niezależną instytucję uprawnioną do tego, która wykonuje tego typu analizy</w:t>
            </w:r>
            <w:r w:rsidRPr="00926656">
              <w:rPr>
                <w:sz w:val="22"/>
                <w:szCs w:val="22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>na koszt Wykonawcy</w:t>
            </w:r>
            <w:r w:rsidRPr="00926656">
              <w:rPr>
                <w:sz w:val="22"/>
                <w:szCs w:val="22"/>
              </w:rPr>
              <w:t>.</w:t>
            </w:r>
            <w:r w:rsidR="004277F0" w:rsidRPr="00926656">
              <w:rPr>
                <w:iCs/>
                <w:color w:val="000000"/>
                <w:sz w:val="22"/>
              </w:rPr>
              <w:t xml:space="preserve"> </w:t>
            </w:r>
          </w:p>
          <w:p w:rsidR="0061489E" w:rsidRDefault="004277F0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 xml:space="preserve">Powyższe działania mają nas ustrzec przed zaproponowaniem w ofercie produktów nieodpowiadających </w:t>
            </w:r>
            <w:r w:rsidRPr="00926656">
              <w:rPr>
                <w:iCs/>
                <w:color w:val="000000"/>
                <w:sz w:val="22"/>
              </w:rPr>
              <w:lastRenderedPageBreak/>
              <w:t>parametrami produktom wskazanym przez Zamawiającego w szczegółowym opisie przedmiotu zam</w:t>
            </w:r>
            <w:r w:rsidRPr="00926656">
              <w:rPr>
                <w:iCs/>
                <w:color w:val="000000"/>
                <w:sz w:val="22"/>
              </w:rPr>
              <w:t>ó</w:t>
            </w:r>
            <w:r w:rsidRPr="00926656">
              <w:rPr>
                <w:iCs/>
                <w:color w:val="000000"/>
                <w:sz w:val="22"/>
              </w:rPr>
              <w:t>wienia.</w:t>
            </w:r>
          </w:p>
          <w:p w:rsidR="0061489E" w:rsidRPr="0061489E" w:rsidRDefault="0061489E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61489E">
              <w:rPr>
                <w:sz w:val="22"/>
                <w:szCs w:val="22"/>
              </w:rPr>
              <w:t xml:space="preserve">Zaoferowany przedmiot zamówienia </w:t>
            </w:r>
            <w:r w:rsidRPr="0061489E">
              <w:rPr>
                <w:b/>
                <w:sz w:val="22"/>
                <w:szCs w:val="22"/>
                <w:u w:val="single"/>
              </w:rPr>
              <w:t>musi spełniać</w:t>
            </w:r>
            <w:r w:rsidRPr="0061489E">
              <w:rPr>
                <w:sz w:val="22"/>
                <w:szCs w:val="22"/>
              </w:rPr>
              <w:t>:</w:t>
            </w:r>
          </w:p>
          <w:p w:rsidR="0061489E" w:rsidRPr="0061489E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 w:rsidRPr="0061489E">
              <w:rPr>
                <w:rFonts w:ascii="Times New Roman" w:hAnsi="Times New Roman"/>
              </w:rPr>
              <w:t>wymagania określone przez Zamawiającego w szczególności, musi być tożsamy pod względem charakterystyki analitycznej;</w:t>
            </w:r>
          </w:p>
          <w:p w:rsidR="0061489E" w:rsidRPr="0061489E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 w:rsidRPr="0061489E">
              <w:rPr>
                <w:rFonts w:ascii="Times New Roman" w:hAnsi="Times New Roman"/>
              </w:rPr>
              <w:t>wymagania pozwalające na kontynuację prac doświadczalnych w ramach badań prowadzonych przez Zamawiającego, bez konieczności wykonywania dodatkowych czynności (procedur), w tym np. kalibracji urządzeń;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W przypadku zaoferowania produktu wskazanego z nazwy przez Zamawiającego,</w:t>
            </w:r>
            <w:r w:rsidRPr="00926656">
              <w:rPr>
                <w:b/>
                <w:iCs/>
                <w:color w:val="000000"/>
                <w:sz w:val="22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>Wykonawca nie jest zobowiązany do opisywania tego produktu, a jedynie do wskazania nazwy, modelu, pr</w:t>
            </w:r>
            <w:r w:rsidRPr="00926656">
              <w:rPr>
                <w:b/>
                <w:sz w:val="22"/>
                <w:szCs w:val="22"/>
              </w:rPr>
              <w:t>o</w:t>
            </w:r>
            <w:r w:rsidRPr="00926656">
              <w:rPr>
                <w:b/>
                <w:sz w:val="22"/>
                <w:szCs w:val="22"/>
              </w:rPr>
              <w:t>ducenta, numeru katalogowego</w:t>
            </w:r>
            <w:r w:rsidRPr="00926656">
              <w:rPr>
                <w:sz w:val="22"/>
                <w:szCs w:val="22"/>
              </w:rPr>
              <w:t>. Produkty wskazane z nazwy przez Zamawiającego spełniają wszys</w:t>
            </w:r>
            <w:r w:rsidRPr="00926656">
              <w:rPr>
                <w:sz w:val="22"/>
                <w:szCs w:val="22"/>
              </w:rPr>
              <w:t>t</w:t>
            </w:r>
            <w:r w:rsidRPr="00926656">
              <w:rPr>
                <w:sz w:val="22"/>
                <w:szCs w:val="22"/>
              </w:rPr>
              <w:t>kie wymogi i parametry jakościowe.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Zaoferowane przez Wykonawcę produkty do badań o parametrach /właściwościach równoważnych </w:t>
            </w:r>
            <w:r w:rsidRPr="00926656">
              <w:rPr>
                <w:b/>
                <w:sz w:val="22"/>
                <w:szCs w:val="22"/>
                <w:u w:val="single"/>
              </w:rPr>
              <w:t>nie mogą spowodować</w:t>
            </w:r>
            <w:r w:rsidRPr="00926656">
              <w:rPr>
                <w:sz w:val="22"/>
                <w:szCs w:val="22"/>
              </w:rPr>
              <w:t xml:space="preserve"> konieczności nabycia dodatkowych odczynników i innych akcesoriów.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Wykonawca ponosi pełną odpowiedzialność za szkody spowodowane użytkowaniem dostarcz</w:t>
            </w:r>
            <w:r w:rsidRPr="00926656">
              <w:rPr>
                <w:b/>
                <w:sz w:val="22"/>
                <w:szCs w:val="22"/>
                <w:u w:val="single"/>
              </w:rPr>
              <w:t>o</w:t>
            </w:r>
            <w:r w:rsidRPr="00926656">
              <w:rPr>
                <w:b/>
                <w:sz w:val="22"/>
                <w:szCs w:val="22"/>
                <w:u w:val="single"/>
              </w:rPr>
              <w:t>nych przez Wykonawcę produktów</w:t>
            </w:r>
            <w:r>
              <w:rPr>
                <w:sz w:val="22"/>
                <w:szCs w:val="22"/>
              </w:rPr>
              <w:t>,</w:t>
            </w:r>
            <w:r w:rsidRPr="00926656">
              <w:rPr>
                <w:sz w:val="22"/>
                <w:szCs w:val="22"/>
              </w:rPr>
              <w:t xml:space="preserve"> w szczególności za uszkodzenie sprzętu na których wykonywane są analizy laboratoryjne.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Wykonawca przyjmuje na siebie odpowiedzialność za uszkodzenia sprzętu powstałe w wyniku używ</w:t>
            </w:r>
            <w:r w:rsidRPr="00926656">
              <w:rPr>
                <w:sz w:val="22"/>
                <w:szCs w:val="22"/>
              </w:rPr>
              <w:t>a</w:t>
            </w:r>
            <w:r w:rsidRPr="00926656">
              <w:rPr>
                <w:sz w:val="22"/>
                <w:szCs w:val="22"/>
              </w:rPr>
              <w:t>nia zaoferowanych i dostarczonych produktów równoważnych. Wykonawca zobowiązany jest do p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>krycia kosztów naprawy sprzętu w w/w przypadku.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sz w:val="22"/>
                <w:szCs w:val="22"/>
              </w:rPr>
              <w:t>Przedmiot zamówienia musi być fabrycznie nowy, pełnowartościowy, wolny od wszelkich wad i uszk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>dzeń, bez wcześniejszej eksploatacji.</w:t>
            </w:r>
          </w:p>
        </w:tc>
      </w:tr>
      <w:tr w:rsidR="004277F0" w:rsidRPr="00926656" w:rsidTr="004277F0">
        <w:tc>
          <w:tcPr>
            <w:tcW w:w="5000" w:type="pct"/>
            <w:gridSpan w:val="2"/>
          </w:tcPr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lastRenderedPageBreak/>
              <w:t>Zamawiający DOPUSZCZA składanie ofert częściowych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Wykonawcy mogą składać oferty w odniesieniu do wszystkich części zamówienia.</w:t>
            </w:r>
          </w:p>
          <w:p w:rsidR="004277F0" w:rsidRPr="00926656" w:rsidRDefault="00926656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</w:t>
            </w:r>
            <w:r w:rsidR="004277F0" w:rsidRPr="00926656">
              <w:rPr>
                <w:rFonts w:ascii="Times New Roman" w:hAnsi="Times New Roman"/>
                <w:b/>
              </w:rPr>
              <w:t>.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:rsidR="0061489E" w:rsidRDefault="0061489E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024BF" w:rsidRDefault="00C024BF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024BF" w:rsidRDefault="00C024BF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024BF" w:rsidRDefault="00C024BF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4F00D6" w:rsidRPr="0092665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lastRenderedPageBreak/>
        <w:t>III. TERMIN REALIZACJI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926656" w:rsidTr="00742757">
        <w:tc>
          <w:tcPr>
            <w:tcW w:w="9354" w:type="dxa"/>
          </w:tcPr>
          <w:p w:rsidR="001B0490" w:rsidRPr="00926656" w:rsidRDefault="00742757" w:rsidP="001B0490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Zamówienie musi zostać zrealizowane w terminie</w:t>
            </w:r>
            <w:r w:rsidR="00E73D73" w:rsidRPr="00926656">
              <w:rPr>
                <w:bCs/>
                <w:iCs/>
                <w:color w:val="000000"/>
                <w:sz w:val="22"/>
                <w:szCs w:val="22"/>
              </w:rPr>
              <w:t>:</w:t>
            </w:r>
            <w:r w:rsidR="008C5B97" w:rsidRPr="00926656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:rsidR="00840F92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1: 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AE5635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14</w:t>
            </w:r>
            <w:r w:rsidR="000128C8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dni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od daty podpisania umowy.</w:t>
            </w:r>
          </w:p>
          <w:p w:rsidR="00FE3B92" w:rsidRPr="00F61BB3" w:rsidRDefault="001B0490" w:rsidP="00F61BB3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2: 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do 14 dni od daty podpisania umowy.</w:t>
            </w:r>
          </w:p>
        </w:tc>
      </w:tr>
    </w:tbl>
    <w:p w:rsidR="0061489E" w:rsidRDefault="0061489E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742757" w:rsidRPr="00926656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 xml:space="preserve">IV. </w:t>
      </w:r>
      <w:r w:rsidRPr="0092665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926656" w:rsidTr="00742757">
        <w:tc>
          <w:tcPr>
            <w:tcW w:w="9354" w:type="dxa"/>
          </w:tcPr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 xml:space="preserve">Oferta musi być sporządzona według wzoru formularza oferty stanowiącego załącznik nr </w:t>
            </w:r>
            <w:r w:rsidR="00487984">
              <w:rPr>
                <w:bCs/>
                <w:iCs/>
                <w:sz w:val="22"/>
                <w:szCs w:val="22"/>
              </w:rPr>
              <w:t>1</w:t>
            </w:r>
            <w:r w:rsidRPr="00926656">
              <w:rPr>
                <w:bCs/>
                <w:iCs/>
                <w:sz w:val="22"/>
                <w:szCs w:val="22"/>
              </w:rPr>
              <w:t xml:space="preserve"> do n</w:t>
            </w:r>
            <w:r w:rsidRPr="00926656">
              <w:rPr>
                <w:bCs/>
                <w:iCs/>
                <w:sz w:val="22"/>
                <w:szCs w:val="22"/>
              </w:rPr>
              <w:t>i</w:t>
            </w:r>
            <w:r w:rsidRPr="00926656">
              <w:rPr>
                <w:bCs/>
                <w:iCs/>
                <w:sz w:val="22"/>
                <w:szCs w:val="22"/>
              </w:rPr>
              <w:t>niejszego ogłoszenia.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Wykonawca może złożyć tylko jedną ofertę</w:t>
            </w:r>
            <w:r w:rsidR="00840F92" w:rsidRPr="00926656">
              <w:rPr>
                <w:bCs/>
                <w:iCs/>
                <w:sz w:val="22"/>
                <w:szCs w:val="22"/>
              </w:rPr>
              <w:t xml:space="preserve"> na każde z zadań częściowych</w:t>
            </w:r>
            <w:r w:rsidRPr="00926656">
              <w:rPr>
                <w:bCs/>
                <w:iCs/>
                <w:sz w:val="22"/>
                <w:szCs w:val="22"/>
              </w:rPr>
              <w:t>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2"/>
              </w:rPr>
            </w:pPr>
            <w:r w:rsidRPr="00926656">
              <w:rPr>
                <w:sz w:val="22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926656">
              <w:rPr>
                <w:b/>
                <w:sz w:val="22"/>
                <w:u w:val="single"/>
              </w:rPr>
              <w:t>pełnomocnictwo</w:t>
            </w:r>
            <w:r w:rsidRPr="00926656">
              <w:rPr>
                <w:sz w:val="22"/>
              </w:rPr>
              <w:t>, które należy dołączyć do składanej oferty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</w:t>
            </w:r>
            <w:r w:rsidRPr="00926656">
              <w:rPr>
                <w:bCs/>
                <w:iCs/>
                <w:sz w:val="22"/>
                <w:szCs w:val="22"/>
              </w:rPr>
              <w:t>y</w:t>
            </w:r>
            <w:r w:rsidRPr="00926656">
              <w:rPr>
                <w:bCs/>
                <w:iCs/>
                <w:sz w:val="22"/>
                <w:szCs w:val="22"/>
              </w:rPr>
              <w:t>nika ono z innych dokumentów dołączonych do oferty lub z dokumentów, które Zamawiający m</w:t>
            </w:r>
            <w:r w:rsidRPr="00926656">
              <w:rPr>
                <w:bCs/>
                <w:iCs/>
                <w:sz w:val="22"/>
                <w:szCs w:val="22"/>
              </w:rPr>
              <w:t>o</w:t>
            </w:r>
            <w:r w:rsidRPr="00926656">
              <w:rPr>
                <w:bCs/>
                <w:iCs/>
                <w:sz w:val="22"/>
                <w:szCs w:val="22"/>
              </w:rPr>
              <w:t>że uzyskać za pomocą bezpłatnych i ogólnodostępnych baz danych.</w:t>
            </w:r>
          </w:p>
          <w:p w:rsidR="00270FF5" w:rsidRPr="00926656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92665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742757" w:rsidRPr="00926656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926656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091BBD" w:rsidRDefault="00091BBD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C024BF" w:rsidRDefault="00C024BF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C024BF" w:rsidRDefault="00C024BF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270FF5" w:rsidRPr="00926656" w:rsidRDefault="00270FF5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lastRenderedPageBreak/>
        <w:t xml:space="preserve">V. </w:t>
      </w:r>
      <w:r w:rsidRPr="0092665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70FF5" w:rsidRPr="00926656" w:rsidTr="00270FF5">
        <w:tc>
          <w:tcPr>
            <w:tcW w:w="9354" w:type="dxa"/>
          </w:tcPr>
          <w:p w:rsidR="00104D8A" w:rsidRPr="00926656" w:rsidRDefault="00104D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926656">
              <w:rPr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5568"/>
              <w:gridCol w:w="2289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7C07C0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10</w:t>
                  </w:r>
                  <w:r w:rsidR="00104D8A" w:rsidRPr="00926656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104D8A" w:rsidRPr="00926656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7857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 kryt</w:t>
                  </w:r>
                  <w:r w:rsidRPr="00926656">
                    <w:rPr>
                      <w:b/>
                      <w:sz w:val="22"/>
                      <w:szCs w:val="22"/>
                    </w:rPr>
                    <w:t>e</w:t>
                  </w:r>
                  <w:r w:rsidRPr="00926656">
                    <w:rPr>
                      <w:b/>
                      <w:sz w:val="22"/>
                      <w:szCs w:val="22"/>
                    </w:rPr>
                    <w:t>rium</w:t>
                  </w:r>
                </w:p>
              </w:tc>
              <w:tc>
                <w:tcPr>
                  <w:tcW w:w="430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</w:tcPr>
                <w:p w:rsidR="00104D8A" w:rsidRPr="00926656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:rsidR="00104D8A" w:rsidRPr="00926656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L</w:t>
                  </w:r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iczba punktów = ( 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0128C8" w:rsidRPr="00926656" w:rsidRDefault="000128C8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>Cena w formularzu ofertowym musi być podana w złotych polskich cyfrą i słownie. W przypadku ro</w:t>
            </w:r>
            <w:r w:rsidRPr="00926656">
              <w:rPr>
                <w:sz w:val="22"/>
              </w:rPr>
              <w:t>z</w:t>
            </w:r>
            <w:r w:rsidRPr="00926656">
              <w:rPr>
                <w:sz w:val="22"/>
              </w:rPr>
              <w:t>bieżności pomiędzy wartością wyrażoną cyfrą, a podaną słownie, jako wartość właściwa zostanie prz</w:t>
            </w:r>
            <w:r w:rsidRPr="00926656">
              <w:rPr>
                <w:sz w:val="22"/>
              </w:rPr>
              <w:t>y</w:t>
            </w:r>
            <w:r w:rsidRPr="00926656">
              <w:rPr>
                <w:sz w:val="22"/>
              </w:rPr>
              <w:t>jęta wartość podana słownie</w:t>
            </w:r>
          </w:p>
          <w:p w:rsidR="00270FF5" w:rsidRPr="00926656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</w:t>
            </w:r>
            <w:r w:rsidRPr="00926656">
              <w:rPr>
                <w:color w:val="000000"/>
                <w:sz w:val="22"/>
                <w:szCs w:val="22"/>
              </w:rPr>
              <w:t>e</w:t>
            </w:r>
            <w:r w:rsidRPr="00926656">
              <w:rPr>
                <w:color w:val="000000"/>
                <w:sz w:val="22"/>
                <w:szCs w:val="22"/>
              </w:rPr>
              <w:t>riach oceny ofert</w:t>
            </w:r>
          </w:p>
        </w:tc>
      </w:tr>
    </w:tbl>
    <w:p w:rsidR="00270FF5" w:rsidRPr="00926656" w:rsidRDefault="00270FF5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E0229A" w:rsidRPr="0092665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E0229A" w:rsidRPr="00926656" w:rsidTr="00E0229A">
        <w:tc>
          <w:tcPr>
            <w:tcW w:w="9354" w:type="dxa"/>
          </w:tcPr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</w:t>
            </w:r>
            <w:r w:rsidRPr="00926656">
              <w:rPr>
                <w:color w:val="000000" w:themeColor="text1"/>
                <w:sz w:val="22"/>
                <w:szCs w:val="22"/>
              </w:rPr>
              <w:t>o</w:t>
            </w:r>
            <w:r w:rsidRPr="00926656">
              <w:rPr>
                <w:color w:val="000000" w:themeColor="text1"/>
                <w:sz w:val="22"/>
                <w:szCs w:val="22"/>
              </w:rPr>
              <w:t>ny w stosunku do kolejnej oferty w rankingu.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Oceniane będą </w:t>
            </w:r>
            <w:r w:rsidRPr="00926656">
              <w:rPr>
                <w:b/>
                <w:bCs/>
                <w:sz w:val="22"/>
                <w:szCs w:val="22"/>
              </w:rPr>
              <w:t xml:space="preserve">wyłącznie </w:t>
            </w:r>
            <w:r w:rsidRPr="00926656">
              <w:rPr>
                <w:sz w:val="22"/>
                <w:szCs w:val="22"/>
              </w:rPr>
              <w:t xml:space="preserve">oferty: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kompletne,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lastRenderedPageBreak/>
              <w:t xml:space="preserve">zgodne z treścią niniejszego zapytania ofertowego,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niepodlegające odrzuceniu 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E01C6" w:rsidRPr="00926656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</w:rPr>
              <w:t>Oferty złożone po terminie.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hAnsi="Times New Roman"/>
              </w:rPr>
              <w:t>Zawiera omyłki rachunkowe w obliczeniu ceny, których nie można poprawić na zasadzie ocz</w:t>
            </w:r>
            <w:r w:rsidRPr="00926656">
              <w:rPr>
                <w:rFonts w:ascii="Times New Roman" w:hAnsi="Times New Roman"/>
              </w:rPr>
              <w:t>y</w:t>
            </w:r>
            <w:r w:rsidRPr="00926656">
              <w:rPr>
                <w:rFonts w:ascii="Times New Roman" w:hAnsi="Times New Roman"/>
              </w:rPr>
              <w:t xml:space="preserve">wistych omyłek rachunkowych bądź błędów rachunkowych </w:t>
            </w:r>
          </w:p>
          <w:p w:rsidR="000E01C6" w:rsidRPr="00926656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:rsidR="000E01C6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5412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hAnsi="Times New Roman"/>
              </w:rPr>
              <w:t xml:space="preserve">Zamawiający </w:t>
            </w: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926656">
              <w:rPr>
                <w:rFonts w:ascii="Times New Roman" w:hAnsi="Times New Roman"/>
              </w:rPr>
              <w:t xml:space="preserve">jeżeli nie wpłynie żadna ważna oferta. </w:t>
            </w:r>
          </w:p>
          <w:p w:rsidR="00204097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926656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:rsidR="00E0229A" w:rsidRPr="00926656" w:rsidRDefault="00E0229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</w:t>
      </w:r>
      <w:r w:rsidR="00E0229A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204097" w:rsidRPr="00926656" w:rsidRDefault="00104D8A" w:rsidP="0035401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 w:rsidRPr="00926656">
              <w:rPr>
                <w:color w:val="000000"/>
                <w:sz w:val="22"/>
                <w:szCs w:val="22"/>
              </w:rPr>
              <w:t>umowy stanowiącej z</w:t>
            </w:r>
            <w:r w:rsidR="00BD530D" w:rsidRPr="00926656">
              <w:rPr>
                <w:color w:val="000000"/>
                <w:sz w:val="22"/>
                <w:szCs w:val="22"/>
              </w:rPr>
              <w:t>a</w:t>
            </w:r>
            <w:r w:rsidR="00F939BE" w:rsidRPr="00926656">
              <w:rPr>
                <w:color w:val="000000"/>
                <w:sz w:val="22"/>
                <w:szCs w:val="22"/>
              </w:rPr>
              <w:t xml:space="preserve">łącznik nr </w:t>
            </w:r>
            <w:r w:rsidR="00091BBD">
              <w:rPr>
                <w:color w:val="000000"/>
                <w:sz w:val="22"/>
                <w:szCs w:val="22"/>
              </w:rPr>
              <w:t>3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:rsidR="009A4052" w:rsidRPr="00926656" w:rsidRDefault="009A4052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926656">
        <w:rPr>
          <w:b/>
          <w:noProof/>
          <w:sz w:val="24"/>
          <w:szCs w:val="22"/>
        </w:rPr>
        <w:t>VII</w:t>
      </w:r>
      <w:r w:rsidR="00D63D0B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7B2BF2" w:rsidRPr="00926656" w:rsidRDefault="00104D8A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6F1E0D"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="00F53465" w:rsidRPr="00926656">
              <w:rPr>
                <w:sz w:val="22"/>
                <w:szCs w:val="22"/>
                <w:lang w:val="en-US"/>
              </w:rPr>
              <w:t xml:space="preserve">, 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="00F27761" w:rsidRPr="00926656">
              <w:rPr>
                <w:b/>
                <w:sz w:val="22"/>
                <w:szCs w:val="22"/>
              </w:rPr>
              <w:t>zaznaczeniem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926656">
              <w:rPr>
                <w:b/>
                <w:sz w:val="22"/>
                <w:szCs w:val="22"/>
              </w:rPr>
              <w:t>tytule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</w:rPr>
              <w:t>wiadomości</w:t>
            </w:r>
            <w:r w:rsidR="00F27761" w:rsidRPr="00926656">
              <w:rPr>
                <w:b/>
                <w:sz w:val="22"/>
                <w:szCs w:val="22"/>
              </w:rPr>
              <w:t>: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21248F" w:rsidRPr="00926656" w:rsidRDefault="00F27761" w:rsidP="0021248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lastRenderedPageBreak/>
              <w:t>“</w:t>
            </w:r>
            <w:r w:rsidR="00204097" w:rsidRPr="00926656">
              <w:rPr>
                <w:b/>
                <w:sz w:val="24"/>
                <w:szCs w:val="22"/>
                <w:lang w:val="en-US"/>
              </w:rPr>
              <w:t>NA/O/</w:t>
            </w:r>
            <w:r w:rsidR="001E3AA8">
              <w:rPr>
                <w:b/>
                <w:sz w:val="24"/>
                <w:szCs w:val="22"/>
                <w:lang w:val="en-US"/>
              </w:rPr>
              <w:t>75</w:t>
            </w:r>
            <w:r w:rsidR="007E482D" w:rsidRPr="00926656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926656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</w:t>
            </w:r>
            <w:r w:rsidR="008C5B97" w:rsidRPr="00926656">
              <w:rPr>
                <w:b/>
                <w:sz w:val="24"/>
                <w:szCs w:val="22"/>
              </w:rPr>
              <w:t>:</w:t>
            </w:r>
          </w:p>
          <w:p w:rsidR="0021248F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1: </w:t>
            </w:r>
            <w:r w:rsidR="001E3AA8" w:rsidRPr="00926656">
              <w:rPr>
                <w:b/>
                <w:i/>
                <w:sz w:val="22"/>
              </w:rPr>
              <w:t xml:space="preserve">Dostawa </w:t>
            </w:r>
            <w:r w:rsidR="001E3AA8">
              <w:rPr>
                <w:b/>
                <w:i/>
                <w:sz w:val="22"/>
              </w:rPr>
              <w:t>akcesoriów do pipet automatycznych</w:t>
            </w:r>
            <w:r w:rsidR="001E3AA8" w:rsidRPr="00926656">
              <w:rPr>
                <w:b/>
                <w:i/>
                <w:sz w:val="22"/>
              </w:rPr>
              <w:t xml:space="preserve"> 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:rsidR="00F27761" w:rsidRPr="001E3AA8" w:rsidRDefault="006F1E0D" w:rsidP="001E3AA8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Dostawa </w:t>
            </w:r>
            <w:r w:rsidR="001E3AA8" w:rsidRPr="001E3AA8">
              <w:rPr>
                <w:b/>
                <w:i/>
                <w:sz w:val="22"/>
              </w:rPr>
              <w:t>filtrów do central wentylacyjnych dla Politechniki Rzeszowskiej</w:t>
            </w:r>
            <w:r w:rsidR="0021248F" w:rsidRPr="00926656">
              <w:rPr>
                <w:b/>
                <w:i/>
                <w:sz w:val="22"/>
              </w:rPr>
              <w:t>*</w:t>
            </w:r>
            <w:r w:rsidR="007E482D" w:rsidRPr="00926656">
              <w:rPr>
                <w:b/>
                <w:i/>
                <w:sz w:val="22"/>
                <w:szCs w:val="22"/>
              </w:rPr>
              <w:t>"</w:t>
            </w:r>
          </w:p>
          <w:p w:rsidR="0021248F" w:rsidRPr="00926656" w:rsidRDefault="0021248F" w:rsidP="006F1E0D">
            <w:pPr>
              <w:spacing w:before="360" w:after="360" w:line="276" w:lineRule="auto"/>
              <w:rPr>
                <w:sz w:val="16"/>
              </w:rPr>
            </w:pPr>
            <w:r w:rsidRPr="00926656">
              <w:rPr>
                <w:sz w:val="16"/>
                <w:szCs w:val="22"/>
              </w:rPr>
              <w:t>*- niepotrzebne skreślić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 w:rsidR="001E3AA8">
              <w:rPr>
                <w:b/>
                <w:noProof/>
                <w:sz w:val="24"/>
                <w:szCs w:val="22"/>
                <w:u w:val="single"/>
              </w:rPr>
              <w:t>2022-04-15</w:t>
            </w:r>
            <w:r w:rsidR="008C5B97" w:rsidRPr="0092665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  <w:bookmarkStart w:id="0" w:name="_GoBack"/>
            <w:bookmarkEnd w:id="0"/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 w:rsidR="001E3AA8">
              <w:rPr>
                <w:b/>
                <w:bCs/>
                <w:sz w:val="24"/>
                <w:szCs w:val="22"/>
                <w:u w:val="single"/>
              </w:rPr>
              <w:t>2022-04-15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o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wiedzialności za zdarzenia mogące wyniknąć z powodu tego braku, np. przypadkowe otwarcie oferty przed wyznaczonym terminem otwarcia, a w przypadku składania oferty pocztą elektroniczną lub poc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z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tą kurierską - jej nieotwarcie w trakcie sesji otwarcia ofert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IX</w:t>
      </w:r>
      <w:r w:rsidR="00104D8A" w:rsidRPr="00926656">
        <w:rPr>
          <w:b/>
          <w:noProof/>
          <w:sz w:val="24"/>
          <w:szCs w:val="22"/>
        </w:rPr>
        <w:t xml:space="preserve">. </w:t>
      </w:r>
      <w:r w:rsidR="00104D8A" w:rsidRPr="00926656">
        <w:rPr>
          <w:b/>
          <w:caps/>
          <w:noProof/>
          <w:sz w:val="24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D63D0B" w:rsidRPr="00926656" w:rsidTr="00A9529C">
        <w:tc>
          <w:tcPr>
            <w:tcW w:w="9354" w:type="dxa"/>
          </w:tcPr>
          <w:p w:rsidR="00D63D0B" w:rsidRPr="00926656" w:rsidRDefault="00D63D0B" w:rsidP="00104D8A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926656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2A1D0E" w:rsidRPr="00926656" w:rsidRDefault="00E50418" w:rsidP="009614D6">
      <w:pPr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noProof/>
          <w:sz w:val="24"/>
          <w:szCs w:val="22"/>
        </w:rPr>
        <w:t>X</w:t>
      </w:r>
      <w:r w:rsidR="004F00D6" w:rsidRPr="00926656">
        <w:rPr>
          <w:b/>
          <w:noProof/>
          <w:sz w:val="24"/>
          <w:szCs w:val="22"/>
        </w:rPr>
        <w:t>.</w:t>
      </w:r>
      <w:r w:rsidR="004F00D6" w:rsidRPr="00926656">
        <w:rPr>
          <w:noProof/>
          <w:sz w:val="24"/>
          <w:szCs w:val="22"/>
        </w:rPr>
        <w:t xml:space="preserve"> </w:t>
      </w:r>
      <w:r w:rsidR="004F00D6" w:rsidRPr="00926656">
        <w:rPr>
          <w:b/>
          <w:caps/>
          <w:noProof/>
          <w:sz w:val="24"/>
          <w:szCs w:val="22"/>
        </w:rPr>
        <w:t>Wraz z ofertą należy złożyć</w:t>
      </w:r>
      <w:r w:rsidR="004F00D6" w:rsidRPr="00926656">
        <w:rPr>
          <w:b/>
          <w:sz w:val="24"/>
          <w:szCs w:val="22"/>
        </w:rPr>
        <w:t>: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A1D0E" w:rsidRPr="00926656" w:rsidTr="002A1D0E">
        <w:tc>
          <w:tcPr>
            <w:tcW w:w="9354" w:type="dxa"/>
          </w:tcPr>
          <w:p w:rsidR="00DC3B27" w:rsidRPr="00926656" w:rsidRDefault="002A1D0E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926656">
              <w:rPr>
                <w:rFonts w:ascii="Times New Roman" w:hAnsi="Times New Roman"/>
                <w:bCs/>
              </w:rPr>
              <w:t>Odpis z właściwego rejestru lub z centralnej ewidencji i informacji o działalności gospodarczej.</w:t>
            </w:r>
          </w:p>
          <w:p w:rsidR="0021248F" w:rsidRPr="00926656" w:rsidRDefault="0021248F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926656">
              <w:rPr>
                <w:rFonts w:ascii="Times New Roman" w:hAnsi="Times New Roman"/>
                <w:b/>
                <w:bCs/>
                <w:sz w:val="24"/>
              </w:rPr>
              <w:t>Broszura produktowa/katalog produktowy/specyfikacja techniczna oferowanych urządzeń potwierdzająca spełnienie wszystkich parametrów określonych przez z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a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mawiającego (w języku polskim).</w:t>
            </w:r>
          </w:p>
          <w:p w:rsidR="00F53465" w:rsidRPr="00926656" w:rsidRDefault="00F53465" w:rsidP="006F1E0D">
            <w:p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926656">
              <w:rPr>
                <w:b/>
                <w:i/>
                <w:color w:val="000000"/>
                <w:sz w:val="22"/>
                <w:szCs w:val="22"/>
              </w:rPr>
              <w:t>W przypadku podmiotów zagranicznych</w:t>
            </w:r>
            <w:r w:rsidRPr="00926656">
              <w:rPr>
                <w:b/>
                <w:color w:val="000000"/>
                <w:sz w:val="22"/>
                <w:szCs w:val="22"/>
              </w:rPr>
              <w:t>:</w:t>
            </w:r>
            <w:r w:rsidRPr="0092665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</w:p>
          <w:p w:rsidR="00F53465" w:rsidRPr="00926656" w:rsidRDefault="00F53465" w:rsidP="0021248F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Do oferty należy dołączyć dokument potwierdzający, że nie otwarto jego likwidacji ani nie ogłoszono upadłości.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:rsidR="002A1D0E" w:rsidRPr="0092665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lastRenderedPageBreak/>
        <w:t>X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</w:t>
      </w:r>
      <w:r w:rsidRPr="0092665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4F00D6" w:rsidRPr="00926656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hyperlink r:id="rId10" w:history="1">
              <w:r w:rsidR="00672AEC" w:rsidRPr="00926656">
                <w:rPr>
                  <w:rStyle w:val="Hipercze"/>
                  <w:rFonts w:eastAsia="Calibri"/>
                  <w:sz w:val="22"/>
                  <w:szCs w:val="22"/>
                  <w:lang w:val="en-US" w:eastAsia="en-US"/>
                </w:rPr>
                <w:t>m.pekala@prz.edu.pl</w:t>
              </w:r>
            </w:hyperlink>
            <w:r w:rsidR="00672AEC"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. 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Wykonawca może zwrócić się do Zamawiającego o wyjaśnienie treści niniejszego ogłoszenia. </w:t>
            </w:r>
            <w:r w:rsidRPr="001E3AA8">
              <w:rPr>
                <w:rFonts w:eastAsia="Calibri"/>
                <w:b/>
                <w:sz w:val="22"/>
                <w:szCs w:val="22"/>
                <w:lang w:eastAsia="en-US"/>
              </w:rPr>
              <w:t>Z</w:t>
            </w:r>
            <w:r w:rsidRPr="001E3AA8">
              <w:rPr>
                <w:rFonts w:eastAsia="Calibri"/>
                <w:b/>
                <w:sz w:val="22"/>
                <w:szCs w:val="22"/>
                <w:lang w:eastAsia="en-US"/>
              </w:rPr>
              <w:t>a</w:t>
            </w:r>
            <w:r w:rsidRPr="001E3AA8">
              <w:rPr>
                <w:rFonts w:eastAsia="Calibri"/>
                <w:b/>
                <w:sz w:val="22"/>
                <w:szCs w:val="22"/>
                <w:lang w:eastAsia="en-US"/>
              </w:rPr>
              <w:t>mawiający udzieli wyjaśnień niezwłocz</w:t>
            </w:r>
            <w:r w:rsidR="00E50418" w:rsidRPr="001E3AA8">
              <w:rPr>
                <w:rFonts w:eastAsia="Calibri"/>
                <w:b/>
                <w:sz w:val="22"/>
                <w:szCs w:val="22"/>
                <w:lang w:eastAsia="en-US"/>
              </w:rPr>
              <w:t>nie, jednak nie później niż na 2</w:t>
            </w:r>
            <w:r w:rsidRPr="001E3AA8">
              <w:rPr>
                <w:rFonts w:eastAsia="Calibri"/>
                <w:b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. Jeżeli wniosek o wyjaśnienie treści ogłoszenia wpłynął po upływie te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r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minu składania wniosku, o którym mowa powyżej w niniejszym punkcie, lub dotyczy udzielonych wyjaśnień, </w:t>
            </w:r>
            <w:r w:rsidRPr="001E3AA8">
              <w:rPr>
                <w:rFonts w:eastAsia="Calibri"/>
                <w:sz w:val="22"/>
                <w:szCs w:val="22"/>
                <w:u w:val="single"/>
                <w:lang w:eastAsia="en-US"/>
              </w:rPr>
              <w:t>Zamawiający może udzielić wyjaśnień albo pozostawić wniosek bez rozpoznania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Przedłużenie terminu składania ofert </w:t>
            </w:r>
            <w:r w:rsidRPr="001E3AA8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nie wpływa na bieg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terminu składania wniosku, o którym mowa w pkt 2.</w:t>
            </w:r>
          </w:p>
          <w:p w:rsidR="001E3AA8" w:rsidRDefault="004F00D6" w:rsidP="006F1E0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926656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1E3AA8" w:rsidRDefault="004F00D6" w:rsidP="006F1E0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E3AA8">
              <w:rPr>
                <w:b/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</w:t>
            </w:r>
            <w:r w:rsidRPr="001E3AA8">
              <w:rPr>
                <w:sz w:val="22"/>
                <w:szCs w:val="22"/>
              </w:rPr>
              <w:t>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91D62" w:rsidRPr="0092665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XI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:rsidR="004F00D6" w:rsidRPr="00926656" w:rsidRDefault="004F00D6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 w:rsidRPr="00926656">
        <w:rPr>
          <w:sz w:val="22"/>
          <w:szCs w:val="22"/>
        </w:rPr>
        <w:t>________________________</w:t>
      </w:r>
    </w:p>
    <w:sectPr w:rsidR="00A909C2" w:rsidRPr="00926656" w:rsidSect="004A3065"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8C9" w:rsidRDefault="005078C9">
      <w:r>
        <w:separator/>
      </w:r>
    </w:p>
  </w:endnote>
  <w:endnote w:type="continuationSeparator" w:id="0">
    <w:p w:rsidR="005078C9" w:rsidRDefault="005078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72B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72B8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2B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2B84">
      <w:rPr>
        <w:rStyle w:val="Numerstrony"/>
        <w:rFonts w:ascii="Arial" w:hAnsi="Arial"/>
        <w:sz w:val="18"/>
        <w:szCs w:val="18"/>
      </w:rPr>
      <w:fldChar w:fldCharType="separate"/>
    </w:r>
    <w:r w:rsidR="001E5139">
      <w:rPr>
        <w:rStyle w:val="Numerstrony"/>
        <w:rFonts w:ascii="Arial" w:hAnsi="Arial"/>
        <w:noProof/>
        <w:sz w:val="18"/>
        <w:szCs w:val="18"/>
      </w:rPr>
      <w:t>9</w:t>
    </w:r>
    <w:r w:rsidR="00472B8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2B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2B84">
      <w:rPr>
        <w:rStyle w:val="Numerstrony"/>
        <w:rFonts w:ascii="Arial" w:hAnsi="Arial"/>
        <w:sz w:val="18"/>
        <w:szCs w:val="18"/>
      </w:rPr>
      <w:fldChar w:fldCharType="separate"/>
    </w:r>
    <w:r w:rsidR="001E5139">
      <w:rPr>
        <w:rStyle w:val="Numerstrony"/>
        <w:rFonts w:ascii="Arial" w:hAnsi="Arial"/>
        <w:noProof/>
        <w:sz w:val="18"/>
        <w:szCs w:val="18"/>
      </w:rPr>
      <w:t>9</w:t>
    </w:r>
    <w:r w:rsidR="00472B8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72B8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72B84">
      <w:rPr>
        <w:rStyle w:val="Numerstrony"/>
      </w:rPr>
      <w:fldChar w:fldCharType="separate"/>
    </w:r>
    <w:r>
      <w:rPr>
        <w:rStyle w:val="Numerstrony"/>
        <w:noProof/>
      </w:rPr>
      <w:t>1</w:t>
    </w:r>
    <w:r w:rsidR="00472B84">
      <w:rPr>
        <w:rStyle w:val="Numerstrony"/>
      </w:rPr>
      <w:fldChar w:fldCharType="end"/>
    </w:r>
    <w:r>
      <w:rPr>
        <w:rStyle w:val="Numerstrony"/>
      </w:rPr>
      <w:t>/</w:t>
    </w:r>
    <w:r w:rsidR="00472B8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72B84">
      <w:rPr>
        <w:rStyle w:val="Numerstrony"/>
      </w:rPr>
      <w:fldChar w:fldCharType="separate"/>
    </w:r>
    <w:r w:rsidR="001E5139">
      <w:rPr>
        <w:rStyle w:val="Numerstrony"/>
        <w:noProof/>
      </w:rPr>
      <w:t>9</w:t>
    </w:r>
    <w:r w:rsidR="00472B8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8C9" w:rsidRDefault="005078C9">
      <w:r>
        <w:separator/>
      </w:r>
    </w:p>
  </w:footnote>
  <w:footnote w:type="continuationSeparator" w:id="0">
    <w:p w:rsidR="005078C9" w:rsidRDefault="005078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1B" w:rsidRPr="00525D59" w:rsidRDefault="000C521B" w:rsidP="000C521B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521B" w:rsidRPr="00525D59" w:rsidRDefault="00286A2A" w:rsidP="000C521B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</w:t>
    </w:r>
    <w:r w:rsidR="00F61BB3">
      <w:rPr>
        <w:rFonts w:ascii="Arial" w:hAnsi="Arial" w:cs="Arial"/>
        <w:b/>
        <w:i/>
        <w:sz w:val="18"/>
        <w:szCs w:val="22"/>
      </w:rPr>
      <w:t>1</w:t>
    </w:r>
    <w:r w:rsidR="000C521B" w:rsidRPr="00525D59">
      <w:rPr>
        <w:rFonts w:ascii="Arial" w:hAnsi="Arial" w:cs="Arial"/>
        <w:b/>
        <w:i/>
        <w:sz w:val="18"/>
        <w:szCs w:val="22"/>
      </w:rPr>
      <w:t xml:space="preserve"> - 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>RPO .RE .22.001 - PCI N3_077 Technika QSAR w doborze proporcji biopromocyjnych bakterii cel</w:t>
    </w:r>
    <w:r w:rsidR="001E3AA8">
      <w:rPr>
        <w:rFonts w:ascii="Arial" w:hAnsi="Arial" w:cs="Arial"/>
        <w:b/>
        <w:i/>
        <w:color w:val="000000"/>
        <w:sz w:val="18"/>
        <w:szCs w:val="22"/>
      </w:rPr>
      <w:t xml:space="preserve">em stworzenia innowacyjnego </w:t>
    </w:r>
    <w:proofErr w:type="spellStart"/>
    <w:r w:rsidR="001E3AA8">
      <w:rPr>
        <w:rFonts w:ascii="Arial" w:hAnsi="Arial" w:cs="Arial"/>
        <w:b/>
        <w:i/>
        <w:color w:val="000000"/>
        <w:sz w:val="18"/>
        <w:szCs w:val="22"/>
      </w:rPr>
      <w:t>eko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>nawozu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7BE1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6A71E76"/>
    <w:multiLevelType w:val="multilevel"/>
    <w:tmpl w:val="13D4EF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9C5198D"/>
    <w:multiLevelType w:val="hybridMultilevel"/>
    <w:tmpl w:val="CBCABB6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34263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57C069C"/>
    <w:multiLevelType w:val="multilevel"/>
    <w:tmpl w:val="ACB054D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4B1A2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85E08E1"/>
    <w:multiLevelType w:val="hybridMultilevel"/>
    <w:tmpl w:val="C93A2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0A61F8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1B43D71"/>
    <w:multiLevelType w:val="multilevel"/>
    <w:tmpl w:val="16C4D6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2C1359D"/>
    <w:multiLevelType w:val="hybridMultilevel"/>
    <w:tmpl w:val="03564B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1B1669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6"/>
  </w:num>
  <w:num w:numId="4">
    <w:abstractNumId w:val="1"/>
  </w:num>
  <w:num w:numId="5">
    <w:abstractNumId w:val="8"/>
  </w:num>
  <w:num w:numId="6">
    <w:abstractNumId w:val="6"/>
  </w:num>
  <w:num w:numId="7">
    <w:abstractNumId w:val="17"/>
  </w:num>
  <w:num w:numId="8">
    <w:abstractNumId w:val="11"/>
  </w:num>
  <w:num w:numId="9">
    <w:abstractNumId w:val="4"/>
  </w:num>
  <w:num w:numId="10">
    <w:abstractNumId w:val="15"/>
  </w:num>
  <w:num w:numId="11">
    <w:abstractNumId w:val="7"/>
  </w:num>
  <w:num w:numId="12">
    <w:abstractNumId w:val="2"/>
  </w:num>
  <w:num w:numId="13">
    <w:abstractNumId w:val="13"/>
  </w:num>
  <w:num w:numId="14">
    <w:abstractNumId w:val="12"/>
  </w:num>
  <w:num w:numId="15">
    <w:abstractNumId w:val="9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9"/>
  </w:num>
  <w:num w:numId="20">
    <w:abstractNumId w:val="0"/>
  </w:num>
  <w:num w:numId="21">
    <w:abstractNumId w:val="18"/>
  </w:num>
  <w:num w:numId="22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75CCA"/>
    <w:rsid w:val="0000083D"/>
    <w:rsid w:val="000128C8"/>
    <w:rsid w:val="000156CD"/>
    <w:rsid w:val="00016901"/>
    <w:rsid w:val="00035908"/>
    <w:rsid w:val="00044CE2"/>
    <w:rsid w:val="0005576B"/>
    <w:rsid w:val="0006028F"/>
    <w:rsid w:val="00070F10"/>
    <w:rsid w:val="00075F17"/>
    <w:rsid w:val="00081158"/>
    <w:rsid w:val="000853A9"/>
    <w:rsid w:val="00091BBD"/>
    <w:rsid w:val="00092990"/>
    <w:rsid w:val="00095B82"/>
    <w:rsid w:val="000A1C07"/>
    <w:rsid w:val="000A2506"/>
    <w:rsid w:val="000B6F85"/>
    <w:rsid w:val="000C521B"/>
    <w:rsid w:val="000D0D36"/>
    <w:rsid w:val="000D5B9A"/>
    <w:rsid w:val="000E01C6"/>
    <w:rsid w:val="000F48F9"/>
    <w:rsid w:val="000F59B1"/>
    <w:rsid w:val="000F6803"/>
    <w:rsid w:val="00104D8A"/>
    <w:rsid w:val="00105023"/>
    <w:rsid w:val="00107A8F"/>
    <w:rsid w:val="00114D5F"/>
    <w:rsid w:val="001238D3"/>
    <w:rsid w:val="00141C19"/>
    <w:rsid w:val="00161439"/>
    <w:rsid w:val="00167163"/>
    <w:rsid w:val="0017076A"/>
    <w:rsid w:val="001740D4"/>
    <w:rsid w:val="001758FC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0490"/>
    <w:rsid w:val="001C7FC2"/>
    <w:rsid w:val="001D16F3"/>
    <w:rsid w:val="001D55DA"/>
    <w:rsid w:val="001E3AA8"/>
    <w:rsid w:val="001E5139"/>
    <w:rsid w:val="001E632A"/>
    <w:rsid w:val="001F3624"/>
    <w:rsid w:val="00204097"/>
    <w:rsid w:val="00205BBC"/>
    <w:rsid w:val="0021248F"/>
    <w:rsid w:val="00214BB8"/>
    <w:rsid w:val="00220DBD"/>
    <w:rsid w:val="00222145"/>
    <w:rsid w:val="0022460D"/>
    <w:rsid w:val="00226741"/>
    <w:rsid w:val="002461FB"/>
    <w:rsid w:val="002538A3"/>
    <w:rsid w:val="00253E9C"/>
    <w:rsid w:val="00266058"/>
    <w:rsid w:val="0027090B"/>
    <w:rsid w:val="00270FF5"/>
    <w:rsid w:val="00280CE2"/>
    <w:rsid w:val="00286A2A"/>
    <w:rsid w:val="00294EA0"/>
    <w:rsid w:val="002953ED"/>
    <w:rsid w:val="002A1D0E"/>
    <w:rsid w:val="002A788F"/>
    <w:rsid w:val="002A7AFD"/>
    <w:rsid w:val="002C70AE"/>
    <w:rsid w:val="002D01E5"/>
    <w:rsid w:val="002D3DCD"/>
    <w:rsid w:val="002E2AB4"/>
    <w:rsid w:val="002E5EE8"/>
    <w:rsid w:val="002F3D8C"/>
    <w:rsid w:val="002F64D3"/>
    <w:rsid w:val="0030109B"/>
    <w:rsid w:val="003070D1"/>
    <w:rsid w:val="003114D6"/>
    <w:rsid w:val="003117E8"/>
    <w:rsid w:val="003146A7"/>
    <w:rsid w:val="003179C9"/>
    <w:rsid w:val="0032714C"/>
    <w:rsid w:val="003337B2"/>
    <w:rsid w:val="003378A2"/>
    <w:rsid w:val="003425AE"/>
    <w:rsid w:val="00343202"/>
    <w:rsid w:val="00346CBC"/>
    <w:rsid w:val="0035222B"/>
    <w:rsid w:val="00352F0B"/>
    <w:rsid w:val="00354019"/>
    <w:rsid w:val="00365B2A"/>
    <w:rsid w:val="003803FD"/>
    <w:rsid w:val="0039616B"/>
    <w:rsid w:val="003966D6"/>
    <w:rsid w:val="00396772"/>
    <w:rsid w:val="003C7393"/>
    <w:rsid w:val="003E25B8"/>
    <w:rsid w:val="003E5137"/>
    <w:rsid w:val="003E646D"/>
    <w:rsid w:val="003F37EA"/>
    <w:rsid w:val="00417A99"/>
    <w:rsid w:val="00420FED"/>
    <w:rsid w:val="00421106"/>
    <w:rsid w:val="0042639C"/>
    <w:rsid w:val="004277F0"/>
    <w:rsid w:val="004407E9"/>
    <w:rsid w:val="00450E62"/>
    <w:rsid w:val="004654B1"/>
    <w:rsid w:val="00466550"/>
    <w:rsid w:val="00472B84"/>
    <w:rsid w:val="00475A68"/>
    <w:rsid w:val="00477AA8"/>
    <w:rsid w:val="00485711"/>
    <w:rsid w:val="00487984"/>
    <w:rsid w:val="004957C9"/>
    <w:rsid w:val="004A3065"/>
    <w:rsid w:val="004B0E39"/>
    <w:rsid w:val="004B282F"/>
    <w:rsid w:val="004B36A5"/>
    <w:rsid w:val="004B3AB1"/>
    <w:rsid w:val="004D04CF"/>
    <w:rsid w:val="004D0A66"/>
    <w:rsid w:val="004D4C35"/>
    <w:rsid w:val="004F00D6"/>
    <w:rsid w:val="005078C9"/>
    <w:rsid w:val="00512CFE"/>
    <w:rsid w:val="00530757"/>
    <w:rsid w:val="00533FA4"/>
    <w:rsid w:val="00540F18"/>
    <w:rsid w:val="00552865"/>
    <w:rsid w:val="005564D5"/>
    <w:rsid w:val="00565DE6"/>
    <w:rsid w:val="00566E5F"/>
    <w:rsid w:val="00572A1D"/>
    <w:rsid w:val="005841FE"/>
    <w:rsid w:val="005A0866"/>
    <w:rsid w:val="005A3EFB"/>
    <w:rsid w:val="005B62EB"/>
    <w:rsid w:val="005C337D"/>
    <w:rsid w:val="005C3D93"/>
    <w:rsid w:val="005C4292"/>
    <w:rsid w:val="005C67EA"/>
    <w:rsid w:val="005D2159"/>
    <w:rsid w:val="005D4BB9"/>
    <w:rsid w:val="005E174B"/>
    <w:rsid w:val="005E30B9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1489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72AEC"/>
    <w:rsid w:val="00686E6A"/>
    <w:rsid w:val="006934C9"/>
    <w:rsid w:val="006A4201"/>
    <w:rsid w:val="006A5092"/>
    <w:rsid w:val="006D37FB"/>
    <w:rsid w:val="006D5511"/>
    <w:rsid w:val="006E1AAF"/>
    <w:rsid w:val="006E728A"/>
    <w:rsid w:val="006F1E0D"/>
    <w:rsid w:val="006F38D0"/>
    <w:rsid w:val="006F39A5"/>
    <w:rsid w:val="006F5684"/>
    <w:rsid w:val="006F7F04"/>
    <w:rsid w:val="00700F1B"/>
    <w:rsid w:val="00702201"/>
    <w:rsid w:val="007179A3"/>
    <w:rsid w:val="007210E0"/>
    <w:rsid w:val="00735B1D"/>
    <w:rsid w:val="0073606B"/>
    <w:rsid w:val="00741D1E"/>
    <w:rsid w:val="00742757"/>
    <w:rsid w:val="00742B4D"/>
    <w:rsid w:val="00745718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310D"/>
    <w:rsid w:val="007D5E93"/>
    <w:rsid w:val="007D7050"/>
    <w:rsid w:val="007E28C8"/>
    <w:rsid w:val="007E482D"/>
    <w:rsid w:val="007E7A97"/>
    <w:rsid w:val="007F7B90"/>
    <w:rsid w:val="00800D80"/>
    <w:rsid w:val="0080727A"/>
    <w:rsid w:val="00813AFE"/>
    <w:rsid w:val="00827637"/>
    <w:rsid w:val="008338F6"/>
    <w:rsid w:val="00840F92"/>
    <w:rsid w:val="00846A02"/>
    <w:rsid w:val="00857578"/>
    <w:rsid w:val="00861B7A"/>
    <w:rsid w:val="00862E00"/>
    <w:rsid w:val="008812FD"/>
    <w:rsid w:val="008840EF"/>
    <w:rsid w:val="008874A2"/>
    <w:rsid w:val="008A5E1E"/>
    <w:rsid w:val="008B3273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5B9C"/>
    <w:rsid w:val="0091668A"/>
    <w:rsid w:val="00925C97"/>
    <w:rsid w:val="00926656"/>
    <w:rsid w:val="0092733A"/>
    <w:rsid w:val="009407D5"/>
    <w:rsid w:val="0094333B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A4052"/>
    <w:rsid w:val="009B34DF"/>
    <w:rsid w:val="009B355B"/>
    <w:rsid w:val="009D11AF"/>
    <w:rsid w:val="009E14B3"/>
    <w:rsid w:val="009F499A"/>
    <w:rsid w:val="009F5601"/>
    <w:rsid w:val="00A01248"/>
    <w:rsid w:val="00A013A1"/>
    <w:rsid w:val="00A13325"/>
    <w:rsid w:val="00A13EE1"/>
    <w:rsid w:val="00A2597F"/>
    <w:rsid w:val="00A25A35"/>
    <w:rsid w:val="00A32C1C"/>
    <w:rsid w:val="00A45540"/>
    <w:rsid w:val="00A510D4"/>
    <w:rsid w:val="00A54E2C"/>
    <w:rsid w:val="00A6516F"/>
    <w:rsid w:val="00A710AE"/>
    <w:rsid w:val="00A74504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3646"/>
    <w:rsid w:val="00AD736D"/>
    <w:rsid w:val="00AE5635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533AB"/>
    <w:rsid w:val="00B676C7"/>
    <w:rsid w:val="00B77F53"/>
    <w:rsid w:val="00B83FD7"/>
    <w:rsid w:val="00B84918"/>
    <w:rsid w:val="00B9631E"/>
    <w:rsid w:val="00BB1A61"/>
    <w:rsid w:val="00BC1C57"/>
    <w:rsid w:val="00BD4DC6"/>
    <w:rsid w:val="00BD530D"/>
    <w:rsid w:val="00BF590D"/>
    <w:rsid w:val="00C024BF"/>
    <w:rsid w:val="00C04620"/>
    <w:rsid w:val="00C05923"/>
    <w:rsid w:val="00C13CB8"/>
    <w:rsid w:val="00C2532E"/>
    <w:rsid w:val="00C33A8E"/>
    <w:rsid w:val="00C53979"/>
    <w:rsid w:val="00C60FF9"/>
    <w:rsid w:val="00C660C9"/>
    <w:rsid w:val="00C703A3"/>
    <w:rsid w:val="00C71AE1"/>
    <w:rsid w:val="00C71F75"/>
    <w:rsid w:val="00C87C7E"/>
    <w:rsid w:val="00C904CB"/>
    <w:rsid w:val="00C91D62"/>
    <w:rsid w:val="00CB0772"/>
    <w:rsid w:val="00CB118D"/>
    <w:rsid w:val="00CB235B"/>
    <w:rsid w:val="00CC176C"/>
    <w:rsid w:val="00CD536C"/>
    <w:rsid w:val="00CF482E"/>
    <w:rsid w:val="00D01B00"/>
    <w:rsid w:val="00D13724"/>
    <w:rsid w:val="00D24ADD"/>
    <w:rsid w:val="00D310A3"/>
    <w:rsid w:val="00D50272"/>
    <w:rsid w:val="00D509D2"/>
    <w:rsid w:val="00D63D0B"/>
    <w:rsid w:val="00D80E82"/>
    <w:rsid w:val="00D84C9B"/>
    <w:rsid w:val="00D91C6D"/>
    <w:rsid w:val="00DC1476"/>
    <w:rsid w:val="00DC1726"/>
    <w:rsid w:val="00DC2221"/>
    <w:rsid w:val="00DC3B27"/>
    <w:rsid w:val="00DC417D"/>
    <w:rsid w:val="00DD5217"/>
    <w:rsid w:val="00DD6E36"/>
    <w:rsid w:val="00DD760A"/>
    <w:rsid w:val="00DE3272"/>
    <w:rsid w:val="00DE3329"/>
    <w:rsid w:val="00DE794A"/>
    <w:rsid w:val="00DF3BBD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6113E"/>
    <w:rsid w:val="00E611F1"/>
    <w:rsid w:val="00E6372C"/>
    <w:rsid w:val="00E63D65"/>
    <w:rsid w:val="00E66994"/>
    <w:rsid w:val="00E71976"/>
    <w:rsid w:val="00E733E0"/>
    <w:rsid w:val="00E73D73"/>
    <w:rsid w:val="00E85234"/>
    <w:rsid w:val="00E9400D"/>
    <w:rsid w:val="00E970C2"/>
    <w:rsid w:val="00EA2279"/>
    <w:rsid w:val="00EA7172"/>
    <w:rsid w:val="00EB582F"/>
    <w:rsid w:val="00ED3728"/>
    <w:rsid w:val="00ED5593"/>
    <w:rsid w:val="00EE0DB7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0C3E"/>
    <w:rsid w:val="00F4258E"/>
    <w:rsid w:val="00F4321F"/>
    <w:rsid w:val="00F50659"/>
    <w:rsid w:val="00F53465"/>
    <w:rsid w:val="00F53DC1"/>
    <w:rsid w:val="00F60622"/>
    <w:rsid w:val="00F61BB3"/>
    <w:rsid w:val="00F73060"/>
    <w:rsid w:val="00F75CCA"/>
    <w:rsid w:val="00F802F0"/>
    <w:rsid w:val="00F80B35"/>
    <w:rsid w:val="00F81775"/>
    <w:rsid w:val="00F8425D"/>
    <w:rsid w:val="00F86A0A"/>
    <w:rsid w:val="00F939BE"/>
    <w:rsid w:val="00F94443"/>
    <w:rsid w:val="00F96BE0"/>
    <w:rsid w:val="00FC478E"/>
    <w:rsid w:val="00F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paragraph" w:customStyle="1" w:styleId="pkt">
    <w:name w:val="pkt"/>
    <w:basedOn w:val="Normalny"/>
    <w:rsid w:val="000128C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m.pekala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pekala@prz.edu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BA455-A4D3-464B-B14C-426B77C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116</TotalTime>
  <Pages>9</Pages>
  <Words>2154</Words>
  <Characters>12927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m.pekala</cp:lastModifiedBy>
  <cp:revision>43</cp:revision>
  <cp:lastPrinted>2022-04-11T06:55:00Z</cp:lastPrinted>
  <dcterms:created xsi:type="dcterms:W3CDTF">2022-02-11T09:09:00Z</dcterms:created>
  <dcterms:modified xsi:type="dcterms:W3CDTF">2022-04-11T06:55:00Z</dcterms:modified>
</cp:coreProperties>
</file>