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937" w:rsidRPr="00447937" w:rsidRDefault="007801E1" w:rsidP="00447937">
      <w:pPr>
        <w:spacing w:before="120" w:after="24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2F1549" w:rsidRPr="007725F6" w:rsidRDefault="007801E1" w:rsidP="007725F6">
      <w:pPr>
        <w:spacing w:before="120" w:after="240" w:line="276" w:lineRule="auto"/>
        <w:jc w:val="both"/>
        <w:rPr>
          <w:b/>
          <w:sz w:val="24"/>
          <w:szCs w:val="24"/>
        </w:rPr>
      </w:pPr>
      <w:r w:rsidRPr="007725F6">
        <w:rPr>
          <w:b/>
          <w:sz w:val="24"/>
          <w:szCs w:val="24"/>
        </w:rPr>
        <w:t>Zadanie częściowe nr 1:</w:t>
      </w:r>
      <w:r w:rsidRPr="007725F6">
        <w:rPr>
          <w:b/>
          <w:i/>
          <w:sz w:val="24"/>
          <w:szCs w:val="24"/>
        </w:rPr>
        <w:t xml:space="preserve"> Zakup miernika </w:t>
      </w:r>
      <w:proofErr w:type="spellStart"/>
      <w:r w:rsidRPr="007725F6">
        <w:rPr>
          <w:b/>
          <w:i/>
          <w:sz w:val="24"/>
          <w:szCs w:val="24"/>
        </w:rPr>
        <w:t>pH</w:t>
      </w:r>
      <w:proofErr w:type="spellEnd"/>
      <w:r w:rsidRPr="007725F6">
        <w:rPr>
          <w:b/>
          <w:i/>
          <w:sz w:val="24"/>
          <w:szCs w:val="24"/>
        </w:rPr>
        <w:t>/</w:t>
      </w:r>
      <w:proofErr w:type="spellStart"/>
      <w:r w:rsidRPr="007725F6">
        <w:rPr>
          <w:b/>
          <w:i/>
          <w:sz w:val="24"/>
          <w:szCs w:val="24"/>
        </w:rPr>
        <w:t>cond</w:t>
      </w:r>
      <w:proofErr w:type="spellEnd"/>
      <w:r w:rsidRPr="007725F6">
        <w:rPr>
          <w:b/>
          <w:i/>
          <w:sz w:val="24"/>
          <w:szCs w:val="24"/>
        </w:rPr>
        <w:t xml:space="preserve"> wraz z wyposażeniem i niezbę</w:t>
      </w:r>
      <w:r w:rsidRPr="007725F6">
        <w:rPr>
          <w:b/>
          <w:i/>
          <w:sz w:val="24"/>
          <w:szCs w:val="24"/>
        </w:rPr>
        <w:t>d</w:t>
      </w:r>
      <w:r w:rsidRPr="007725F6">
        <w:rPr>
          <w:b/>
          <w:i/>
          <w:sz w:val="24"/>
          <w:szCs w:val="24"/>
        </w:rPr>
        <w:t>nymi odczynnikami</w:t>
      </w:r>
      <w:r w:rsidR="006306C3" w:rsidRPr="007725F6">
        <w:rPr>
          <w:b/>
          <w:sz w:val="24"/>
          <w:szCs w:val="24"/>
        </w:rPr>
        <w:t>:</w:t>
      </w:r>
    </w:p>
    <w:p w:rsidR="007725F6" w:rsidRPr="007D0FCF" w:rsidRDefault="007725F6" w:rsidP="007725F6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7D0FCF">
        <w:rPr>
          <w:b/>
          <w:sz w:val="24"/>
          <w:szCs w:val="24"/>
        </w:rPr>
        <w:t xml:space="preserve">Miernik </w:t>
      </w:r>
      <w:proofErr w:type="spellStart"/>
      <w:r w:rsidRPr="007D0FCF">
        <w:rPr>
          <w:b/>
          <w:sz w:val="24"/>
          <w:szCs w:val="24"/>
        </w:rPr>
        <w:t>pH</w:t>
      </w:r>
      <w:proofErr w:type="spellEnd"/>
      <w:r w:rsidRPr="007D0FCF">
        <w:rPr>
          <w:b/>
          <w:sz w:val="24"/>
          <w:szCs w:val="24"/>
        </w:rPr>
        <w:t>/przewodności; 1 sztuka</w:t>
      </w:r>
      <w:r w:rsidR="003F49D2">
        <w:rPr>
          <w:b/>
          <w:sz w:val="24"/>
          <w:szCs w:val="24"/>
        </w:rPr>
        <w:t>:</w:t>
      </w:r>
    </w:p>
    <w:p w:rsidR="007725F6" w:rsidRPr="007725F6" w:rsidRDefault="007725F6" w:rsidP="007725F6">
      <w:pPr>
        <w:pStyle w:val="Akapitzlist"/>
        <w:widowControl/>
        <w:numPr>
          <w:ilvl w:val="1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Opis techniczny: </w:t>
      </w:r>
    </w:p>
    <w:p w:rsidR="007725F6" w:rsidRPr="007725F6" w:rsidRDefault="007725F6" w:rsidP="007725F6">
      <w:pPr>
        <w:pStyle w:val="Akapitzlist"/>
        <w:widowControl/>
        <w:autoSpaceDE/>
        <w:autoSpaceDN/>
        <w:adjustRightInd/>
        <w:spacing w:before="120" w:after="120" w:line="276" w:lineRule="auto"/>
        <w:ind w:left="1134"/>
        <w:contextualSpacing w:val="0"/>
        <w:jc w:val="both"/>
        <w:rPr>
          <w:sz w:val="24"/>
          <w:szCs w:val="24"/>
        </w:rPr>
      </w:pPr>
      <w:proofErr w:type="spellStart"/>
      <w:r w:rsidRPr="007725F6">
        <w:rPr>
          <w:sz w:val="24"/>
          <w:szCs w:val="24"/>
        </w:rPr>
        <w:t>pH-metr</w:t>
      </w:r>
      <w:proofErr w:type="spellEnd"/>
      <w:r w:rsidRPr="007725F6">
        <w:rPr>
          <w:sz w:val="24"/>
          <w:szCs w:val="24"/>
        </w:rPr>
        <w:t>/konduktometr stacjonarny (stołowy),  urządzenie dwukanałowe przezn</w:t>
      </w:r>
      <w:r w:rsidRPr="007725F6">
        <w:rPr>
          <w:sz w:val="24"/>
          <w:szCs w:val="24"/>
        </w:rPr>
        <w:t>a</w:t>
      </w:r>
      <w:r w:rsidRPr="007725F6">
        <w:rPr>
          <w:sz w:val="24"/>
          <w:szCs w:val="24"/>
        </w:rPr>
        <w:t xml:space="preserve">czone do mierzenia jednocześnie </w:t>
      </w:r>
      <w:proofErr w:type="spellStart"/>
      <w:r w:rsidRPr="007725F6">
        <w:rPr>
          <w:sz w:val="24"/>
          <w:szCs w:val="24"/>
        </w:rPr>
        <w:t>pH/m</w:t>
      </w:r>
      <w:proofErr w:type="spellEnd"/>
      <w:r w:rsidRPr="007725F6">
        <w:rPr>
          <w:sz w:val="24"/>
          <w:szCs w:val="24"/>
        </w:rPr>
        <w:t>V i przewodność, zawierające jednocz</w:t>
      </w:r>
      <w:r w:rsidRPr="007725F6">
        <w:rPr>
          <w:sz w:val="24"/>
          <w:szCs w:val="24"/>
        </w:rPr>
        <w:t>e</w:t>
      </w:r>
      <w:r w:rsidRPr="007725F6">
        <w:rPr>
          <w:sz w:val="24"/>
          <w:szCs w:val="24"/>
        </w:rPr>
        <w:t xml:space="preserve">śnie: 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uchwyt elektrody, 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elektrodę </w:t>
      </w:r>
      <w:proofErr w:type="spellStart"/>
      <w:r w:rsidRPr="007725F6">
        <w:rPr>
          <w:sz w:val="24"/>
          <w:szCs w:val="24"/>
        </w:rPr>
        <w:t>pH: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proofErr w:type="spellEnd"/>
      <w:r w:rsidRPr="007725F6">
        <w:rPr>
          <w:sz w:val="24"/>
          <w:szCs w:val="24"/>
        </w:rPr>
        <w:t xml:space="preserve">zintegrowaną, z wbudowanym czujnikiem temperatury, wałkiem z </w:t>
      </w:r>
      <w:proofErr w:type="spellStart"/>
      <w:r w:rsidRPr="007725F6">
        <w:rPr>
          <w:sz w:val="24"/>
          <w:szCs w:val="24"/>
        </w:rPr>
        <w:t>polieteroet</w:t>
      </w:r>
      <w:r w:rsidRPr="007725F6">
        <w:rPr>
          <w:sz w:val="24"/>
          <w:szCs w:val="24"/>
        </w:rPr>
        <w:t>e</w:t>
      </w:r>
      <w:r w:rsidRPr="007725F6">
        <w:rPr>
          <w:sz w:val="24"/>
          <w:szCs w:val="24"/>
        </w:rPr>
        <w:t>roketonu</w:t>
      </w:r>
      <w:proofErr w:type="spellEnd"/>
      <w:r w:rsidRPr="007725F6">
        <w:rPr>
          <w:sz w:val="24"/>
          <w:szCs w:val="24"/>
        </w:rPr>
        <w:t>, stałym kablem i technologią zapewniającą, że w trakcie prowadzonego pomiaru czujnik w czasie rzeczywistym wykonuje obliczenia, na podstawie, których generowane są info</w:t>
      </w:r>
      <w:r w:rsidRPr="007725F6">
        <w:rPr>
          <w:sz w:val="24"/>
          <w:szCs w:val="24"/>
        </w:rPr>
        <w:t>r</w:t>
      </w:r>
      <w:r w:rsidRPr="007725F6">
        <w:rPr>
          <w:sz w:val="24"/>
          <w:szCs w:val="24"/>
        </w:rPr>
        <w:t xml:space="preserve">macje o aktualnym statusie czujnika,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przeznaczoną do zastosowań ogólnych w laboratorium i w terenie;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zakres pomiarowy </w:t>
      </w:r>
      <w:proofErr w:type="spellStart"/>
      <w:r w:rsidRPr="007725F6">
        <w:rPr>
          <w:sz w:val="24"/>
          <w:szCs w:val="24"/>
        </w:rPr>
        <w:t>pH</w:t>
      </w:r>
      <w:proofErr w:type="spellEnd"/>
      <w:r w:rsidRPr="007725F6">
        <w:rPr>
          <w:sz w:val="24"/>
          <w:szCs w:val="24"/>
        </w:rPr>
        <w:t xml:space="preserve"> 0–14;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typ skrzynki: złącze otwarte;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rodzaj czujnika: ł</w:t>
      </w:r>
      <w:r w:rsidRPr="007725F6">
        <w:rPr>
          <w:sz w:val="24"/>
          <w:szCs w:val="24"/>
        </w:rPr>
        <w:t>ą</w:t>
      </w:r>
      <w:r w:rsidRPr="007725F6">
        <w:rPr>
          <w:sz w:val="24"/>
          <w:szCs w:val="24"/>
        </w:rPr>
        <w:t xml:space="preserve">czona elektroda;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długość trzonu: 120 mm;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średnica trzonu:12 mm;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kabel: 1,2 m;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 typ sygnału: analogowa;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minimalna objętość próbki: 20 ml;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temperatura próbki: 0° – 100°C; 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czujnik przewodności: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cela konduktometryczna z 4 grafitowymi elektrodami, wbudow</w:t>
      </w:r>
      <w:r w:rsidRPr="007725F6">
        <w:rPr>
          <w:sz w:val="24"/>
          <w:szCs w:val="24"/>
        </w:rPr>
        <w:t>a</w:t>
      </w:r>
      <w:r w:rsidRPr="007725F6">
        <w:rPr>
          <w:sz w:val="24"/>
          <w:szCs w:val="24"/>
        </w:rPr>
        <w:t>nym czujnikiem temperatury i technologią zapewniającą, że w trakcie prowadzonego pomiaru czujnik w czasie rzeczywistym w</w:t>
      </w:r>
      <w:r w:rsidRPr="007725F6">
        <w:rPr>
          <w:sz w:val="24"/>
          <w:szCs w:val="24"/>
        </w:rPr>
        <w:t>y</w:t>
      </w:r>
      <w:r w:rsidRPr="007725F6">
        <w:rPr>
          <w:sz w:val="24"/>
          <w:szCs w:val="24"/>
        </w:rPr>
        <w:lastRenderedPageBreak/>
        <w:t>konuje obliczenia, na podstawie, których g</w:t>
      </w:r>
      <w:r w:rsidRPr="007725F6">
        <w:rPr>
          <w:sz w:val="24"/>
          <w:szCs w:val="24"/>
        </w:rPr>
        <w:t>e</w:t>
      </w:r>
      <w:r w:rsidRPr="007725F6">
        <w:rPr>
          <w:sz w:val="24"/>
          <w:szCs w:val="24"/>
        </w:rPr>
        <w:t xml:space="preserve">nerowane są informacje o aktualnym statusie czujnika,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przeznaczoną do zastosowań ogólnych, takich jak próbki o sta</w:t>
      </w:r>
      <w:r w:rsidRPr="007725F6">
        <w:rPr>
          <w:sz w:val="24"/>
          <w:szCs w:val="24"/>
        </w:rPr>
        <w:t>n</w:t>
      </w:r>
      <w:r w:rsidRPr="007725F6">
        <w:rPr>
          <w:sz w:val="24"/>
          <w:szCs w:val="24"/>
        </w:rPr>
        <w:t>dardowej i wys</w:t>
      </w:r>
      <w:r w:rsidRPr="007725F6">
        <w:rPr>
          <w:sz w:val="24"/>
          <w:szCs w:val="24"/>
        </w:rPr>
        <w:t>o</w:t>
      </w:r>
      <w:r w:rsidRPr="007725F6">
        <w:rPr>
          <w:sz w:val="24"/>
          <w:szCs w:val="24"/>
        </w:rPr>
        <w:t xml:space="preserve">kiej przewodności;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zakres pomiarowy: 0,01–1000 mS/cm;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zakres temperatury: 0 °C – 100 °C;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typ celi: 4 grafitowe elektrody;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stała celi: 0,57 cm-1;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 materiał trzonu: epoksyd;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długość trzonu:120 mm;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średnica trzonu: 12 mm;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kabel: 1,2 m; </w:t>
      </w:r>
    </w:p>
    <w:p w:rsidR="007725F6" w:rsidRPr="007725F6" w:rsidRDefault="007725F6" w:rsidP="007725F6">
      <w:pPr>
        <w:pStyle w:val="Akapitzlist"/>
        <w:widowControl/>
        <w:numPr>
          <w:ilvl w:val="4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typ sygnału: an</w:t>
      </w:r>
      <w:r w:rsidRPr="007725F6">
        <w:rPr>
          <w:sz w:val="24"/>
          <w:szCs w:val="24"/>
        </w:rPr>
        <w:t>a</w:t>
      </w:r>
      <w:r w:rsidRPr="007725F6">
        <w:rPr>
          <w:sz w:val="24"/>
          <w:szCs w:val="24"/>
        </w:rPr>
        <w:t>logowa;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przewodniki po pomiarach </w:t>
      </w:r>
      <w:proofErr w:type="spellStart"/>
      <w:r w:rsidRPr="007725F6">
        <w:rPr>
          <w:sz w:val="24"/>
          <w:szCs w:val="24"/>
        </w:rPr>
        <w:t>pH</w:t>
      </w:r>
      <w:proofErr w:type="spellEnd"/>
      <w:r w:rsidRPr="007725F6">
        <w:rPr>
          <w:sz w:val="24"/>
          <w:szCs w:val="24"/>
        </w:rPr>
        <w:t xml:space="preserve"> i przewodności;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2 saszetki bufora </w:t>
      </w:r>
      <w:proofErr w:type="spellStart"/>
      <w:r w:rsidRPr="007725F6">
        <w:rPr>
          <w:sz w:val="24"/>
          <w:szCs w:val="24"/>
        </w:rPr>
        <w:t>pH</w:t>
      </w:r>
      <w:proofErr w:type="spellEnd"/>
      <w:r w:rsidRPr="007725F6">
        <w:rPr>
          <w:sz w:val="24"/>
          <w:szCs w:val="24"/>
        </w:rPr>
        <w:t xml:space="preserve"> 4,01, 7,00, 9,21 i 10,00;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 xml:space="preserve">saszetki z wzorcem 1413 </w:t>
      </w:r>
      <w:proofErr w:type="spellStart"/>
      <w:r w:rsidRPr="007725F6">
        <w:rPr>
          <w:sz w:val="24"/>
          <w:szCs w:val="24"/>
        </w:rPr>
        <w:t>uS</w:t>
      </w:r>
      <w:proofErr w:type="spellEnd"/>
      <w:r w:rsidRPr="007725F6">
        <w:rPr>
          <w:sz w:val="24"/>
          <w:szCs w:val="24"/>
        </w:rPr>
        <w:t>/cm i 12,88 mS/cm;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osłonę ochronną;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instrukcję obsługi;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szybki przewodnik;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deklarację zgodności;</w:t>
      </w:r>
    </w:p>
    <w:p w:rsidR="007725F6" w:rsidRPr="007725F6" w:rsidRDefault="007725F6" w:rsidP="007725F6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7725F6">
        <w:rPr>
          <w:sz w:val="24"/>
          <w:szCs w:val="24"/>
        </w:rPr>
        <w:t>atest;</w:t>
      </w:r>
    </w:p>
    <w:p w:rsidR="007D4293" w:rsidRDefault="007725F6" w:rsidP="007D4293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7D0FCF">
        <w:rPr>
          <w:b/>
          <w:sz w:val="24"/>
          <w:szCs w:val="24"/>
        </w:rPr>
        <w:t>Elektroda do pomiarów w roztworach organicznych; 1 sztuk</w:t>
      </w:r>
      <w:r w:rsidR="007D4293">
        <w:rPr>
          <w:b/>
          <w:sz w:val="24"/>
          <w:szCs w:val="24"/>
        </w:rPr>
        <w:t>a</w:t>
      </w:r>
      <w:r w:rsidR="003F49D2">
        <w:rPr>
          <w:b/>
          <w:sz w:val="24"/>
          <w:szCs w:val="24"/>
        </w:rPr>
        <w:t>:</w:t>
      </w:r>
    </w:p>
    <w:p w:rsidR="00112D3C" w:rsidRPr="00112D3C" w:rsidRDefault="007D4293" w:rsidP="00112D3C">
      <w:pPr>
        <w:pStyle w:val="Akapitzlist"/>
        <w:widowControl/>
        <w:numPr>
          <w:ilvl w:val="1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 xml:space="preserve">Opis techniczny: </w:t>
      </w:r>
    </w:p>
    <w:p w:rsidR="007D4293" w:rsidRPr="00112D3C" w:rsidRDefault="007D4293" w:rsidP="00112D3C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112D3C">
        <w:rPr>
          <w:sz w:val="24"/>
        </w:rPr>
        <w:t xml:space="preserve">Zintegrowana elektroda </w:t>
      </w:r>
      <w:proofErr w:type="spellStart"/>
      <w:r w:rsidRPr="00112D3C">
        <w:rPr>
          <w:sz w:val="24"/>
        </w:rPr>
        <w:t>pH</w:t>
      </w:r>
      <w:proofErr w:type="spellEnd"/>
      <w:r w:rsidRPr="00112D3C">
        <w:rPr>
          <w:sz w:val="24"/>
        </w:rPr>
        <w:t xml:space="preserve"> ze szklanym korpusem i wbudowanym </w:t>
      </w:r>
      <w:proofErr w:type="spellStart"/>
      <w:r w:rsidRPr="00112D3C">
        <w:rPr>
          <w:sz w:val="24"/>
        </w:rPr>
        <w:t>czujn</w:t>
      </w:r>
      <w:r w:rsidRPr="00112D3C">
        <w:rPr>
          <w:sz w:val="24"/>
        </w:rPr>
        <w:t>i</w:t>
      </w:r>
      <w:r w:rsidRPr="00112D3C">
        <w:rPr>
          <w:sz w:val="24"/>
        </w:rPr>
        <w:t>kiemtemperatury</w:t>
      </w:r>
      <w:proofErr w:type="spellEnd"/>
      <w:r w:rsidRPr="00112D3C">
        <w:rPr>
          <w:sz w:val="24"/>
        </w:rPr>
        <w:t>, elektrolitem mostkowym i ruchomym złączem tulei w</w:t>
      </w:r>
      <w:r w:rsidRPr="00112D3C">
        <w:rPr>
          <w:sz w:val="24"/>
        </w:rPr>
        <w:t>y</w:t>
      </w:r>
      <w:r w:rsidRPr="00112D3C">
        <w:rPr>
          <w:sz w:val="24"/>
        </w:rPr>
        <w:t>konanym ze szkła, przeznaczona do trudnych zastosowań, takich jak ro</w:t>
      </w:r>
      <w:r w:rsidRPr="00112D3C">
        <w:rPr>
          <w:sz w:val="24"/>
        </w:rPr>
        <w:t>z</w:t>
      </w:r>
      <w:r w:rsidRPr="00112D3C">
        <w:rPr>
          <w:sz w:val="24"/>
        </w:rPr>
        <w:t>puszczalniki organiczne, emulsje oraz próbki z zawart</w:t>
      </w:r>
      <w:r w:rsidRPr="00112D3C">
        <w:rPr>
          <w:sz w:val="24"/>
        </w:rPr>
        <w:t>o</w:t>
      </w:r>
      <w:r w:rsidRPr="00112D3C">
        <w:rPr>
          <w:sz w:val="24"/>
        </w:rPr>
        <w:t xml:space="preserve">ścią białka; 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 xml:space="preserve">zakres pomiarowy: </w:t>
      </w:r>
      <w:proofErr w:type="spellStart"/>
      <w:r w:rsidRPr="007D4293">
        <w:rPr>
          <w:sz w:val="24"/>
        </w:rPr>
        <w:t>pH</w:t>
      </w:r>
      <w:proofErr w:type="spellEnd"/>
      <w:r w:rsidRPr="007D4293">
        <w:rPr>
          <w:sz w:val="24"/>
        </w:rPr>
        <w:t xml:space="preserve"> 0–12;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 xml:space="preserve">zakres temperatury: 0°C – 100°C; 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lastRenderedPageBreak/>
        <w:t xml:space="preserve">typ skrzynki: ruchoma szklana tuleja; 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 xml:space="preserve">materiał trzonu: szkło; 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 xml:space="preserve">rodzaj czujnika: łączona elektroda; 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 xml:space="preserve">długość trzonu:170 mm; 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 xml:space="preserve">średnica trzonu: 12 mm; 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>typowe próbki: rozpuszczalniki organiczne, benzyna, alkohole;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 xml:space="preserve">skład próbki: Faza niewodna; </w:t>
      </w:r>
    </w:p>
    <w:p w:rsidR="007D4293" w:rsidRPr="007D4293" w:rsidRDefault="007D4293" w:rsidP="007D4293">
      <w:pPr>
        <w:pStyle w:val="Akapitzlist"/>
        <w:widowControl/>
        <w:numPr>
          <w:ilvl w:val="2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7D4293">
        <w:rPr>
          <w:sz w:val="24"/>
        </w:rPr>
        <w:t>minimalna objętość pró</w:t>
      </w:r>
      <w:r w:rsidRPr="007D4293">
        <w:rPr>
          <w:sz w:val="24"/>
        </w:rPr>
        <w:t>b</w:t>
      </w:r>
      <w:r w:rsidRPr="007D4293">
        <w:rPr>
          <w:sz w:val="24"/>
        </w:rPr>
        <w:t>ki: 20 ml</w:t>
      </w:r>
    </w:p>
    <w:p w:rsidR="007725F6" w:rsidRPr="00703C5A" w:rsidRDefault="007725F6" w:rsidP="007725F6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703C5A">
        <w:rPr>
          <w:b/>
          <w:sz w:val="24"/>
          <w:szCs w:val="24"/>
        </w:rPr>
        <w:t xml:space="preserve">Kabel do </w:t>
      </w:r>
      <w:proofErr w:type="spellStart"/>
      <w:r w:rsidRPr="00703C5A">
        <w:rPr>
          <w:b/>
          <w:sz w:val="24"/>
          <w:szCs w:val="24"/>
        </w:rPr>
        <w:t>pH-metru</w:t>
      </w:r>
      <w:proofErr w:type="spellEnd"/>
      <w:r w:rsidRPr="00703C5A">
        <w:rPr>
          <w:b/>
          <w:sz w:val="24"/>
          <w:szCs w:val="24"/>
        </w:rPr>
        <w:t xml:space="preserve"> min. 1,2 m; 1 sztuka</w:t>
      </w:r>
      <w:r w:rsidR="003F49D2">
        <w:rPr>
          <w:b/>
          <w:sz w:val="24"/>
          <w:szCs w:val="24"/>
        </w:rPr>
        <w:t>:</w:t>
      </w:r>
    </w:p>
    <w:p w:rsidR="00703C5A" w:rsidRPr="00703C5A" w:rsidRDefault="00703C5A" w:rsidP="00703C5A">
      <w:pPr>
        <w:pStyle w:val="Akapitzlist"/>
        <w:widowControl/>
        <w:autoSpaceDE/>
        <w:autoSpaceDN/>
        <w:adjustRightInd/>
        <w:spacing w:before="120" w:after="120" w:line="276" w:lineRule="auto"/>
        <w:ind w:left="567"/>
        <w:contextualSpacing w:val="0"/>
        <w:jc w:val="both"/>
        <w:rPr>
          <w:sz w:val="32"/>
          <w:szCs w:val="24"/>
        </w:rPr>
      </w:pPr>
      <w:r w:rsidRPr="00703C5A">
        <w:rPr>
          <w:sz w:val="24"/>
        </w:rPr>
        <w:t>Biały, izolowany kabel czujnika o długości 1,2 m z miedzianym rdzeniem, zapewniaj</w:t>
      </w:r>
      <w:r w:rsidRPr="00703C5A">
        <w:rPr>
          <w:sz w:val="24"/>
        </w:rPr>
        <w:t>ą</w:t>
      </w:r>
      <w:r w:rsidRPr="00703C5A">
        <w:rPr>
          <w:sz w:val="24"/>
        </w:rPr>
        <w:t xml:space="preserve">cy szybki transfer sygnału </w:t>
      </w:r>
      <w:proofErr w:type="spellStart"/>
      <w:r w:rsidRPr="00703C5A">
        <w:rPr>
          <w:sz w:val="24"/>
        </w:rPr>
        <w:t>pH</w:t>
      </w:r>
      <w:proofErr w:type="spellEnd"/>
      <w:r w:rsidRPr="00703C5A">
        <w:rPr>
          <w:sz w:val="24"/>
        </w:rPr>
        <w:t xml:space="preserve"> o wysokiej impedancji przy jednoczesnej wysokiej o</w:t>
      </w:r>
      <w:r w:rsidRPr="00703C5A">
        <w:rPr>
          <w:sz w:val="24"/>
        </w:rPr>
        <w:t>d</w:t>
      </w:r>
      <w:r w:rsidRPr="00703C5A">
        <w:rPr>
          <w:sz w:val="24"/>
        </w:rPr>
        <w:t>porności na obciąż</w:t>
      </w:r>
      <w:r w:rsidRPr="00703C5A">
        <w:rPr>
          <w:sz w:val="24"/>
        </w:rPr>
        <w:t>e</w:t>
      </w:r>
      <w:r w:rsidRPr="00703C5A">
        <w:rPr>
          <w:sz w:val="24"/>
        </w:rPr>
        <w:t>nia mechaniczne</w:t>
      </w:r>
    </w:p>
    <w:p w:rsidR="007725F6" w:rsidRDefault="007725F6" w:rsidP="007725F6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b/>
          <w:sz w:val="24"/>
          <w:szCs w:val="24"/>
        </w:rPr>
        <w:t xml:space="preserve">Elektrolit do elektrody do pomiarów w roztworach organicznych 6x30 </w:t>
      </w:r>
      <w:proofErr w:type="spellStart"/>
      <w:r w:rsidRPr="003F49D2">
        <w:rPr>
          <w:b/>
          <w:sz w:val="24"/>
          <w:szCs w:val="24"/>
        </w:rPr>
        <w:t>mL</w:t>
      </w:r>
      <w:proofErr w:type="spellEnd"/>
      <w:r w:rsidRPr="003F49D2">
        <w:rPr>
          <w:b/>
          <w:sz w:val="24"/>
          <w:szCs w:val="24"/>
        </w:rPr>
        <w:t>; 1 szt</w:t>
      </w:r>
      <w:r w:rsidRPr="003F49D2">
        <w:rPr>
          <w:b/>
          <w:sz w:val="24"/>
          <w:szCs w:val="24"/>
        </w:rPr>
        <w:t>u</w:t>
      </w:r>
      <w:r w:rsidRPr="003F49D2">
        <w:rPr>
          <w:b/>
          <w:sz w:val="24"/>
          <w:szCs w:val="24"/>
        </w:rPr>
        <w:t>ka</w:t>
      </w:r>
      <w:r w:rsidR="003F49D2">
        <w:rPr>
          <w:b/>
          <w:sz w:val="24"/>
          <w:szCs w:val="24"/>
        </w:rPr>
        <w:t>:</w:t>
      </w:r>
    </w:p>
    <w:p w:rsidR="003F49D2" w:rsidRPr="003F49D2" w:rsidRDefault="003F49D2" w:rsidP="003F49D2">
      <w:pPr>
        <w:pStyle w:val="Akapitzlist"/>
        <w:widowControl/>
        <w:autoSpaceDE/>
        <w:autoSpaceDN/>
        <w:adjustRightInd/>
        <w:spacing w:before="120" w:after="120" w:line="276" w:lineRule="auto"/>
        <w:ind w:left="567"/>
        <w:contextualSpacing w:val="0"/>
        <w:jc w:val="both"/>
        <w:rPr>
          <w:sz w:val="24"/>
        </w:rPr>
      </w:pPr>
      <w:r w:rsidRPr="003F49D2">
        <w:rPr>
          <w:sz w:val="24"/>
        </w:rPr>
        <w:t>Elektrolit zawierający mieszaninę chlorku litu o stężeniu 1 M i etanolu; Wielkość op</w:t>
      </w:r>
      <w:r w:rsidRPr="003F49D2">
        <w:rPr>
          <w:sz w:val="24"/>
        </w:rPr>
        <w:t>a</w:t>
      </w:r>
      <w:r w:rsidRPr="003F49D2">
        <w:rPr>
          <w:sz w:val="24"/>
        </w:rPr>
        <w:t xml:space="preserve">kowania: 6x30 </w:t>
      </w:r>
      <w:proofErr w:type="spellStart"/>
      <w:r w:rsidRPr="003F49D2">
        <w:rPr>
          <w:sz w:val="24"/>
        </w:rPr>
        <w:t>mL</w:t>
      </w:r>
      <w:proofErr w:type="spellEnd"/>
    </w:p>
    <w:p w:rsidR="007725F6" w:rsidRDefault="007725F6" w:rsidP="007725F6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b/>
          <w:sz w:val="24"/>
          <w:szCs w:val="24"/>
        </w:rPr>
        <w:t xml:space="preserve">Zestaw buforów do kalibracji </w:t>
      </w:r>
      <w:proofErr w:type="spellStart"/>
      <w:r w:rsidRPr="003F49D2">
        <w:rPr>
          <w:b/>
          <w:sz w:val="24"/>
          <w:szCs w:val="24"/>
        </w:rPr>
        <w:t>pH-metru</w:t>
      </w:r>
      <w:proofErr w:type="spellEnd"/>
      <w:r w:rsidRPr="003F49D2">
        <w:rPr>
          <w:b/>
          <w:sz w:val="24"/>
          <w:szCs w:val="24"/>
        </w:rPr>
        <w:t>; 1 zestaw</w:t>
      </w:r>
      <w:r w:rsidR="003F49D2">
        <w:rPr>
          <w:b/>
          <w:sz w:val="24"/>
          <w:szCs w:val="24"/>
        </w:rPr>
        <w:t>:</w:t>
      </w:r>
    </w:p>
    <w:p w:rsidR="003F49D2" w:rsidRDefault="003F49D2" w:rsidP="003F49D2">
      <w:pPr>
        <w:pStyle w:val="Akapitzlist"/>
        <w:widowControl/>
        <w:numPr>
          <w:ilvl w:val="1"/>
          <w:numId w:val="7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</w:rPr>
      </w:pPr>
      <w:r w:rsidRPr="003F49D2">
        <w:rPr>
          <w:sz w:val="24"/>
        </w:rPr>
        <w:t xml:space="preserve">Wartość: </w:t>
      </w:r>
      <w:proofErr w:type="spellStart"/>
      <w:r w:rsidRPr="003F49D2">
        <w:rPr>
          <w:sz w:val="24"/>
        </w:rPr>
        <w:t>pH</w:t>
      </w:r>
      <w:proofErr w:type="spellEnd"/>
      <w:r w:rsidRPr="003F49D2">
        <w:rPr>
          <w:sz w:val="24"/>
        </w:rPr>
        <w:t xml:space="preserve"> 4,01/7,00/9,21; </w:t>
      </w:r>
    </w:p>
    <w:p w:rsidR="003F49D2" w:rsidRDefault="003F49D2" w:rsidP="003F49D2">
      <w:pPr>
        <w:pStyle w:val="Akapitzlist"/>
        <w:widowControl/>
        <w:numPr>
          <w:ilvl w:val="1"/>
          <w:numId w:val="7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</w:rPr>
      </w:pPr>
      <w:r w:rsidRPr="003F49D2">
        <w:rPr>
          <w:sz w:val="24"/>
        </w:rPr>
        <w:t xml:space="preserve">typ opakowania: zestaw – 6 butelek;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7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32"/>
          <w:szCs w:val="24"/>
        </w:rPr>
      </w:pPr>
      <w:r w:rsidRPr="003F49D2">
        <w:rPr>
          <w:sz w:val="24"/>
        </w:rPr>
        <w:t>wielkość opakowania: 3 x 2 x 250 ml</w:t>
      </w:r>
    </w:p>
    <w:p w:rsidR="007725F6" w:rsidRPr="003F49D2" w:rsidRDefault="007725F6" w:rsidP="007725F6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b/>
          <w:sz w:val="24"/>
          <w:szCs w:val="24"/>
        </w:rPr>
        <w:t>Standard przewodności 1413µS,250mL; 1 sztuka</w:t>
      </w:r>
      <w:r w:rsidR="003F49D2">
        <w:rPr>
          <w:b/>
          <w:sz w:val="24"/>
          <w:szCs w:val="24"/>
        </w:rPr>
        <w:t>:</w:t>
      </w:r>
    </w:p>
    <w:p w:rsidR="00C61D3B" w:rsidRDefault="007725F6" w:rsidP="007725F6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b/>
          <w:sz w:val="24"/>
          <w:szCs w:val="24"/>
        </w:rPr>
        <w:t>Standard przewodności 12.88mS, 250mL; 1 sztuka</w:t>
      </w:r>
      <w:r w:rsidR="003F49D2">
        <w:rPr>
          <w:b/>
          <w:sz w:val="24"/>
          <w:szCs w:val="24"/>
        </w:rPr>
        <w:t>:</w:t>
      </w:r>
    </w:p>
    <w:p w:rsidR="003F49D2" w:rsidRDefault="003F49D2" w:rsidP="003F49D2">
      <w:pPr>
        <w:widowControl/>
        <w:autoSpaceDE/>
        <w:autoSpaceDN/>
        <w:adjustRightInd/>
        <w:spacing w:before="120" w:after="12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</w:t>
      </w:r>
    </w:p>
    <w:p w:rsidR="003F49D2" w:rsidRDefault="003F49D2" w:rsidP="003F49D2">
      <w:pPr>
        <w:widowControl/>
        <w:autoSpaceDE/>
        <w:autoSpaceDN/>
        <w:adjustRightInd/>
        <w:spacing w:before="120" w:after="120" w:line="276" w:lineRule="auto"/>
        <w:jc w:val="both"/>
        <w:rPr>
          <w:b/>
          <w:sz w:val="24"/>
          <w:szCs w:val="24"/>
        </w:rPr>
      </w:pPr>
    </w:p>
    <w:p w:rsidR="003F49D2" w:rsidRPr="003F49D2" w:rsidRDefault="003F49D2" w:rsidP="003F49D2">
      <w:pPr>
        <w:widowControl/>
        <w:autoSpaceDE/>
        <w:autoSpaceDN/>
        <w:adjustRightInd/>
        <w:spacing w:before="120" w:after="120" w:line="276" w:lineRule="auto"/>
        <w:jc w:val="both"/>
        <w:rPr>
          <w:b/>
          <w:sz w:val="28"/>
          <w:szCs w:val="24"/>
        </w:rPr>
      </w:pPr>
      <w:r w:rsidRPr="003F49D2">
        <w:rPr>
          <w:b/>
          <w:sz w:val="24"/>
        </w:rPr>
        <w:t>Zadanie częściowe nr 2</w:t>
      </w:r>
      <w:r w:rsidRPr="003F49D2">
        <w:rPr>
          <w:b/>
          <w:i/>
          <w:sz w:val="24"/>
        </w:rPr>
        <w:t>: Zakup wirówki wraz z wyposażeniem</w:t>
      </w:r>
    </w:p>
    <w:p w:rsidR="003F49D2" w:rsidRPr="003F49D2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b/>
          <w:sz w:val="24"/>
          <w:szCs w:val="24"/>
        </w:rPr>
        <w:t>Wirówka laboratoryjna; 1 sztuka: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3F49D2">
        <w:rPr>
          <w:sz w:val="24"/>
          <w:szCs w:val="24"/>
        </w:rPr>
        <w:t xml:space="preserve">Zasilanie: 230V-50/60Hz;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3F49D2">
        <w:rPr>
          <w:sz w:val="24"/>
          <w:szCs w:val="24"/>
        </w:rPr>
        <w:t xml:space="preserve">Moc [W]:190;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3F49D2">
        <w:rPr>
          <w:sz w:val="24"/>
          <w:szCs w:val="24"/>
        </w:rPr>
        <w:lastRenderedPageBreak/>
        <w:t xml:space="preserve">Pojemność [ml]: 500;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proofErr w:type="spellStart"/>
      <w:r w:rsidRPr="003F49D2">
        <w:rPr>
          <w:sz w:val="24"/>
          <w:szCs w:val="24"/>
        </w:rPr>
        <w:t>Max</w:t>
      </w:r>
      <w:proofErr w:type="spellEnd"/>
      <w:r w:rsidRPr="003F49D2">
        <w:rPr>
          <w:sz w:val="24"/>
          <w:szCs w:val="24"/>
        </w:rPr>
        <w:t>. RPM [min-1] :90 ÷ 6 000;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3F49D2">
        <w:rPr>
          <w:sz w:val="24"/>
          <w:szCs w:val="24"/>
        </w:rPr>
        <w:t xml:space="preserve"> </w:t>
      </w:r>
      <w:proofErr w:type="spellStart"/>
      <w:r w:rsidRPr="003F49D2">
        <w:rPr>
          <w:sz w:val="24"/>
          <w:szCs w:val="24"/>
        </w:rPr>
        <w:t>Max</w:t>
      </w:r>
      <w:proofErr w:type="spellEnd"/>
      <w:r w:rsidRPr="003F49D2">
        <w:rPr>
          <w:sz w:val="24"/>
          <w:szCs w:val="24"/>
        </w:rPr>
        <w:t xml:space="preserve">. RCF [x g] :4 830;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3F49D2">
        <w:rPr>
          <w:sz w:val="24"/>
          <w:szCs w:val="24"/>
        </w:rPr>
        <w:t>Czas pracy:</w:t>
      </w:r>
      <w:r w:rsidRPr="003F49D2">
        <w:rPr>
          <w:sz w:val="24"/>
          <w:szCs w:val="24"/>
        </w:rPr>
        <w:tab/>
        <w:t xml:space="preserve">1s ÷ 99h 59min 59s, ∞, krok 1s;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3F49D2">
        <w:rPr>
          <w:sz w:val="24"/>
          <w:szCs w:val="24"/>
        </w:rPr>
        <w:t xml:space="preserve">Min. czas rozpędzania [s]:5;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sz w:val="24"/>
          <w:szCs w:val="24"/>
        </w:rPr>
      </w:pPr>
      <w:r w:rsidRPr="003F49D2">
        <w:rPr>
          <w:sz w:val="24"/>
          <w:szCs w:val="24"/>
        </w:rPr>
        <w:t>Min. czas hamowania [s] :11</w:t>
      </w:r>
    </w:p>
    <w:p w:rsidR="003F49D2" w:rsidRPr="003F49D2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b/>
          <w:sz w:val="24"/>
          <w:szCs w:val="24"/>
        </w:rPr>
        <w:t>Wirnik horyzontalny do wirówki; 1 sztuka: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sz w:val="24"/>
          <w:szCs w:val="24"/>
        </w:rPr>
        <w:t xml:space="preserve">wirnik odpowiedni dla ww. wirówki,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sz w:val="24"/>
          <w:szCs w:val="24"/>
        </w:rPr>
        <w:t xml:space="preserve">wirnik horyzontalny typu 4 x 100ml;  </w:t>
      </w:r>
    </w:p>
    <w:p w:rsidR="003F49D2" w:rsidRPr="003F49D2" w:rsidRDefault="003F49D2" w:rsidP="003F49D2">
      <w:pPr>
        <w:pStyle w:val="Akapitzlist"/>
        <w:widowControl/>
        <w:numPr>
          <w:ilvl w:val="1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3F49D2">
        <w:rPr>
          <w:sz w:val="24"/>
          <w:szCs w:val="24"/>
        </w:rPr>
        <w:t>max RPM/RCF: 4 000rpm/2 504xg</w:t>
      </w:r>
    </w:p>
    <w:p w:rsidR="003F49D2" w:rsidRPr="00DD138B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DD138B">
        <w:rPr>
          <w:b/>
          <w:sz w:val="24"/>
          <w:szCs w:val="24"/>
        </w:rPr>
        <w:t>Pojemnik 100 ml do wirówki; 4 sztuki:</w:t>
      </w:r>
    </w:p>
    <w:p w:rsidR="003F49D2" w:rsidRPr="00DD138B" w:rsidRDefault="003F49D2" w:rsidP="003F49D2">
      <w:pPr>
        <w:pStyle w:val="Akapitzlist"/>
        <w:widowControl/>
        <w:autoSpaceDE/>
        <w:autoSpaceDN/>
        <w:adjustRightInd/>
        <w:spacing w:before="120" w:after="120" w:line="276" w:lineRule="auto"/>
        <w:ind w:left="567"/>
        <w:contextualSpacing w:val="0"/>
        <w:jc w:val="both"/>
        <w:rPr>
          <w:b/>
          <w:sz w:val="24"/>
          <w:szCs w:val="24"/>
        </w:rPr>
      </w:pPr>
      <w:r w:rsidRPr="00DD138B">
        <w:rPr>
          <w:sz w:val="24"/>
          <w:szCs w:val="24"/>
        </w:rPr>
        <w:t>Pojemnik o wymiarach fi58,4x81,5mm</w:t>
      </w:r>
    </w:p>
    <w:p w:rsidR="003F49D2" w:rsidRPr="00DD138B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DD138B">
        <w:rPr>
          <w:b/>
          <w:sz w:val="24"/>
          <w:szCs w:val="24"/>
        </w:rPr>
        <w:t>Wkładki redukcyjne na próbówki 50ml do wirówki; 4 sztuki:</w:t>
      </w:r>
    </w:p>
    <w:p w:rsidR="003F49D2" w:rsidRPr="00DD138B" w:rsidRDefault="003F49D2" w:rsidP="003F49D2">
      <w:pPr>
        <w:pStyle w:val="Akapitzlist"/>
        <w:widowControl/>
        <w:autoSpaceDE/>
        <w:autoSpaceDN/>
        <w:adjustRightInd/>
        <w:spacing w:before="120" w:after="120" w:line="276" w:lineRule="auto"/>
        <w:ind w:left="567"/>
        <w:contextualSpacing w:val="0"/>
        <w:jc w:val="both"/>
        <w:rPr>
          <w:b/>
          <w:sz w:val="24"/>
          <w:szCs w:val="24"/>
        </w:rPr>
      </w:pPr>
      <w:r w:rsidRPr="00DD138B">
        <w:rPr>
          <w:sz w:val="24"/>
          <w:szCs w:val="24"/>
        </w:rPr>
        <w:t xml:space="preserve">Wkładka o wymiarze 1xfi35,5mm, odpowiednia na probówkę </w:t>
      </w:r>
      <w:proofErr w:type="spellStart"/>
      <w:r w:rsidRPr="00DD138B">
        <w:rPr>
          <w:sz w:val="24"/>
          <w:szCs w:val="24"/>
        </w:rPr>
        <w:t>okrągłodenną</w:t>
      </w:r>
      <w:proofErr w:type="spellEnd"/>
      <w:r w:rsidRPr="00DD138B">
        <w:rPr>
          <w:sz w:val="24"/>
          <w:szCs w:val="24"/>
        </w:rPr>
        <w:t>, szklaną 50ml</w:t>
      </w:r>
    </w:p>
    <w:p w:rsidR="003F49D2" w:rsidRPr="00DD138B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DD138B">
        <w:rPr>
          <w:b/>
          <w:sz w:val="24"/>
          <w:szCs w:val="24"/>
        </w:rPr>
        <w:t>Wkładki redukcyjne na próbówki 100ml do wirówki; 4 sztuki:</w:t>
      </w:r>
    </w:p>
    <w:p w:rsidR="00DD138B" w:rsidRPr="00DD138B" w:rsidRDefault="00DD138B" w:rsidP="00DD138B">
      <w:pPr>
        <w:pStyle w:val="Akapitzlist"/>
        <w:widowControl/>
        <w:autoSpaceDE/>
        <w:autoSpaceDN/>
        <w:adjustRightInd/>
        <w:spacing w:before="120" w:after="120" w:line="276" w:lineRule="auto"/>
        <w:ind w:left="567"/>
        <w:contextualSpacing w:val="0"/>
        <w:jc w:val="both"/>
        <w:rPr>
          <w:b/>
          <w:sz w:val="24"/>
          <w:szCs w:val="24"/>
        </w:rPr>
      </w:pPr>
      <w:r w:rsidRPr="00DD138B">
        <w:rPr>
          <w:sz w:val="24"/>
          <w:szCs w:val="24"/>
        </w:rPr>
        <w:t xml:space="preserve">Wkładka o wymiarze 1 x fi45mm, odpowiednia na probówkę </w:t>
      </w:r>
      <w:proofErr w:type="spellStart"/>
      <w:r w:rsidRPr="00DD138B">
        <w:rPr>
          <w:sz w:val="24"/>
          <w:szCs w:val="24"/>
        </w:rPr>
        <w:t>okrągłodenną</w:t>
      </w:r>
      <w:proofErr w:type="spellEnd"/>
      <w:r w:rsidRPr="00DD138B">
        <w:rPr>
          <w:sz w:val="24"/>
          <w:szCs w:val="24"/>
        </w:rPr>
        <w:t>, szklaną 100ml, zawierająca gumową podkładkę</w:t>
      </w:r>
    </w:p>
    <w:p w:rsidR="003F49D2" w:rsidRPr="00DD138B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DD138B">
        <w:rPr>
          <w:b/>
          <w:sz w:val="24"/>
          <w:szCs w:val="24"/>
        </w:rPr>
        <w:t>Podkładki pod próbówki do wirówki; 4 sztuki</w:t>
      </w:r>
      <w:r w:rsidR="00DD138B" w:rsidRPr="00DD138B">
        <w:rPr>
          <w:b/>
          <w:sz w:val="24"/>
          <w:szCs w:val="24"/>
        </w:rPr>
        <w:t>.</w:t>
      </w:r>
    </w:p>
    <w:p w:rsidR="003F49D2" w:rsidRPr="00DD138B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DD138B">
        <w:rPr>
          <w:b/>
          <w:sz w:val="24"/>
          <w:szCs w:val="24"/>
        </w:rPr>
        <w:t>Próbówka do wirówki z PP o pojemności 100 ml; 8 sztuk:</w:t>
      </w:r>
    </w:p>
    <w:p w:rsidR="00DD138B" w:rsidRPr="00DD138B" w:rsidRDefault="00DD138B" w:rsidP="00DD138B">
      <w:pPr>
        <w:pStyle w:val="Akapitzlist"/>
        <w:widowControl/>
        <w:autoSpaceDE/>
        <w:autoSpaceDN/>
        <w:adjustRightInd/>
        <w:spacing w:before="120" w:after="120" w:line="276" w:lineRule="auto"/>
        <w:ind w:left="567"/>
        <w:contextualSpacing w:val="0"/>
        <w:jc w:val="both"/>
        <w:rPr>
          <w:b/>
          <w:sz w:val="24"/>
          <w:szCs w:val="24"/>
        </w:rPr>
      </w:pPr>
      <w:r w:rsidRPr="00DD138B">
        <w:rPr>
          <w:sz w:val="24"/>
          <w:szCs w:val="24"/>
        </w:rPr>
        <w:t>próbówka z PP o wymiarze fi44,7/47x103,7mm, z pokrywką</w:t>
      </w:r>
    </w:p>
    <w:p w:rsidR="003F49D2" w:rsidRPr="00DD138B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DD138B">
        <w:rPr>
          <w:b/>
          <w:sz w:val="24"/>
          <w:szCs w:val="24"/>
        </w:rPr>
        <w:t>Próbówka do wirówki szklane o pojemności 100 ml; 8 sztuk:</w:t>
      </w:r>
    </w:p>
    <w:p w:rsidR="00DD138B" w:rsidRPr="00DD138B" w:rsidRDefault="00DD138B" w:rsidP="00DD138B">
      <w:pPr>
        <w:widowControl/>
        <w:autoSpaceDE/>
        <w:autoSpaceDN/>
        <w:adjustRightInd/>
        <w:spacing w:before="120" w:after="120" w:line="276" w:lineRule="auto"/>
        <w:ind w:left="567"/>
        <w:jc w:val="both"/>
        <w:rPr>
          <w:b/>
          <w:sz w:val="24"/>
          <w:szCs w:val="24"/>
        </w:rPr>
      </w:pPr>
      <w:r w:rsidRPr="00DD138B">
        <w:rPr>
          <w:sz w:val="24"/>
          <w:szCs w:val="24"/>
        </w:rPr>
        <w:t>Próbówka szklana o wymiarze fi45x100mm, o pojemności 100 ml</w:t>
      </w:r>
    </w:p>
    <w:p w:rsidR="00C61D3B" w:rsidRPr="00DD138B" w:rsidRDefault="003F49D2" w:rsidP="003F49D2">
      <w:pPr>
        <w:pStyle w:val="Akapitzlist"/>
        <w:widowControl/>
        <w:numPr>
          <w:ilvl w:val="0"/>
          <w:numId w:val="8"/>
        </w:numPr>
        <w:autoSpaceDE/>
        <w:autoSpaceDN/>
        <w:adjustRightInd/>
        <w:spacing w:before="120" w:after="120" w:line="276" w:lineRule="auto"/>
        <w:contextualSpacing w:val="0"/>
        <w:jc w:val="both"/>
        <w:rPr>
          <w:b/>
          <w:sz w:val="24"/>
          <w:szCs w:val="24"/>
        </w:rPr>
      </w:pPr>
      <w:r w:rsidRPr="00DD138B">
        <w:rPr>
          <w:b/>
          <w:sz w:val="24"/>
          <w:szCs w:val="24"/>
        </w:rPr>
        <w:t>Próbówka do wirówki szklane o pojemności 50 ml; 8 sztuk:</w:t>
      </w:r>
    </w:p>
    <w:p w:rsidR="00B003AF" w:rsidRPr="00DD138B" w:rsidRDefault="00DD138B" w:rsidP="00DD138B">
      <w:pPr>
        <w:pStyle w:val="Akapitzlist"/>
        <w:widowControl/>
        <w:autoSpaceDE/>
        <w:autoSpaceDN/>
        <w:adjustRightInd/>
        <w:spacing w:before="120" w:after="120" w:line="276" w:lineRule="auto"/>
        <w:ind w:left="567"/>
        <w:contextualSpacing w:val="0"/>
        <w:jc w:val="both"/>
        <w:rPr>
          <w:b/>
          <w:sz w:val="24"/>
          <w:szCs w:val="24"/>
        </w:rPr>
      </w:pPr>
      <w:r w:rsidRPr="00DD138B">
        <w:rPr>
          <w:sz w:val="24"/>
          <w:szCs w:val="24"/>
        </w:rPr>
        <w:t>próbówka szklana o wymiarze fi35x100mm, o pojemności 50 ml</w:t>
      </w:r>
    </w:p>
    <w:sectPr w:rsidR="00B003AF" w:rsidRPr="00DD138B" w:rsidSect="000A68F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670" w:rsidRDefault="00754670" w:rsidP="00447937">
      <w:r>
        <w:separator/>
      </w:r>
    </w:p>
  </w:endnote>
  <w:endnote w:type="continuationSeparator" w:id="0">
    <w:p w:rsidR="00754670" w:rsidRDefault="00754670" w:rsidP="00447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670" w:rsidRDefault="00754670" w:rsidP="00447937">
      <w:r>
        <w:separator/>
      </w:r>
    </w:p>
  </w:footnote>
  <w:footnote w:type="continuationSeparator" w:id="0">
    <w:p w:rsidR="00754670" w:rsidRDefault="00754670" w:rsidP="00447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937" w:rsidRPr="00525D59" w:rsidRDefault="00447937" w:rsidP="00447937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 w:rsidRPr="00525D59">
      <w:rPr>
        <w:rFonts w:ascii="Arial" w:hAnsi="Arial" w:cs="Arial"/>
        <w:i/>
        <w:noProof/>
        <w:sz w:val="22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47937" w:rsidRPr="00525D59" w:rsidRDefault="00447937" w:rsidP="00447937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Zadanie 1, 2 - RPO .RC .22.001 - PCI N3_ 468 Dwu- i trójskładnikowe kompleksy jonów srebra z kwasem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jako nowa a;</w:t>
    </w:r>
  </w:p>
  <w:p w:rsidR="00447937" w:rsidRPr="00525D59" w:rsidRDefault="00447937" w:rsidP="00447937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 w:rsidRPr="00525D59">
      <w:rPr>
        <w:rFonts w:ascii="Arial" w:hAnsi="Arial" w:cs="Arial"/>
        <w:b/>
        <w:i/>
        <w:sz w:val="18"/>
        <w:szCs w:val="22"/>
      </w:rPr>
      <w:t xml:space="preserve">Zadanie 3 - </w:t>
    </w: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E7036"/>
    <w:multiLevelType w:val="hybridMultilevel"/>
    <w:tmpl w:val="278A1D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D34263"/>
    <w:multiLevelType w:val="multilevel"/>
    <w:tmpl w:val="072C6C2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9B2A7A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43695CFA"/>
    <w:multiLevelType w:val="multilevel"/>
    <w:tmpl w:val="02A6088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00A61F8"/>
    <w:multiLevelType w:val="multilevel"/>
    <w:tmpl w:val="ED8E23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BFF3416"/>
    <w:multiLevelType w:val="multilevel"/>
    <w:tmpl w:val="F66C30A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bullet"/>
      <w:lvlText w:val=""/>
      <w:lvlJc w:val="left"/>
      <w:pPr>
        <w:ind w:left="567" w:hanging="567"/>
      </w:pPr>
      <w:rPr>
        <w:rFonts w:ascii="Symbol" w:hAnsi="Symbol"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44DD"/>
    <w:rsid w:val="00001622"/>
    <w:rsid w:val="000026A7"/>
    <w:rsid w:val="00003BC5"/>
    <w:rsid w:val="000064A3"/>
    <w:rsid w:val="0001276E"/>
    <w:rsid w:val="00016211"/>
    <w:rsid w:val="000239DA"/>
    <w:rsid w:val="00024081"/>
    <w:rsid w:val="00026277"/>
    <w:rsid w:val="00026951"/>
    <w:rsid w:val="00030038"/>
    <w:rsid w:val="00030482"/>
    <w:rsid w:val="00032B7E"/>
    <w:rsid w:val="00032DDC"/>
    <w:rsid w:val="000353F0"/>
    <w:rsid w:val="00036C9F"/>
    <w:rsid w:val="0004359B"/>
    <w:rsid w:val="00052C64"/>
    <w:rsid w:val="00053341"/>
    <w:rsid w:val="0005579F"/>
    <w:rsid w:val="00057A56"/>
    <w:rsid w:val="00063D62"/>
    <w:rsid w:val="000660C4"/>
    <w:rsid w:val="000717EF"/>
    <w:rsid w:val="00074CB0"/>
    <w:rsid w:val="000766B1"/>
    <w:rsid w:val="00083516"/>
    <w:rsid w:val="00083F2B"/>
    <w:rsid w:val="00086467"/>
    <w:rsid w:val="00090A79"/>
    <w:rsid w:val="00091BA1"/>
    <w:rsid w:val="000926D6"/>
    <w:rsid w:val="00095ADD"/>
    <w:rsid w:val="00096EBF"/>
    <w:rsid w:val="000A2622"/>
    <w:rsid w:val="000A3417"/>
    <w:rsid w:val="000A4211"/>
    <w:rsid w:val="000A43BA"/>
    <w:rsid w:val="000A68FD"/>
    <w:rsid w:val="000A78D9"/>
    <w:rsid w:val="000B084A"/>
    <w:rsid w:val="000B3012"/>
    <w:rsid w:val="000B3674"/>
    <w:rsid w:val="000B435B"/>
    <w:rsid w:val="000B4C63"/>
    <w:rsid w:val="000B67DB"/>
    <w:rsid w:val="000B6C91"/>
    <w:rsid w:val="000C49AF"/>
    <w:rsid w:val="000C534F"/>
    <w:rsid w:val="000C5510"/>
    <w:rsid w:val="000C6302"/>
    <w:rsid w:val="000C78A8"/>
    <w:rsid w:val="000C7B3C"/>
    <w:rsid w:val="000D6DDF"/>
    <w:rsid w:val="000D7EA6"/>
    <w:rsid w:val="000E407E"/>
    <w:rsid w:val="000E41E7"/>
    <w:rsid w:val="000E4E2F"/>
    <w:rsid w:val="000E5BEC"/>
    <w:rsid w:val="000F3359"/>
    <w:rsid w:val="000F51C4"/>
    <w:rsid w:val="000F633C"/>
    <w:rsid w:val="000F68D0"/>
    <w:rsid w:val="000F6E71"/>
    <w:rsid w:val="001004C9"/>
    <w:rsid w:val="00101620"/>
    <w:rsid w:val="00101EA4"/>
    <w:rsid w:val="00102945"/>
    <w:rsid w:val="0010380E"/>
    <w:rsid w:val="00103F69"/>
    <w:rsid w:val="00104069"/>
    <w:rsid w:val="001042D9"/>
    <w:rsid w:val="00105625"/>
    <w:rsid w:val="00105F9E"/>
    <w:rsid w:val="00112D3C"/>
    <w:rsid w:val="00120DD2"/>
    <w:rsid w:val="00121AB8"/>
    <w:rsid w:val="00122907"/>
    <w:rsid w:val="00123997"/>
    <w:rsid w:val="0012526C"/>
    <w:rsid w:val="00130C49"/>
    <w:rsid w:val="00131731"/>
    <w:rsid w:val="00142A2E"/>
    <w:rsid w:val="00143EC6"/>
    <w:rsid w:val="00145F6D"/>
    <w:rsid w:val="00151031"/>
    <w:rsid w:val="00151D1F"/>
    <w:rsid w:val="00157008"/>
    <w:rsid w:val="0016397A"/>
    <w:rsid w:val="001729F0"/>
    <w:rsid w:val="0017320A"/>
    <w:rsid w:val="00176657"/>
    <w:rsid w:val="00176B57"/>
    <w:rsid w:val="00177B49"/>
    <w:rsid w:val="00180DBF"/>
    <w:rsid w:val="00181734"/>
    <w:rsid w:val="00182EA6"/>
    <w:rsid w:val="00184955"/>
    <w:rsid w:val="001859DB"/>
    <w:rsid w:val="00192781"/>
    <w:rsid w:val="001A19FF"/>
    <w:rsid w:val="001A7D96"/>
    <w:rsid w:val="001B2065"/>
    <w:rsid w:val="001B28CB"/>
    <w:rsid w:val="001B391C"/>
    <w:rsid w:val="001B40A8"/>
    <w:rsid w:val="001B4360"/>
    <w:rsid w:val="001C070A"/>
    <w:rsid w:val="001C22E7"/>
    <w:rsid w:val="001C4F06"/>
    <w:rsid w:val="001C5F31"/>
    <w:rsid w:val="001D053F"/>
    <w:rsid w:val="001D08D8"/>
    <w:rsid w:val="001D17D2"/>
    <w:rsid w:val="001D1A21"/>
    <w:rsid w:val="001D1D6F"/>
    <w:rsid w:val="001D4A76"/>
    <w:rsid w:val="001D74F4"/>
    <w:rsid w:val="001E338C"/>
    <w:rsid w:val="001E3463"/>
    <w:rsid w:val="001E37CA"/>
    <w:rsid w:val="001E4226"/>
    <w:rsid w:val="001F49E1"/>
    <w:rsid w:val="001F5F9A"/>
    <w:rsid w:val="001F71E5"/>
    <w:rsid w:val="002043FC"/>
    <w:rsid w:val="002059A4"/>
    <w:rsid w:val="002062EC"/>
    <w:rsid w:val="00206578"/>
    <w:rsid w:val="00206CF6"/>
    <w:rsid w:val="00206D11"/>
    <w:rsid w:val="00211412"/>
    <w:rsid w:val="00212016"/>
    <w:rsid w:val="002133D8"/>
    <w:rsid w:val="00220749"/>
    <w:rsid w:val="002234DF"/>
    <w:rsid w:val="00223F8D"/>
    <w:rsid w:val="00230369"/>
    <w:rsid w:val="00230B94"/>
    <w:rsid w:val="0023490E"/>
    <w:rsid w:val="00237133"/>
    <w:rsid w:val="00237577"/>
    <w:rsid w:val="00241FA4"/>
    <w:rsid w:val="00243237"/>
    <w:rsid w:val="002444E2"/>
    <w:rsid w:val="00245C2E"/>
    <w:rsid w:val="00252D18"/>
    <w:rsid w:val="0025781D"/>
    <w:rsid w:val="002718A2"/>
    <w:rsid w:val="002730B2"/>
    <w:rsid w:val="002747C3"/>
    <w:rsid w:val="00275CC0"/>
    <w:rsid w:val="002774C2"/>
    <w:rsid w:val="00280EAE"/>
    <w:rsid w:val="0028346E"/>
    <w:rsid w:val="00283955"/>
    <w:rsid w:val="00283DCE"/>
    <w:rsid w:val="00295B3D"/>
    <w:rsid w:val="002A22F6"/>
    <w:rsid w:val="002A47C7"/>
    <w:rsid w:val="002A4FD9"/>
    <w:rsid w:val="002A5401"/>
    <w:rsid w:val="002A74F1"/>
    <w:rsid w:val="002B4C08"/>
    <w:rsid w:val="002B5BF5"/>
    <w:rsid w:val="002B7D47"/>
    <w:rsid w:val="002C01E8"/>
    <w:rsid w:val="002C1AEB"/>
    <w:rsid w:val="002C6792"/>
    <w:rsid w:val="002D5E42"/>
    <w:rsid w:val="002D63A4"/>
    <w:rsid w:val="002E207E"/>
    <w:rsid w:val="002E71C2"/>
    <w:rsid w:val="002F1549"/>
    <w:rsid w:val="002F1B04"/>
    <w:rsid w:val="002F2DBC"/>
    <w:rsid w:val="002F3802"/>
    <w:rsid w:val="002F4968"/>
    <w:rsid w:val="002F6DF8"/>
    <w:rsid w:val="003028AC"/>
    <w:rsid w:val="003052AA"/>
    <w:rsid w:val="003104DB"/>
    <w:rsid w:val="003113F5"/>
    <w:rsid w:val="003177C3"/>
    <w:rsid w:val="00324BA3"/>
    <w:rsid w:val="00325990"/>
    <w:rsid w:val="00326E3A"/>
    <w:rsid w:val="00327ADA"/>
    <w:rsid w:val="00327D8C"/>
    <w:rsid w:val="00330E4B"/>
    <w:rsid w:val="003349D4"/>
    <w:rsid w:val="0033548D"/>
    <w:rsid w:val="0033660B"/>
    <w:rsid w:val="00340418"/>
    <w:rsid w:val="00340B6E"/>
    <w:rsid w:val="00341194"/>
    <w:rsid w:val="00342385"/>
    <w:rsid w:val="00343920"/>
    <w:rsid w:val="00345777"/>
    <w:rsid w:val="00347379"/>
    <w:rsid w:val="00347FC5"/>
    <w:rsid w:val="00350721"/>
    <w:rsid w:val="00351E03"/>
    <w:rsid w:val="00353B05"/>
    <w:rsid w:val="00354E56"/>
    <w:rsid w:val="00357DD8"/>
    <w:rsid w:val="00360AAA"/>
    <w:rsid w:val="00364D01"/>
    <w:rsid w:val="00364E86"/>
    <w:rsid w:val="003737B6"/>
    <w:rsid w:val="00374905"/>
    <w:rsid w:val="00375262"/>
    <w:rsid w:val="00381FB8"/>
    <w:rsid w:val="003872F1"/>
    <w:rsid w:val="00391BC2"/>
    <w:rsid w:val="00392A43"/>
    <w:rsid w:val="00392C07"/>
    <w:rsid w:val="00393CD6"/>
    <w:rsid w:val="00394F70"/>
    <w:rsid w:val="003A03E2"/>
    <w:rsid w:val="003A2261"/>
    <w:rsid w:val="003A2860"/>
    <w:rsid w:val="003A3A22"/>
    <w:rsid w:val="003A4DF2"/>
    <w:rsid w:val="003B3EFB"/>
    <w:rsid w:val="003C14BB"/>
    <w:rsid w:val="003C1EE0"/>
    <w:rsid w:val="003C581B"/>
    <w:rsid w:val="003D0BE5"/>
    <w:rsid w:val="003D1349"/>
    <w:rsid w:val="003D1946"/>
    <w:rsid w:val="003D3449"/>
    <w:rsid w:val="003D3814"/>
    <w:rsid w:val="003D7487"/>
    <w:rsid w:val="003E5296"/>
    <w:rsid w:val="003E5B8C"/>
    <w:rsid w:val="003F49D2"/>
    <w:rsid w:val="003F4B9D"/>
    <w:rsid w:val="003F6386"/>
    <w:rsid w:val="003F6B84"/>
    <w:rsid w:val="00403E32"/>
    <w:rsid w:val="00410400"/>
    <w:rsid w:val="00412E7F"/>
    <w:rsid w:val="00413AA6"/>
    <w:rsid w:val="00414285"/>
    <w:rsid w:val="00415315"/>
    <w:rsid w:val="00417377"/>
    <w:rsid w:val="00421350"/>
    <w:rsid w:val="00421F75"/>
    <w:rsid w:val="00424CDD"/>
    <w:rsid w:val="004259F1"/>
    <w:rsid w:val="00425D31"/>
    <w:rsid w:val="0042694B"/>
    <w:rsid w:val="00426F8A"/>
    <w:rsid w:val="004270A9"/>
    <w:rsid w:val="004273F1"/>
    <w:rsid w:val="004346B9"/>
    <w:rsid w:val="00434A12"/>
    <w:rsid w:val="00435AAA"/>
    <w:rsid w:val="00435C4C"/>
    <w:rsid w:val="00443578"/>
    <w:rsid w:val="00447937"/>
    <w:rsid w:val="00447AD0"/>
    <w:rsid w:val="00452EF2"/>
    <w:rsid w:val="00452FD7"/>
    <w:rsid w:val="0045663D"/>
    <w:rsid w:val="00460F29"/>
    <w:rsid w:val="00461157"/>
    <w:rsid w:val="00464976"/>
    <w:rsid w:val="004678A7"/>
    <w:rsid w:val="004730FE"/>
    <w:rsid w:val="00475939"/>
    <w:rsid w:val="00480432"/>
    <w:rsid w:val="00480845"/>
    <w:rsid w:val="00482C64"/>
    <w:rsid w:val="0048432E"/>
    <w:rsid w:val="0048765C"/>
    <w:rsid w:val="00487A38"/>
    <w:rsid w:val="00490097"/>
    <w:rsid w:val="00493B3F"/>
    <w:rsid w:val="0049564D"/>
    <w:rsid w:val="0049726D"/>
    <w:rsid w:val="00497499"/>
    <w:rsid w:val="004A1039"/>
    <w:rsid w:val="004A1536"/>
    <w:rsid w:val="004A3357"/>
    <w:rsid w:val="004A5361"/>
    <w:rsid w:val="004A58ED"/>
    <w:rsid w:val="004A73D2"/>
    <w:rsid w:val="004B0390"/>
    <w:rsid w:val="004B44A5"/>
    <w:rsid w:val="004B65F8"/>
    <w:rsid w:val="004C3DBD"/>
    <w:rsid w:val="004D16B4"/>
    <w:rsid w:val="004D2FC9"/>
    <w:rsid w:val="004D3091"/>
    <w:rsid w:val="004E0500"/>
    <w:rsid w:val="004E1054"/>
    <w:rsid w:val="004E12FA"/>
    <w:rsid w:val="004E1A55"/>
    <w:rsid w:val="004E21B3"/>
    <w:rsid w:val="004E43A5"/>
    <w:rsid w:val="004E4F4F"/>
    <w:rsid w:val="004E5350"/>
    <w:rsid w:val="004F4A8F"/>
    <w:rsid w:val="004F5ABD"/>
    <w:rsid w:val="00500ABA"/>
    <w:rsid w:val="005025CD"/>
    <w:rsid w:val="00504C9A"/>
    <w:rsid w:val="00506C0E"/>
    <w:rsid w:val="00506EA4"/>
    <w:rsid w:val="00510B9F"/>
    <w:rsid w:val="00513E32"/>
    <w:rsid w:val="005141B4"/>
    <w:rsid w:val="005142AA"/>
    <w:rsid w:val="005144DD"/>
    <w:rsid w:val="0051467B"/>
    <w:rsid w:val="00517ED7"/>
    <w:rsid w:val="005222EC"/>
    <w:rsid w:val="00522FF1"/>
    <w:rsid w:val="0052305C"/>
    <w:rsid w:val="00530645"/>
    <w:rsid w:val="005314DA"/>
    <w:rsid w:val="00533B89"/>
    <w:rsid w:val="00546201"/>
    <w:rsid w:val="005536E3"/>
    <w:rsid w:val="0055422D"/>
    <w:rsid w:val="00554546"/>
    <w:rsid w:val="0055491A"/>
    <w:rsid w:val="0055595E"/>
    <w:rsid w:val="0056035B"/>
    <w:rsid w:val="005712B0"/>
    <w:rsid w:val="00572D6C"/>
    <w:rsid w:val="005758BC"/>
    <w:rsid w:val="00576DAA"/>
    <w:rsid w:val="00576E18"/>
    <w:rsid w:val="00576F08"/>
    <w:rsid w:val="00577A1A"/>
    <w:rsid w:val="005818B1"/>
    <w:rsid w:val="005826CE"/>
    <w:rsid w:val="00583986"/>
    <w:rsid w:val="005916A5"/>
    <w:rsid w:val="00592D4A"/>
    <w:rsid w:val="00592E57"/>
    <w:rsid w:val="00595572"/>
    <w:rsid w:val="00595E43"/>
    <w:rsid w:val="005962E5"/>
    <w:rsid w:val="0059725A"/>
    <w:rsid w:val="005A321A"/>
    <w:rsid w:val="005B468D"/>
    <w:rsid w:val="005B4AA3"/>
    <w:rsid w:val="005C0A55"/>
    <w:rsid w:val="005C214C"/>
    <w:rsid w:val="005C4374"/>
    <w:rsid w:val="005C5CDC"/>
    <w:rsid w:val="005C7368"/>
    <w:rsid w:val="005C7B31"/>
    <w:rsid w:val="005C7C67"/>
    <w:rsid w:val="005D0150"/>
    <w:rsid w:val="005D04E9"/>
    <w:rsid w:val="005D2765"/>
    <w:rsid w:val="005D39DD"/>
    <w:rsid w:val="005D3C72"/>
    <w:rsid w:val="005D45B0"/>
    <w:rsid w:val="005D734D"/>
    <w:rsid w:val="005D7BE7"/>
    <w:rsid w:val="005E28BD"/>
    <w:rsid w:val="005E70C4"/>
    <w:rsid w:val="005E7513"/>
    <w:rsid w:val="005F28CC"/>
    <w:rsid w:val="005F3534"/>
    <w:rsid w:val="005F5C8D"/>
    <w:rsid w:val="00601A26"/>
    <w:rsid w:val="00602A8E"/>
    <w:rsid w:val="00604836"/>
    <w:rsid w:val="00606D9A"/>
    <w:rsid w:val="006071FB"/>
    <w:rsid w:val="00610800"/>
    <w:rsid w:val="006109A9"/>
    <w:rsid w:val="006114A4"/>
    <w:rsid w:val="00612C45"/>
    <w:rsid w:val="00612CF6"/>
    <w:rsid w:val="00615F42"/>
    <w:rsid w:val="00616E0D"/>
    <w:rsid w:val="00616EA7"/>
    <w:rsid w:val="00617650"/>
    <w:rsid w:val="006203B5"/>
    <w:rsid w:val="006210EF"/>
    <w:rsid w:val="00621BCD"/>
    <w:rsid w:val="006232CE"/>
    <w:rsid w:val="00627E12"/>
    <w:rsid w:val="006306C3"/>
    <w:rsid w:val="00630A63"/>
    <w:rsid w:val="00631D31"/>
    <w:rsid w:val="00634138"/>
    <w:rsid w:val="00640A1D"/>
    <w:rsid w:val="006423E5"/>
    <w:rsid w:val="00643D65"/>
    <w:rsid w:val="006454E5"/>
    <w:rsid w:val="00645877"/>
    <w:rsid w:val="00647EB3"/>
    <w:rsid w:val="0065294B"/>
    <w:rsid w:val="00653291"/>
    <w:rsid w:val="00655B90"/>
    <w:rsid w:val="00661E2D"/>
    <w:rsid w:val="006623B1"/>
    <w:rsid w:val="00663DC3"/>
    <w:rsid w:val="00664AFC"/>
    <w:rsid w:val="00665A1E"/>
    <w:rsid w:val="0066670F"/>
    <w:rsid w:val="00674C2A"/>
    <w:rsid w:val="00674FA2"/>
    <w:rsid w:val="00676F25"/>
    <w:rsid w:val="0067710C"/>
    <w:rsid w:val="00682D90"/>
    <w:rsid w:val="00683377"/>
    <w:rsid w:val="00686447"/>
    <w:rsid w:val="00690DA5"/>
    <w:rsid w:val="00692EB5"/>
    <w:rsid w:val="00695570"/>
    <w:rsid w:val="00696256"/>
    <w:rsid w:val="006A1ABA"/>
    <w:rsid w:val="006A257F"/>
    <w:rsid w:val="006C010F"/>
    <w:rsid w:val="006C0AC8"/>
    <w:rsid w:val="006C106F"/>
    <w:rsid w:val="006C64F2"/>
    <w:rsid w:val="006D0AFC"/>
    <w:rsid w:val="006D1261"/>
    <w:rsid w:val="006D2F09"/>
    <w:rsid w:val="006D5E44"/>
    <w:rsid w:val="006E01AB"/>
    <w:rsid w:val="006E01CA"/>
    <w:rsid w:val="006E362F"/>
    <w:rsid w:val="006E7C52"/>
    <w:rsid w:val="006F5FFE"/>
    <w:rsid w:val="006F66D2"/>
    <w:rsid w:val="006F6993"/>
    <w:rsid w:val="00701845"/>
    <w:rsid w:val="00703C5A"/>
    <w:rsid w:val="0070568C"/>
    <w:rsid w:val="00706B69"/>
    <w:rsid w:val="00707BBC"/>
    <w:rsid w:val="00713B4F"/>
    <w:rsid w:val="00715B28"/>
    <w:rsid w:val="007213D9"/>
    <w:rsid w:val="007275B5"/>
    <w:rsid w:val="00730B69"/>
    <w:rsid w:val="00731736"/>
    <w:rsid w:val="00734AA6"/>
    <w:rsid w:val="007407AE"/>
    <w:rsid w:val="00743002"/>
    <w:rsid w:val="00744525"/>
    <w:rsid w:val="00745BC9"/>
    <w:rsid w:val="0074688C"/>
    <w:rsid w:val="00751696"/>
    <w:rsid w:val="00754670"/>
    <w:rsid w:val="00756D68"/>
    <w:rsid w:val="00757318"/>
    <w:rsid w:val="00763450"/>
    <w:rsid w:val="0077191E"/>
    <w:rsid w:val="007725F6"/>
    <w:rsid w:val="00774213"/>
    <w:rsid w:val="007801E1"/>
    <w:rsid w:val="0078217D"/>
    <w:rsid w:val="00783828"/>
    <w:rsid w:val="0078642E"/>
    <w:rsid w:val="00790CD5"/>
    <w:rsid w:val="00792B44"/>
    <w:rsid w:val="00795079"/>
    <w:rsid w:val="00797FEC"/>
    <w:rsid w:val="007A3389"/>
    <w:rsid w:val="007A37A0"/>
    <w:rsid w:val="007B079F"/>
    <w:rsid w:val="007B18AD"/>
    <w:rsid w:val="007B547E"/>
    <w:rsid w:val="007B6A37"/>
    <w:rsid w:val="007B6F0F"/>
    <w:rsid w:val="007C2D66"/>
    <w:rsid w:val="007C56D2"/>
    <w:rsid w:val="007C674F"/>
    <w:rsid w:val="007C6CE8"/>
    <w:rsid w:val="007D0280"/>
    <w:rsid w:val="007D0FCF"/>
    <w:rsid w:val="007D0FF7"/>
    <w:rsid w:val="007D1F3C"/>
    <w:rsid w:val="007D2D84"/>
    <w:rsid w:val="007D4293"/>
    <w:rsid w:val="007D4401"/>
    <w:rsid w:val="007D599E"/>
    <w:rsid w:val="007D63B6"/>
    <w:rsid w:val="007D7880"/>
    <w:rsid w:val="007E407E"/>
    <w:rsid w:val="007E6A32"/>
    <w:rsid w:val="007F3DB4"/>
    <w:rsid w:val="007F52F8"/>
    <w:rsid w:val="007F5FEE"/>
    <w:rsid w:val="007F771D"/>
    <w:rsid w:val="00800744"/>
    <w:rsid w:val="008020CC"/>
    <w:rsid w:val="0080305D"/>
    <w:rsid w:val="00811DA1"/>
    <w:rsid w:val="00812543"/>
    <w:rsid w:val="00813B7D"/>
    <w:rsid w:val="00816C99"/>
    <w:rsid w:val="0082036D"/>
    <w:rsid w:val="008204C1"/>
    <w:rsid w:val="00820B61"/>
    <w:rsid w:val="00821BAC"/>
    <w:rsid w:val="00822570"/>
    <w:rsid w:val="008235B8"/>
    <w:rsid w:val="00827954"/>
    <w:rsid w:val="008308B0"/>
    <w:rsid w:val="00832D15"/>
    <w:rsid w:val="0084265E"/>
    <w:rsid w:val="00843CE8"/>
    <w:rsid w:val="00850DDF"/>
    <w:rsid w:val="00853658"/>
    <w:rsid w:val="008549F0"/>
    <w:rsid w:val="0085585A"/>
    <w:rsid w:val="00855ED8"/>
    <w:rsid w:val="008575D5"/>
    <w:rsid w:val="0085792C"/>
    <w:rsid w:val="0086108E"/>
    <w:rsid w:val="00862A87"/>
    <w:rsid w:val="00862C7C"/>
    <w:rsid w:val="00866557"/>
    <w:rsid w:val="00870078"/>
    <w:rsid w:val="0087035B"/>
    <w:rsid w:val="008719E6"/>
    <w:rsid w:val="0087603A"/>
    <w:rsid w:val="008807E8"/>
    <w:rsid w:val="00887176"/>
    <w:rsid w:val="00891296"/>
    <w:rsid w:val="00892E36"/>
    <w:rsid w:val="0089591B"/>
    <w:rsid w:val="00896338"/>
    <w:rsid w:val="008A02AE"/>
    <w:rsid w:val="008A525D"/>
    <w:rsid w:val="008B2EF8"/>
    <w:rsid w:val="008B4337"/>
    <w:rsid w:val="008B4D8E"/>
    <w:rsid w:val="008B5602"/>
    <w:rsid w:val="008B7E7D"/>
    <w:rsid w:val="008C1094"/>
    <w:rsid w:val="008C1873"/>
    <w:rsid w:val="008C69AD"/>
    <w:rsid w:val="008C6B96"/>
    <w:rsid w:val="008C70CC"/>
    <w:rsid w:val="008C7965"/>
    <w:rsid w:val="008D17D9"/>
    <w:rsid w:val="008D2689"/>
    <w:rsid w:val="008D4024"/>
    <w:rsid w:val="008D4C3E"/>
    <w:rsid w:val="008E2682"/>
    <w:rsid w:val="008E2E6A"/>
    <w:rsid w:val="008E3A9B"/>
    <w:rsid w:val="008E3D1E"/>
    <w:rsid w:val="008E3D5C"/>
    <w:rsid w:val="008E3F36"/>
    <w:rsid w:val="008E41EE"/>
    <w:rsid w:val="008F00A6"/>
    <w:rsid w:val="008F27F4"/>
    <w:rsid w:val="008F282B"/>
    <w:rsid w:val="008F3047"/>
    <w:rsid w:val="008F7D47"/>
    <w:rsid w:val="0090128E"/>
    <w:rsid w:val="00906D12"/>
    <w:rsid w:val="009070AE"/>
    <w:rsid w:val="00912868"/>
    <w:rsid w:val="00926171"/>
    <w:rsid w:val="009273D9"/>
    <w:rsid w:val="00927931"/>
    <w:rsid w:val="00927B53"/>
    <w:rsid w:val="00932F43"/>
    <w:rsid w:val="009356BF"/>
    <w:rsid w:val="00935BC3"/>
    <w:rsid w:val="00935CA9"/>
    <w:rsid w:val="00940AB5"/>
    <w:rsid w:val="00940C6E"/>
    <w:rsid w:val="00942556"/>
    <w:rsid w:val="009458FC"/>
    <w:rsid w:val="0095112F"/>
    <w:rsid w:val="009548B7"/>
    <w:rsid w:val="00956614"/>
    <w:rsid w:val="00957B3E"/>
    <w:rsid w:val="00961F97"/>
    <w:rsid w:val="00962AC3"/>
    <w:rsid w:val="00962C62"/>
    <w:rsid w:val="009779B0"/>
    <w:rsid w:val="0098134C"/>
    <w:rsid w:val="0098170C"/>
    <w:rsid w:val="00982075"/>
    <w:rsid w:val="009849FF"/>
    <w:rsid w:val="00986006"/>
    <w:rsid w:val="00993CCC"/>
    <w:rsid w:val="00995124"/>
    <w:rsid w:val="009A191C"/>
    <w:rsid w:val="009A20E0"/>
    <w:rsid w:val="009A5E36"/>
    <w:rsid w:val="009A6160"/>
    <w:rsid w:val="009B1CC1"/>
    <w:rsid w:val="009B2A66"/>
    <w:rsid w:val="009B3CB1"/>
    <w:rsid w:val="009B4D5B"/>
    <w:rsid w:val="009C2D81"/>
    <w:rsid w:val="009C4688"/>
    <w:rsid w:val="009D52B0"/>
    <w:rsid w:val="009E09C6"/>
    <w:rsid w:val="009E2BD0"/>
    <w:rsid w:val="009F0965"/>
    <w:rsid w:val="009F23C9"/>
    <w:rsid w:val="009F295D"/>
    <w:rsid w:val="009F3EBE"/>
    <w:rsid w:val="009F5D3C"/>
    <w:rsid w:val="00A001D2"/>
    <w:rsid w:val="00A0102E"/>
    <w:rsid w:val="00A23D4D"/>
    <w:rsid w:val="00A25779"/>
    <w:rsid w:val="00A33C79"/>
    <w:rsid w:val="00A37EA0"/>
    <w:rsid w:val="00A41EC3"/>
    <w:rsid w:val="00A421B9"/>
    <w:rsid w:val="00A42FFB"/>
    <w:rsid w:val="00A444BA"/>
    <w:rsid w:val="00A44675"/>
    <w:rsid w:val="00A4615C"/>
    <w:rsid w:val="00A55DA4"/>
    <w:rsid w:val="00A61952"/>
    <w:rsid w:val="00A61BE0"/>
    <w:rsid w:val="00A66CCD"/>
    <w:rsid w:val="00A67A97"/>
    <w:rsid w:val="00A70187"/>
    <w:rsid w:val="00A73045"/>
    <w:rsid w:val="00A76A34"/>
    <w:rsid w:val="00A8232A"/>
    <w:rsid w:val="00A929D1"/>
    <w:rsid w:val="00AA002C"/>
    <w:rsid w:val="00AA1A03"/>
    <w:rsid w:val="00AA486A"/>
    <w:rsid w:val="00AB3A51"/>
    <w:rsid w:val="00AB6EE1"/>
    <w:rsid w:val="00AC0300"/>
    <w:rsid w:val="00AC03ED"/>
    <w:rsid w:val="00AC123A"/>
    <w:rsid w:val="00AC727D"/>
    <w:rsid w:val="00AD04A4"/>
    <w:rsid w:val="00AD32A0"/>
    <w:rsid w:val="00AD5606"/>
    <w:rsid w:val="00AD56AA"/>
    <w:rsid w:val="00AD67F2"/>
    <w:rsid w:val="00AE73DE"/>
    <w:rsid w:val="00AF0788"/>
    <w:rsid w:val="00AF1771"/>
    <w:rsid w:val="00AF1C27"/>
    <w:rsid w:val="00AF4936"/>
    <w:rsid w:val="00AF6D03"/>
    <w:rsid w:val="00B003AF"/>
    <w:rsid w:val="00B01A19"/>
    <w:rsid w:val="00B04D02"/>
    <w:rsid w:val="00B05C57"/>
    <w:rsid w:val="00B0687B"/>
    <w:rsid w:val="00B100F7"/>
    <w:rsid w:val="00B11DA9"/>
    <w:rsid w:val="00B15830"/>
    <w:rsid w:val="00B1589C"/>
    <w:rsid w:val="00B15D80"/>
    <w:rsid w:val="00B15E90"/>
    <w:rsid w:val="00B212E4"/>
    <w:rsid w:val="00B2301A"/>
    <w:rsid w:val="00B337CE"/>
    <w:rsid w:val="00B3726F"/>
    <w:rsid w:val="00B37FEE"/>
    <w:rsid w:val="00B42DA3"/>
    <w:rsid w:val="00B440D5"/>
    <w:rsid w:val="00B45188"/>
    <w:rsid w:val="00B560B1"/>
    <w:rsid w:val="00B56DE1"/>
    <w:rsid w:val="00B60815"/>
    <w:rsid w:val="00B61122"/>
    <w:rsid w:val="00B61ACE"/>
    <w:rsid w:val="00B67726"/>
    <w:rsid w:val="00B715ED"/>
    <w:rsid w:val="00B73D34"/>
    <w:rsid w:val="00B8239B"/>
    <w:rsid w:val="00B84533"/>
    <w:rsid w:val="00B84B59"/>
    <w:rsid w:val="00B94124"/>
    <w:rsid w:val="00B97915"/>
    <w:rsid w:val="00BA4F13"/>
    <w:rsid w:val="00BA55A3"/>
    <w:rsid w:val="00BA5846"/>
    <w:rsid w:val="00BA726C"/>
    <w:rsid w:val="00BB4AA1"/>
    <w:rsid w:val="00BC1CBB"/>
    <w:rsid w:val="00BC47D0"/>
    <w:rsid w:val="00BC4B50"/>
    <w:rsid w:val="00BC7307"/>
    <w:rsid w:val="00BD1880"/>
    <w:rsid w:val="00BD2656"/>
    <w:rsid w:val="00BD4368"/>
    <w:rsid w:val="00BD4A0C"/>
    <w:rsid w:val="00BE2165"/>
    <w:rsid w:val="00BE691E"/>
    <w:rsid w:val="00BF12F2"/>
    <w:rsid w:val="00BF57C7"/>
    <w:rsid w:val="00BF5A40"/>
    <w:rsid w:val="00C04214"/>
    <w:rsid w:val="00C07034"/>
    <w:rsid w:val="00C13B35"/>
    <w:rsid w:val="00C144BA"/>
    <w:rsid w:val="00C14871"/>
    <w:rsid w:val="00C14F86"/>
    <w:rsid w:val="00C15D3E"/>
    <w:rsid w:val="00C16857"/>
    <w:rsid w:val="00C170CD"/>
    <w:rsid w:val="00C20BB8"/>
    <w:rsid w:val="00C2434D"/>
    <w:rsid w:val="00C3074E"/>
    <w:rsid w:val="00C32546"/>
    <w:rsid w:val="00C34B1E"/>
    <w:rsid w:val="00C42402"/>
    <w:rsid w:val="00C4798D"/>
    <w:rsid w:val="00C569C8"/>
    <w:rsid w:val="00C61469"/>
    <w:rsid w:val="00C61630"/>
    <w:rsid w:val="00C61D3B"/>
    <w:rsid w:val="00C62264"/>
    <w:rsid w:val="00C63A7A"/>
    <w:rsid w:val="00C644F3"/>
    <w:rsid w:val="00C65315"/>
    <w:rsid w:val="00C709B7"/>
    <w:rsid w:val="00C715DC"/>
    <w:rsid w:val="00C776FD"/>
    <w:rsid w:val="00C80A1B"/>
    <w:rsid w:val="00C81BD7"/>
    <w:rsid w:val="00C83C25"/>
    <w:rsid w:val="00C865EC"/>
    <w:rsid w:val="00C95FAA"/>
    <w:rsid w:val="00C97E4B"/>
    <w:rsid w:val="00CA0D40"/>
    <w:rsid w:val="00CA29FB"/>
    <w:rsid w:val="00CA2C77"/>
    <w:rsid w:val="00CA3F07"/>
    <w:rsid w:val="00CA5729"/>
    <w:rsid w:val="00CA7590"/>
    <w:rsid w:val="00CB138E"/>
    <w:rsid w:val="00CB4E65"/>
    <w:rsid w:val="00CB5DF8"/>
    <w:rsid w:val="00CB766B"/>
    <w:rsid w:val="00CC061A"/>
    <w:rsid w:val="00CC38DB"/>
    <w:rsid w:val="00CC3AF0"/>
    <w:rsid w:val="00CC4E4B"/>
    <w:rsid w:val="00CC610B"/>
    <w:rsid w:val="00CC771C"/>
    <w:rsid w:val="00CC77E2"/>
    <w:rsid w:val="00CD07B4"/>
    <w:rsid w:val="00CD221A"/>
    <w:rsid w:val="00CD6B18"/>
    <w:rsid w:val="00CE2307"/>
    <w:rsid w:val="00CE23D1"/>
    <w:rsid w:val="00CF1EF5"/>
    <w:rsid w:val="00CF2B3B"/>
    <w:rsid w:val="00CF3B32"/>
    <w:rsid w:val="00CF45D0"/>
    <w:rsid w:val="00CF7560"/>
    <w:rsid w:val="00CF7FE2"/>
    <w:rsid w:val="00D03278"/>
    <w:rsid w:val="00D0574A"/>
    <w:rsid w:val="00D0695A"/>
    <w:rsid w:val="00D06D4E"/>
    <w:rsid w:val="00D13A09"/>
    <w:rsid w:val="00D13DCD"/>
    <w:rsid w:val="00D158E2"/>
    <w:rsid w:val="00D2698C"/>
    <w:rsid w:val="00D2760A"/>
    <w:rsid w:val="00D316F3"/>
    <w:rsid w:val="00D32A42"/>
    <w:rsid w:val="00D34520"/>
    <w:rsid w:val="00D357AB"/>
    <w:rsid w:val="00D36630"/>
    <w:rsid w:val="00D44761"/>
    <w:rsid w:val="00D4561F"/>
    <w:rsid w:val="00D4783C"/>
    <w:rsid w:val="00D51E26"/>
    <w:rsid w:val="00D52653"/>
    <w:rsid w:val="00D5350E"/>
    <w:rsid w:val="00D55CB8"/>
    <w:rsid w:val="00D6220D"/>
    <w:rsid w:val="00D65691"/>
    <w:rsid w:val="00D674AA"/>
    <w:rsid w:val="00D72B7D"/>
    <w:rsid w:val="00D74163"/>
    <w:rsid w:val="00D74975"/>
    <w:rsid w:val="00D74983"/>
    <w:rsid w:val="00D74F77"/>
    <w:rsid w:val="00D75891"/>
    <w:rsid w:val="00D76037"/>
    <w:rsid w:val="00D76FC5"/>
    <w:rsid w:val="00D81184"/>
    <w:rsid w:val="00D8288D"/>
    <w:rsid w:val="00D84C55"/>
    <w:rsid w:val="00D874EC"/>
    <w:rsid w:val="00D90C7D"/>
    <w:rsid w:val="00D91DEE"/>
    <w:rsid w:val="00D93977"/>
    <w:rsid w:val="00D957DC"/>
    <w:rsid w:val="00D97EC9"/>
    <w:rsid w:val="00DA3D73"/>
    <w:rsid w:val="00DB2160"/>
    <w:rsid w:val="00DB3BEE"/>
    <w:rsid w:val="00DB3FF7"/>
    <w:rsid w:val="00DB6B36"/>
    <w:rsid w:val="00DB7301"/>
    <w:rsid w:val="00DB7D25"/>
    <w:rsid w:val="00DB7F78"/>
    <w:rsid w:val="00DC3A5F"/>
    <w:rsid w:val="00DD138B"/>
    <w:rsid w:val="00DD6380"/>
    <w:rsid w:val="00DD72F8"/>
    <w:rsid w:val="00DF632A"/>
    <w:rsid w:val="00DF7D2F"/>
    <w:rsid w:val="00E0146B"/>
    <w:rsid w:val="00E02FEC"/>
    <w:rsid w:val="00E04083"/>
    <w:rsid w:val="00E12734"/>
    <w:rsid w:val="00E13F72"/>
    <w:rsid w:val="00E149DF"/>
    <w:rsid w:val="00E14B67"/>
    <w:rsid w:val="00E16327"/>
    <w:rsid w:val="00E16408"/>
    <w:rsid w:val="00E16A3D"/>
    <w:rsid w:val="00E2410E"/>
    <w:rsid w:val="00E24761"/>
    <w:rsid w:val="00E24F15"/>
    <w:rsid w:val="00E26BB8"/>
    <w:rsid w:val="00E2728B"/>
    <w:rsid w:val="00E3604B"/>
    <w:rsid w:val="00E37D47"/>
    <w:rsid w:val="00E42EE1"/>
    <w:rsid w:val="00E519A0"/>
    <w:rsid w:val="00E5276B"/>
    <w:rsid w:val="00E55783"/>
    <w:rsid w:val="00E571BF"/>
    <w:rsid w:val="00E628C4"/>
    <w:rsid w:val="00E62C4D"/>
    <w:rsid w:val="00E70897"/>
    <w:rsid w:val="00E70A23"/>
    <w:rsid w:val="00E70C1F"/>
    <w:rsid w:val="00E713BD"/>
    <w:rsid w:val="00E7723A"/>
    <w:rsid w:val="00E82AEA"/>
    <w:rsid w:val="00E83172"/>
    <w:rsid w:val="00E8629F"/>
    <w:rsid w:val="00E86F0D"/>
    <w:rsid w:val="00E95C61"/>
    <w:rsid w:val="00E96ED0"/>
    <w:rsid w:val="00EA39A1"/>
    <w:rsid w:val="00EA3EC5"/>
    <w:rsid w:val="00EA5BEA"/>
    <w:rsid w:val="00EA6ED9"/>
    <w:rsid w:val="00EA72D3"/>
    <w:rsid w:val="00EB128C"/>
    <w:rsid w:val="00EB1CA2"/>
    <w:rsid w:val="00EB5BCD"/>
    <w:rsid w:val="00EB6799"/>
    <w:rsid w:val="00EB7CCD"/>
    <w:rsid w:val="00EC0520"/>
    <w:rsid w:val="00EC1070"/>
    <w:rsid w:val="00EC15C4"/>
    <w:rsid w:val="00EC66A5"/>
    <w:rsid w:val="00EC7185"/>
    <w:rsid w:val="00ED09F5"/>
    <w:rsid w:val="00ED1522"/>
    <w:rsid w:val="00ED2C18"/>
    <w:rsid w:val="00ED3E82"/>
    <w:rsid w:val="00ED5926"/>
    <w:rsid w:val="00EE2952"/>
    <w:rsid w:val="00EE5C22"/>
    <w:rsid w:val="00EE71B5"/>
    <w:rsid w:val="00EF00C4"/>
    <w:rsid w:val="00EF6188"/>
    <w:rsid w:val="00F11FC9"/>
    <w:rsid w:val="00F120B6"/>
    <w:rsid w:val="00F1668C"/>
    <w:rsid w:val="00F207D8"/>
    <w:rsid w:val="00F20F44"/>
    <w:rsid w:val="00F25D4A"/>
    <w:rsid w:val="00F32186"/>
    <w:rsid w:val="00F336D6"/>
    <w:rsid w:val="00F41368"/>
    <w:rsid w:val="00F440BB"/>
    <w:rsid w:val="00F45000"/>
    <w:rsid w:val="00F47631"/>
    <w:rsid w:val="00F51A5A"/>
    <w:rsid w:val="00F53BDF"/>
    <w:rsid w:val="00F55EC6"/>
    <w:rsid w:val="00F567AD"/>
    <w:rsid w:val="00F60975"/>
    <w:rsid w:val="00F66FE6"/>
    <w:rsid w:val="00F67A31"/>
    <w:rsid w:val="00F708C7"/>
    <w:rsid w:val="00F70991"/>
    <w:rsid w:val="00F71D31"/>
    <w:rsid w:val="00F72062"/>
    <w:rsid w:val="00F75F68"/>
    <w:rsid w:val="00F762E2"/>
    <w:rsid w:val="00F76661"/>
    <w:rsid w:val="00F76E42"/>
    <w:rsid w:val="00F775D6"/>
    <w:rsid w:val="00F818FF"/>
    <w:rsid w:val="00F843E4"/>
    <w:rsid w:val="00F85A6A"/>
    <w:rsid w:val="00F86259"/>
    <w:rsid w:val="00F9095F"/>
    <w:rsid w:val="00F90A89"/>
    <w:rsid w:val="00F91454"/>
    <w:rsid w:val="00F920C0"/>
    <w:rsid w:val="00F925EE"/>
    <w:rsid w:val="00F937AE"/>
    <w:rsid w:val="00F94D28"/>
    <w:rsid w:val="00FA0ED7"/>
    <w:rsid w:val="00FA37B0"/>
    <w:rsid w:val="00FB070C"/>
    <w:rsid w:val="00FB34F4"/>
    <w:rsid w:val="00FB4268"/>
    <w:rsid w:val="00FC3668"/>
    <w:rsid w:val="00FC6FEA"/>
    <w:rsid w:val="00FD1C38"/>
    <w:rsid w:val="00FD257F"/>
    <w:rsid w:val="00FD2F50"/>
    <w:rsid w:val="00FD4C36"/>
    <w:rsid w:val="00FD62F0"/>
    <w:rsid w:val="00FD6975"/>
    <w:rsid w:val="00FE2462"/>
    <w:rsid w:val="00FE30E6"/>
    <w:rsid w:val="00FF04D2"/>
    <w:rsid w:val="00FF2206"/>
    <w:rsid w:val="00FF491A"/>
    <w:rsid w:val="00FF4EC5"/>
    <w:rsid w:val="00FF5C43"/>
    <w:rsid w:val="00FF6810"/>
    <w:rsid w:val="00FF7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5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762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47937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4479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479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4479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9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9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93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EB885-DF66-4CB1-B5D3-20A46B0FB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639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Marcinkowski</dc:creator>
  <cp:lastModifiedBy>m.pekala</cp:lastModifiedBy>
  <cp:revision>8</cp:revision>
  <dcterms:created xsi:type="dcterms:W3CDTF">2022-02-16T12:36:00Z</dcterms:created>
  <dcterms:modified xsi:type="dcterms:W3CDTF">2022-02-16T12:52:00Z</dcterms:modified>
</cp:coreProperties>
</file>