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37" w:rsidRPr="00447937" w:rsidRDefault="00447937" w:rsidP="00447937">
      <w:pPr>
        <w:spacing w:before="120" w:after="24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 w:rsidR="002F1549" w:rsidRPr="00447937" w:rsidRDefault="00CC061A" w:rsidP="00447937">
      <w:pPr>
        <w:spacing w:before="120" w:after="240" w:line="276" w:lineRule="auto"/>
        <w:rPr>
          <w:b/>
          <w:sz w:val="24"/>
          <w:szCs w:val="24"/>
        </w:rPr>
      </w:pPr>
      <w:r w:rsidRPr="00447937">
        <w:rPr>
          <w:b/>
          <w:sz w:val="24"/>
          <w:szCs w:val="24"/>
        </w:rPr>
        <w:t>Zestaw p</w:t>
      </w:r>
      <w:r w:rsidR="006306C3" w:rsidRPr="00447937">
        <w:rPr>
          <w:b/>
          <w:sz w:val="24"/>
          <w:szCs w:val="24"/>
        </w:rPr>
        <w:t>ipet</w:t>
      </w:r>
      <w:r w:rsidR="00340418" w:rsidRPr="00447937">
        <w:rPr>
          <w:b/>
          <w:sz w:val="24"/>
          <w:szCs w:val="24"/>
        </w:rPr>
        <w:t xml:space="preserve"> automatyczn</w:t>
      </w:r>
      <w:r w:rsidRPr="00447937">
        <w:rPr>
          <w:b/>
          <w:sz w:val="24"/>
          <w:szCs w:val="24"/>
        </w:rPr>
        <w:t>ych</w:t>
      </w:r>
      <w:r w:rsidR="00340418" w:rsidRPr="00447937">
        <w:rPr>
          <w:b/>
          <w:sz w:val="24"/>
          <w:szCs w:val="24"/>
        </w:rPr>
        <w:t xml:space="preserve"> </w:t>
      </w:r>
      <w:r w:rsidR="006306C3" w:rsidRPr="00447937">
        <w:rPr>
          <w:b/>
          <w:sz w:val="24"/>
          <w:szCs w:val="24"/>
        </w:rPr>
        <w:t xml:space="preserve"> z wyposażeniem:</w:t>
      </w:r>
    </w:p>
    <w:p w:rsidR="00C61D3B" w:rsidRPr="00447937" w:rsidRDefault="00CC061A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 xml:space="preserve">Pipeta jednokanałowa o zakresie pracy </w:t>
      </w:r>
      <w:r w:rsidR="0085585A" w:rsidRPr="00447937">
        <w:rPr>
          <w:bCs/>
          <w:sz w:val="24"/>
          <w:szCs w:val="24"/>
        </w:rPr>
        <w:t>0,5</w:t>
      </w:r>
      <w:r w:rsidRPr="00447937">
        <w:rPr>
          <w:bCs/>
          <w:sz w:val="24"/>
          <w:szCs w:val="24"/>
        </w:rPr>
        <w:t>-10ul</w:t>
      </w:r>
      <w:r w:rsidR="00C61D3B" w:rsidRPr="00447937">
        <w:rPr>
          <w:bCs/>
          <w:sz w:val="24"/>
          <w:szCs w:val="24"/>
        </w:rPr>
        <w:t xml:space="preserve"> (</w:t>
      </w:r>
      <w:r w:rsidRPr="00447937">
        <w:rPr>
          <w:bCs/>
          <w:sz w:val="24"/>
          <w:szCs w:val="24"/>
        </w:rPr>
        <w:t>2</w:t>
      </w:r>
      <w:r w:rsidR="00C61D3B" w:rsidRPr="00447937">
        <w:rPr>
          <w:bCs/>
          <w:sz w:val="24"/>
          <w:szCs w:val="24"/>
        </w:rPr>
        <w:t xml:space="preserve"> </w:t>
      </w:r>
      <w:proofErr w:type="spellStart"/>
      <w:r w:rsidR="00C61D3B" w:rsidRPr="00447937">
        <w:rPr>
          <w:bCs/>
          <w:sz w:val="24"/>
          <w:szCs w:val="24"/>
        </w:rPr>
        <w:t>szt</w:t>
      </w:r>
      <w:proofErr w:type="spellEnd"/>
      <w:r w:rsidR="00C61D3B" w:rsidRPr="00447937">
        <w:rPr>
          <w:bCs/>
          <w:sz w:val="24"/>
          <w:szCs w:val="24"/>
        </w:rPr>
        <w:t>)</w:t>
      </w:r>
    </w:p>
    <w:p w:rsidR="00CC061A" w:rsidRPr="00447937" w:rsidRDefault="00CC061A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 xml:space="preserve">Pipeta jednokanałowa o zakresie pracy </w:t>
      </w:r>
      <w:r w:rsidR="001E338C" w:rsidRPr="00447937">
        <w:rPr>
          <w:bCs/>
          <w:sz w:val="24"/>
          <w:szCs w:val="24"/>
        </w:rPr>
        <w:t>1</w:t>
      </w:r>
      <w:r w:rsidRPr="00447937">
        <w:rPr>
          <w:bCs/>
          <w:sz w:val="24"/>
          <w:szCs w:val="24"/>
        </w:rPr>
        <w:t>0-</w:t>
      </w:r>
      <w:r w:rsidR="001E338C" w:rsidRPr="00447937">
        <w:rPr>
          <w:bCs/>
          <w:sz w:val="24"/>
          <w:szCs w:val="24"/>
        </w:rPr>
        <w:t>1</w:t>
      </w:r>
      <w:r w:rsidRPr="00447937">
        <w:rPr>
          <w:bCs/>
          <w:sz w:val="24"/>
          <w:szCs w:val="24"/>
        </w:rPr>
        <w:t xml:space="preserve">00ul (2 </w:t>
      </w:r>
      <w:proofErr w:type="spellStart"/>
      <w:r w:rsidRPr="00447937">
        <w:rPr>
          <w:bCs/>
          <w:sz w:val="24"/>
          <w:szCs w:val="24"/>
        </w:rPr>
        <w:t>szt</w:t>
      </w:r>
      <w:proofErr w:type="spellEnd"/>
      <w:r w:rsidRPr="00447937">
        <w:rPr>
          <w:bCs/>
          <w:sz w:val="24"/>
          <w:szCs w:val="24"/>
        </w:rPr>
        <w:t>)</w:t>
      </w:r>
    </w:p>
    <w:p w:rsidR="00CC061A" w:rsidRPr="00447937" w:rsidRDefault="00CC061A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 xml:space="preserve">Pipeta jednokanałowa o zakresie pracy 100-1000ul (2 </w:t>
      </w:r>
      <w:proofErr w:type="spellStart"/>
      <w:r w:rsidRPr="00447937">
        <w:rPr>
          <w:bCs/>
          <w:sz w:val="24"/>
          <w:szCs w:val="24"/>
        </w:rPr>
        <w:t>szt</w:t>
      </w:r>
      <w:proofErr w:type="spellEnd"/>
      <w:r w:rsidRPr="00447937">
        <w:rPr>
          <w:bCs/>
          <w:sz w:val="24"/>
          <w:szCs w:val="24"/>
        </w:rPr>
        <w:t>)</w:t>
      </w:r>
    </w:p>
    <w:p w:rsidR="001E338C" w:rsidRPr="00447937" w:rsidRDefault="001E338C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 xml:space="preserve">Pipeta jednokanałowa o zakresie pracy 1000-10 000ul (2 </w:t>
      </w:r>
      <w:proofErr w:type="spellStart"/>
      <w:r w:rsidRPr="00447937">
        <w:rPr>
          <w:bCs/>
          <w:sz w:val="24"/>
          <w:szCs w:val="24"/>
        </w:rPr>
        <w:t>szt</w:t>
      </w:r>
      <w:proofErr w:type="spellEnd"/>
      <w:r w:rsidRPr="00447937">
        <w:rPr>
          <w:bCs/>
          <w:sz w:val="24"/>
          <w:szCs w:val="24"/>
        </w:rPr>
        <w:t>)</w:t>
      </w:r>
    </w:p>
    <w:p w:rsidR="00CC061A" w:rsidRPr="00447937" w:rsidRDefault="00CC061A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 xml:space="preserve">Pipeta </w:t>
      </w:r>
      <w:r w:rsidR="00497499" w:rsidRPr="00447937">
        <w:rPr>
          <w:bCs/>
          <w:sz w:val="24"/>
          <w:szCs w:val="24"/>
        </w:rPr>
        <w:t>8</w:t>
      </w:r>
      <w:r w:rsidRPr="00447937">
        <w:rPr>
          <w:bCs/>
          <w:sz w:val="24"/>
          <w:szCs w:val="24"/>
        </w:rPr>
        <w:t xml:space="preserve">-kanałowa o zakresie pracy </w:t>
      </w:r>
      <w:r w:rsidR="001E338C" w:rsidRPr="00447937">
        <w:rPr>
          <w:bCs/>
          <w:sz w:val="24"/>
          <w:szCs w:val="24"/>
        </w:rPr>
        <w:t>1</w:t>
      </w:r>
      <w:r w:rsidRPr="00447937">
        <w:rPr>
          <w:bCs/>
          <w:sz w:val="24"/>
          <w:szCs w:val="24"/>
        </w:rPr>
        <w:t>0-</w:t>
      </w:r>
      <w:r w:rsidR="001E338C" w:rsidRPr="00447937">
        <w:rPr>
          <w:bCs/>
          <w:sz w:val="24"/>
          <w:szCs w:val="24"/>
        </w:rPr>
        <w:t>1</w:t>
      </w:r>
      <w:r w:rsidRPr="00447937">
        <w:rPr>
          <w:bCs/>
          <w:sz w:val="24"/>
          <w:szCs w:val="24"/>
        </w:rPr>
        <w:t>00ul (</w:t>
      </w:r>
      <w:r w:rsidR="001E338C" w:rsidRPr="00447937">
        <w:rPr>
          <w:bCs/>
          <w:sz w:val="24"/>
          <w:szCs w:val="24"/>
        </w:rPr>
        <w:t>2</w:t>
      </w:r>
      <w:r w:rsidR="00AB3A51" w:rsidRPr="00447937">
        <w:rPr>
          <w:bCs/>
          <w:sz w:val="24"/>
          <w:szCs w:val="24"/>
        </w:rPr>
        <w:t xml:space="preserve"> </w:t>
      </w:r>
      <w:proofErr w:type="spellStart"/>
      <w:r w:rsidRPr="00447937">
        <w:rPr>
          <w:bCs/>
          <w:sz w:val="24"/>
          <w:szCs w:val="24"/>
        </w:rPr>
        <w:t>szt</w:t>
      </w:r>
      <w:proofErr w:type="spellEnd"/>
      <w:r w:rsidRPr="00447937">
        <w:rPr>
          <w:bCs/>
          <w:sz w:val="24"/>
          <w:szCs w:val="24"/>
        </w:rPr>
        <w:t>)</w:t>
      </w:r>
    </w:p>
    <w:p w:rsidR="00C61D3B" w:rsidRPr="00447937" w:rsidRDefault="00CC061A" w:rsidP="00447937">
      <w:pPr>
        <w:pStyle w:val="Akapitzlist"/>
        <w:numPr>
          <w:ilvl w:val="0"/>
          <w:numId w:val="2"/>
        </w:numPr>
        <w:shd w:val="clear" w:color="auto" w:fill="FFFFFF"/>
        <w:spacing w:before="120" w:after="240" w:line="276" w:lineRule="auto"/>
        <w:contextualSpacing w:val="0"/>
        <w:rPr>
          <w:bCs/>
          <w:sz w:val="24"/>
          <w:szCs w:val="24"/>
        </w:rPr>
      </w:pPr>
      <w:r w:rsidRPr="00447937">
        <w:rPr>
          <w:bCs/>
          <w:sz w:val="24"/>
          <w:szCs w:val="24"/>
        </w:rPr>
        <w:t>Statyw Karuzelowy na wszystkie ww. pipety</w:t>
      </w:r>
      <w:r w:rsidR="001E338C" w:rsidRPr="00447937">
        <w:rPr>
          <w:bCs/>
          <w:sz w:val="24"/>
          <w:szCs w:val="24"/>
        </w:rPr>
        <w:t xml:space="preserve"> (3</w:t>
      </w:r>
      <w:r w:rsidR="00AB3A51" w:rsidRPr="00447937">
        <w:rPr>
          <w:bCs/>
          <w:sz w:val="24"/>
          <w:szCs w:val="24"/>
        </w:rPr>
        <w:t xml:space="preserve"> </w:t>
      </w:r>
      <w:proofErr w:type="spellStart"/>
      <w:r w:rsidR="001E338C" w:rsidRPr="00447937">
        <w:rPr>
          <w:bCs/>
          <w:sz w:val="24"/>
          <w:szCs w:val="24"/>
        </w:rPr>
        <w:t>szt</w:t>
      </w:r>
      <w:proofErr w:type="spellEnd"/>
      <w:r w:rsidR="001E338C" w:rsidRPr="00447937">
        <w:rPr>
          <w:bCs/>
          <w:sz w:val="24"/>
          <w:szCs w:val="24"/>
        </w:rPr>
        <w:t>)</w:t>
      </w:r>
    </w:p>
    <w:p w:rsidR="00C61D3B" w:rsidRPr="00447937" w:rsidRDefault="00C61D3B" w:rsidP="00447937">
      <w:pPr>
        <w:shd w:val="clear" w:color="auto" w:fill="FFFFFF"/>
        <w:spacing w:before="120" w:after="240" w:line="276" w:lineRule="auto"/>
        <w:rPr>
          <w:sz w:val="24"/>
          <w:szCs w:val="24"/>
        </w:rPr>
      </w:pPr>
    </w:p>
    <w:p w:rsidR="00C61D3B" w:rsidRPr="00447937" w:rsidRDefault="00C61D3B" w:rsidP="00447937">
      <w:pPr>
        <w:shd w:val="clear" w:color="auto" w:fill="FFFFFF"/>
        <w:spacing w:before="120" w:after="240" w:line="276" w:lineRule="auto"/>
        <w:rPr>
          <w:sz w:val="24"/>
          <w:szCs w:val="24"/>
          <w:u w:val="single"/>
        </w:rPr>
      </w:pPr>
      <w:r w:rsidRPr="00447937">
        <w:rPr>
          <w:sz w:val="24"/>
          <w:szCs w:val="24"/>
          <w:u w:val="single"/>
        </w:rPr>
        <w:t>Każda pipeta musi spełniać poniższe wymagania:</w:t>
      </w:r>
    </w:p>
    <w:p w:rsidR="002F1549" w:rsidRPr="00447937" w:rsidRDefault="00340418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Pipeta</w:t>
      </w:r>
      <w:r w:rsidR="002F1549" w:rsidRPr="00447937">
        <w:rPr>
          <w:sz w:val="24"/>
          <w:szCs w:val="24"/>
        </w:rPr>
        <w:t xml:space="preserve"> automatyczn</w:t>
      </w:r>
      <w:r w:rsidR="00C61D3B" w:rsidRPr="00447937">
        <w:rPr>
          <w:sz w:val="24"/>
          <w:szCs w:val="24"/>
        </w:rPr>
        <w:t>a</w:t>
      </w:r>
      <w:r w:rsidR="002F1549" w:rsidRPr="00447937">
        <w:rPr>
          <w:sz w:val="24"/>
          <w:szCs w:val="24"/>
        </w:rPr>
        <w:t xml:space="preserve">, </w:t>
      </w:r>
      <w:proofErr w:type="spellStart"/>
      <w:r w:rsidR="002F1549" w:rsidRPr="00447937">
        <w:rPr>
          <w:sz w:val="24"/>
          <w:szCs w:val="24"/>
        </w:rPr>
        <w:t>wielomiarow</w:t>
      </w:r>
      <w:r w:rsidR="00C61D3B" w:rsidRPr="00447937">
        <w:rPr>
          <w:sz w:val="24"/>
          <w:szCs w:val="24"/>
        </w:rPr>
        <w:t>a</w:t>
      </w:r>
      <w:proofErr w:type="spellEnd"/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Tłok każdej z pipet </w:t>
      </w:r>
      <w:r w:rsidR="00C61D3B" w:rsidRPr="00447937">
        <w:rPr>
          <w:sz w:val="24"/>
          <w:szCs w:val="24"/>
        </w:rPr>
        <w:t xml:space="preserve"> wykonany</w:t>
      </w:r>
      <w:r w:rsidRPr="00447937">
        <w:rPr>
          <w:sz w:val="24"/>
          <w:szCs w:val="24"/>
        </w:rPr>
        <w:t xml:space="preserve"> ze stali nierdzewnej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Rączka i trzon pipety wykonane w 100% z PVDF 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proofErr w:type="spellStart"/>
      <w:r w:rsidRPr="00447937">
        <w:rPr>
          <w:sz w:val="24"/>
          <w:szCs w:val="24"/>
        </w:rPr>
        <w:t>Autoklawowalna</w:t>
      </w:r>
      <w:proofErr w:type="spellEnd"/>
      <w:r w:rsidRPr="00447937">
        <w:rPr>
          <w:sz w:val="24"/>
          <w:szCs w:val="24"/>
        </w:rPr>
        <w:t xml:space="preserve"> dolna część pipety</w:t>
      </w:r>
    </w:p>
    <w:p w:rsidR="009B3CB1" w:rsidRPr="00447937" w:rsidRDefault="009B3CB1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Tłok każdej pipet smarowany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Oddzielny </w:t>
      </w:r>
      <w:proofErr w:type="spellStart"/>
      <w:r w:rsidRPr="00447937">
        <w:rPr>
          <w:sz w:val="24"/>
          <w:szCs w:val="24"/>
        </w:rPr>
        <w:t>zrzutnik</w:t>
      </w:r>
      <w:proofErr w:type="spellEnd"/>
      <w:r w:rsidRPr="00447937">
        <w:rPr>
          <w:sz w:val="24"/>
          <w:szCs w:val="24"/>
        </w:rPr>
        <w:t xml:space="preserve"> końcówek nie połączony z tłokiem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Kolor</w:t>
      </w:r>
      <w:r w:rsidR="00340418" w:rsidRPr="00447937">
        <w:rPr>
          <w:sz w:val="24"/>
          <w:szCs w:val="24"/>
        </w:rPr>
        <w:t xml:space="preserve">owy tłok </w:t>
      </w:r>
      <w:r w:rsidRPr="00447937">
        <w:rPr>
          <w:sz w:val="24"/>
          <w:szCs w:val="24"/>
        </w:rPr>
        <w:t xml:space="preserve"> (ułatwia wybór odpowiednich końcówek)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- </w:t>
      </w:r>
      <w:proofErr w:type="spellStart"/>
      <w:r w:rsidRPr="00447937">
        <w:rPr>
          <w:sz w:val="24"/>
          <w:szCs w:val="24"/>
        </w:rPr>
        <w:t>Zrzutnik</w:t>
      </w:r>
      <w:proofErr w:type="spellEnd"/>
      <w:r w:rsidRPr="00447937">
        <w:rPr>
          <w:sz w:val="24"/>
          <w:szCs w:val="24"/>
        </w:rPr>
        <w:t xml:space="preserve"> końcówek łatwo zdejmowany </w:t>
      </w:r>
      <w:r w:rsidR="00340418" w:rsidRPr="00447937">
        <w:rPr>
          <w:sz w:val="24"/>
          <w:szCs w:val="24"/>
        </w:rPr>
        <w:t xml:space="preserve"> (bez użycia dodatkowych narzędzi)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proofErr w:type="spellStart"/>
      <w:r w:rsidRPr="00447937">
        <w:rPr>
          <w:sz w:val="24"/>
          <w:szCs w:val="24"/>
        </w:rPr>
        <w:t>Zrzutnik</w:t>
      </w:r>
      <w:proofErr w:type="spellEnd"/>
      <w:r w:rsidRPr="00447937">
        <w:rPr>
          <w:sz w:val="24"/>
          <w:szCs w:val="24"/>
        </w:rPr>
        <w:t xml:space="preserve"> końcówek z regulacją prawo, środek, lewo (w zależności potrze</w:t>
      </w:r>
      <w:r w:rsidR="00447937">
        <w:rPr>
          <w:sz w:val="24"/>
          <w:szCs w:val="24"/>
        </w:rPr>
        <w:t xml:space="preserve">b </w:t>
      </w:r>
      <w:r w:rsidRPr="00447937">
        <w:rPr>
          <w:sz w:val="24"/>
          <w:szCs w:val="24"/>
        </w:rPr>
        <w:t xml:space="preserve">użytkownika) 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Blokada </w:t>
      </w:r>
      <w:r w:rsidR="00C61D3B" w:rsidRPr="00447937">
        <w:rPr>
          <w:sz w:val="24"/>
          <w:szCs w:val="24"/>
        </w:rPr>
        <w:t>zadanej</w:t>
      </w:r>
      <w:r w:rsidRPr="00447937">
        <w:rPr>
          <w:sz w:val="24"/>
          <w:szCs w:val="24"/>
        </w:rPr>
        <w:t xml:space="preserve"> objętości</w:t>
      </w:r>
    </w:p>
    <w:p w:rsidR="002F1549" w:rsidRPr="00447937" w:rsidRDefault="002F1549" w:rsidP="00447937">
      <w:pPr>
        <w:pStyle w:val="Akapitzlist"/>
        <w:numPr>
          <w:ilvl w:val="2"/>
          <w:numId w:val="3"/>
        </w:numPr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lastRenderedPageBreak/>
        <w:t xml:space="preserve">Oznakowanie  kodem </w:t>
      </w:r>
      <w:r w:rsidR="00340418" w:rsidRPr="00447937">
        <w:rPr>
          <w:sz w:val="24"/>
          <w:szCs w:val="24"/>
        </w:rPr>
        <w:t>(kod 2D)</w:t>
      </w:r>
      <w:r w:rsidR="009B3CB1" w:rsidRPr="00447937">
        <w:rPr>
          <w:sz w:val="24"/>
          <w:szCs w:val="24"/>
        </w:rPr>
        <w:t xml:space="preserve"> (weryfikacja serwisowa)</w:t>
      </w:r>
    </w:p>
    <w:p w:rsidR="006306C3" w:rsidRPr="00447937" w:rsidRDefault="00340418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Otwieracz</w:t>
      </w:r>
      <w:r w:rsidR="006306C3" w:rsidRPr="00447937">
        <w:rPr>
          <w:sz w:val="24"/>
          <w:szCs w:val="24"/>
        </w:rPr>
        <w:t xml:space="preserve"> do probówek typu </w:t>
      </w:r>
      <w:proofErr w:type="spellStart"/>
      <w:r w:rsidR="006306C3" w:rsidRPr="00447937">
        <w:rPr>
          <w:sz w:val="24"/>
          <w:szCs w:val="24"/>
        </w:rPr>
        <w:t>eppendorf</w:t>
      </w:r>
      <w:proofErr w:type="spellEnd"/>
      <w:r w:rsidR="006306C3" w:rsidRPr="00447937">
        <w:rPr>
          <w:sz w:val="24"/>
          <w:szCs w:val="24"/>
        </w:rPr>
        <w:t xml:space="preserve"> 1,5/2ml zakręcanych i wciskanych</w:t>
      </w:r>
      <w:r w:rsidR="00447937">
        <w:rPr>
          <w:sz w:val="24"/>
          <w:szCs w:val="24"/>
        </w:rPr>
        <w:t xml:space="preserve"> </w:t>
      </w:r>
      <w:r w:rsidRPr="00447937">
        <w:rPr>
          <w:sz w:val="24"/>
          <w:szCs w:val="24"/>
        </w:rPr>
        <w:t>umiejscowiony na rączce pipety</w:t>
      </w:r>
      <w:r w:rsidR="00961F97" w:rsidRPr="00447937">
        <w:rPr>
          <w:sz w:val="24"/>
          <w:szCs w:val="24"/>
        </w:rPr>
        <w:t xml:space="preserve"> (dotyczy pipet jednokanałowych)</w:t>
      </w:r>
    </w:p>
    <w:p w:rsidR="00142A2E" w:rsidRPr="00447937" w:rsidRDefault="00C61D3B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Możliwość wymiany pojedynczego kanału w razie potrzeby a nie całego modułu</w:t>
      </w:r>
      <w:r w:rsidR="00CC061A" w:rsidRPr="00447937">
        <w:rPr>
          <w:sz w:val="24"/>
          <w:szCs w:val="24"/>
        </w:rPr>
        <w:t xml:space="preserve"> (dotyczy</w:t>
      </w:r>
      <w:r w:rsidR="00447937">
        <w:rPr>
          <w:sz w:val="24"/>
          <w:szCs w:val="24"/>
        </w:rPr>
        <w:t xml:space="preserve"> </w:t>
      </w:r>
      <w:r w:rsidR="00CC061A" w:rsidRPr="00447937">
        <w:rPr>
          <w:sz w:val="24"/>
          <w:szCs w:val="24"/>
        </w:rPr>
        <w:t>pipety 8-kanałowej)</w:t>
      </w:r>
    </w:p>
    <w:p w:rsidR="009B1CC1" w:rsidRPr="00447937" w:rsidRDefault="009B1CC1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Zapasowy przycisk tłoka (dotyczy pipety</w:t>
      </w:r>
      <w:r w:rsidR="00AB3A51" w:rsidRPr="00447937">
        <w:rPr>
          <w:sz w:val="24"/>
          <w:szCs w:val="24"/>
        </w:rPr>
        <w:t xml:space="preserve"> jednokanałowej 1000-10 000ul</w:t>
      </w:r>
      <w:r w:rsidRPr="00447937">
        <w:rPr>
          <w:sz w:val="24"/>
          <w:szCs w:val="24"/>
        </w:rPr>
        <w:t>)</w:t>
      </w:r>
    </w:p>
    <w:p w:rsidR="00AC727D" w:rsidRPr="00447937" w:rsidRDefault="00142A2E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Do pipety</w:t>
      </w:r>
      <w:r w:rsidR="00AC727D" w:rsidRPr="00447937">
        <w:rPr>
          <w:sz w:val="24"/>
          <w:szCs w:val="24"/>
        </w:rPr>
        <w:t xml:space="preserve"> 8-kanałowej</w:t>
      </w:r>
      <w:r w:rsidR="00102945" w:rsidRPr="00447937">
        <w:rPr>
          <w:sz w:val="24"/>
          <w:szCs w:val="24"/>
        </w:rPr>
        <w:t xml:space="preserve"> sztywny (nieskładany)</w:t>
      </w:r>
      <w:r w:rsidRPr="00447937">
        <w:rPr>
          <w:sz w:val="24"/>
          <w:szCs w:val="24"/>
        </w:rPr>
        <w:t xml:space="preserve"> rezerwuar na reagent z dodatkowym rowkiem pozwalającym pobrać niewielką objętość cieczy</w:t>
      </w:r>
      <w:r w:rsidR="00961F97" w:rsidRPr="00447937">
        <w:rPr>
          <w:sz w:val="24"/>
          <w:szCs w:val="24"/>
        </w:rPr>
        <w:t xml:space="preserve"> (min 5szt)</w:t>
      </w:r>
    </w:p>
    <w:p w:rsidR="00447937" w:rsidRDefault="00AB3A51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Do pipety 8-kanałowej 4-pozycyjny wskaźnik objętości umieszczony na górze pipety</w:t>
      </w:r>
      <w:r w:rsidR="00447937">
        <w:rPr>
          <w:sz w:val="24"/>
          <w:szCs w:val="24"/>
        </w:rPr>
        <w:t xml:space="preserve"> </w:t>
      </w:r>
    </w:p>
    <w:p w:rsidR="00AB3A51" w:rsidRPr="00447937" w:rsidRDefault="00AB3A51" w:rsidP="00447937">
      <w:pPr>
        <w:widowControl/>
        <w:autoSpaceDE/>
        <w:autoSpaceDN/>
        <w:adjustRightInd/>
        <w:spacing w:before="120" w:after="240" w:line="276" w:lineRule="auto"/>
        <w:ind w:firstLine="567"/>
        <w:rPr>
          <w:sz w:val="24"/>
          <w:szCs w:val="24"/>
        </w:rPr>
      </w:pPr>
      <w:r w:rsidRPr="00447937">
        <w:rPr>
          <w:sz w:val="24"/>
          <w:szCs w:val="24"/>
        </w:rPr>
        <w:t>Poziomo</w:t>
      </w:r>
    </w:p>
    <w:p w:rsidR="00AB3A51" w:rsidRPr="00447937" w:rsidRDefault="00AB3A51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Do pipety 8-kanałowej selektor sprężynowania stożków końcowych każdego kanału</w:t>
      </w:r>
    </w:p>
    <w:p w:rsidR="00AB3A51" w:rsidRPr="00447937" w:rsidRDefault="00AB3A51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Do pipety 8-kanałowej – możliwość korzystanie z mniejszej ilości kanałów</w:t>
      </w:r>
    </w:p>
    <w:p w:rsidR="00AB3A51" w:rsidRPr="00447937" w:rsidRDefault="00AB3A51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>Do pipety 8-kanałowej – możliwość wymiany nasadki 8 kanałowej na 12 kanałową</w:t>
      </w:r>
    </w:p>
    <w:p w:rsidR="00AC727D" w:rsidRPr="00447937" w:rsidRDefault="00AC727D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Pipety jednokanałowe wyposażone w dwa wymienne </w:t>
      </w:r>
      <w:proofErr w:type="spellStart"/>
      <w:r w:rsidRPr="00447937">
        <w:rPr>
          <w:sz w:val="24"/>
          <w:szCs w:val="24"/>
        </w:rPr>
        <w:t>zrzutniki</w:t>
      </w:r>
      <w:proofErr w:type="spellEnd"/>
      <w:r w:rsidRPr="00447937">
        <w:rPr>
          <w:sz w:val="24"/>
          <w:szCs w:val="24"/>
        </w:rPr>
        <w:t xml:space="preserve"> końcówek (plastikowy i</w:t>
      </w:r>
      <w:r w:rsidR="00447937">
        <w:rPr>
          <w:sz w:val="24"/>
          <w:szCs w:val="24"/>
        </w:rPr>
        <w:t xml:space="preserve"> </w:t>
      </w:r>
      <w:r w:rsidRPr="00447937">
        <w:rPr>
          <w:sz w:val="24"/>
          <w:szCs w:val="24"/>
        </w:rPr>
        <w:t>metalowy)</w:t>
      </w:r>
    </w:p>
    <w:p w:rsidR="00142A2E" w:rsidRPr="00447937" w:rsidRDefault="00AC727D" w:rsidP="00447937">
      <w:pPr>
        <w:pStyle w:val="Akapitzlist"/>
        <w:widowControl/>
        <w:numPr>
          <w:ilvl w:val="2"/>
          <w:numId w:val="3"/>
        </w:numPr>
        <w:autoSpaceDE/>
        <w:autoSpaceDN/>
        <w:adjustRightInd/>
        <w:spacing w:before="120" w:after="240" w:line="276" w:lineRule="auto"/>
        <w:contextualSpacing w:val="0"/>
        <w:rPr>
          <w:sz w:val="24"/>
          <w:szCs w:val="24"/>
        </w:rPr>
      </w:pPr>
      <w:r w:rsidRPr="00447937">
        <w:rPr>
          <w:sz w:val="24"/>
          <w:szCs w:val="24"/>
        </w:rPr>
        <w:t xml:space="preserve">Pipeta jednokanałowa o zakresie pracy 100-1000ul wyposażona </w:t>
      </w:r>
      <w:r w:rsidR="00961F97" w:rsidRPr="00447937">
        <w:rPr>
          <w:sz w:val="24"/>
          <w:szCs w:val="24"/>
        </w:rPr>
        <w:t>w</w:t>
      </w:r>
      <w:r w:rsidRPr="00447937">
        <w:rPr>
          <w:sz w:val="24"/>
          <w:szCs w:val="24"/>
        </w:rPr>
        <w:t xml:space="preserve"> trzon z filtrem</w:t>
      </w:r>
      <w:r w:rsidR="00142A2E" w:rsidRPr="00447937">
        <w:rPr>
          <w:sz w:val="24"/>
          <w:szCs w:val="24"/>
        </w:rPr>
        <w:t xml:space="preserve"> </w:t>
      </w:r>
    </w:p>
    <w:p w:rsidR="006306C3" w:rsidRPr="00447937" w:rsidRDefault="006306C3" w:rsidP="00447937">
      <w:pPr>
        <w:widowControl/>
        <w:autoSpaceDE/>
        <w:autoSpaceDN/>
        <w:adjustRightInd/>
        <w:spacing w:before="120" w:after="240" w:line="276" w:lineRule="auto"/>
        <w:rPr>
          <w:sz w:val="24"/>
          <w:szCs w:val="24"/>
        </w:rPr>
      </w:pPr>
    </w:p>
    <w:p w:rsidR="00B11DA9" w:rsidRPr="00447937" w:rsidRDefault="00B11DA9" w:rsidP="00447937">
      <w:pPr>
        <w:widowControl/>
        <w:autoSpaceDE/>
        <w:autoSpaceDN/>
        <w:adjustRightInd/>
        <w:spacing w:before="120" w:after="240" w:line="276" w:lineRule="auto"/>
        <w:rPr>
          <w:sz w:val="24"/>
          <w:szCs w:val="24"/>
        </w:rPr>
      </w:pPr>
    </w:p>
    <w:p w:rsidR="00B003AF" w:rsidRPr="00447937" w:rsidRDefault="00B003AF" w:rsidP="00447937">
      <w:pPr>
        <w:spacing w:before="120" w:after="240" w:line="276" w:lineRule="auto"/>
        <w:rPr>
          <w:sz w:val="24"/>
          <w:szCs w:val="24"/>
        </w:rPr>
      </w:pPr>
    </w:p>
    <w:sectPr w:rsidR="00B003AF" w:rsidRPr="00447937" w:rsidSect="000A68F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AB5" w:rsidRDefault="00940AB5" w:rsidP="00447937">
      <w:r>
        <w:separator/>
      </w:r>
    </w:p>
  </w:endnote>
  <w:endnote w:type="continuationSeparator" w:id="0">
    <w:p w:rsidR="00940AB5" w:rsidRDefault="00940AB5" w:rsidP="00447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AB5" w:rsidRDefault="00940AB5" w:rsidP="00447937">
      <w:r>
        <w:separator/>
      </w:r>
    </w:p>
  </w:footnote>
  <w:footnote w:type="continuationSeparator" w:id="0">
    <w:p w:rsidR="00940AB5" w:rsidRDefault="00940AB5" w:rsidP="00447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937" w:rsidRPr="00525D59" w:rsidRDefault="00447937" w:rsidP="00447937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47937" w:rsidRPr="00525D59" w:rsidRDefault="00447937" w:rsidP="00447937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a;</w:t>
    </w:r>
  </w:p>
  <w:p w:rsidR="00447937" w:rsidRPr="00525D59" w:rsidRDefault="00447937" w:rsidP="00447937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 w:rsidRPr="00525D59">
      <w:rPr>
        <w:rFonts w:ascii="Arial" w:hAnsi="Arial" w:cs="Arial"/>
        <w:b/>
        <w:i/>
        <w:sz w:val="18"/>
        <w:szCs w:val="22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E7036"/>
    <w:multiLevelType w:val="hybridMultilevel"/>
    <w:tmpl w:val="278A1D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B2A7A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7BFF3416"/>
    <w:multiLevelType w:val="multilevel"/>
    <w:tmpl w:val="F66C30A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4DD"/>
    <w:rsid w:val="00001622"/>
    <w:rsid w:val="000026A7"/>
    <w:rsid w:val="00003BC5"/>
    <w:rsid w:val="000064A3"/>
    <w:rsid w:val="0001276E"/>
    <w:rsid w:val="00016211"/>
    <w:rsid w:val="000239DA"/>
    <w:rsid w:val="00024081"/>
    <w:rsid w:val="00026277"/>
    <w:rsid w:val="00026951"/>
    <w:rsid w:val="00030038"/>
    <w:rsid w:val="00030482"/>
    <w:rsid w:val="00032B7E"/>
    <w:rsid w:val="00032DDC"/>
    <w:rsid w:val="000353F0"/>
    <w:rsid w:val="00036C9F"/>
    <w:rsid w:val="0004359B"/>
    <w:rsid w:val="00052C64"/>
    <w:rsid w:val="00053341"/>
    <w:rsid w:val="0005579F"/>
    <w:rsid w:val="00057A56"/>
    <w:rsid w:val="00063D62"/>
    <w:rsid w:val="000660C4"/>
    <w:rsid w:val="000717EF"/>
    <w:rsid w:val="00074CB0"/>
    <w:rsid w:val="000766B1"/>
    <w:rsid w:val="00083516"/>
    <w:rsid w:val="00083F2B"/>
    <w:rsid w:val="00086467"/>
    <w:rsid w:val="00090A79"/>
    <w:rsid w:val="00091BA1"/>
    <w:rsid w:val="000926D6"/>
    <w:rsid w:val="00095ADD"/>
    <w:rsid w:val="00096EBF"/>
    <w:rsid w:val="000A2622"/>
    <w:rsid w:val="000A3417"/>
    <w:rsid w:val="000A4211"/>
    <w:rsid w:val="000A43BA"/>
    <w:rsid w:val="000A68FD"/>
    <w:rsid w:val="000A78D9"/>
    <w:rsid w:val="000B084A"/>
    <w:rsid w:val="000B3012"/>
    <w:rsid w:val="000B3674"/>
    <w:rsid w:val="000B435B"/>
    <w:rsid w:val="000B4C63"/>
    <w:rsid w:val="000B67DB"/>
    <w:rsid w:val="000B6C91"/>
    <w:rsid w:val="000C49AF"/>
    <w:rsid w:val="000C534F"/>
    <w:rsid w:val="000C5510"/>
    <w:rsid w:val="000C6302"/>
    <w:rsid w:val="000C78A8"/>
    <w:rsid w:val="000C7B3C"/>
    <w:rsid w:val="000D6DDF"/>
    <w:rsid w:val="000D7EA6"/>
    <w:rsid w:val="000E407E"/>
    <w:rsid w:val="000E41E7"/>
    <w:rsid w:val="000E4E2F"/>
    <w:rsid w:val="000E5BEC"/>
    <w:rsid w:val="000F3359"/>
    <w:rsid w:val="000F51C4"/>
    <w:rsid w:val="000F633C"/>
    <w:rsid w:val="000F68D0"/>
    <w:rsid w:val="000F6E71"/>
    <w:rsid w:val="001004C9"/>
    <w:rsid w:val="00101620"/>
    <w:rsid w:val="00101EA4"/>
    <w:rsid w:val="00102945"/>
    <w:rsid w:val="0010380E"/>
    <w:rsid w:val="00103F69"/>
    <w:rsid w:val="00104069"/>
    <w:rsid w:val="001042D9"/>
    <w:rsid w:val="00105625"/>
    <w:rsid w:val="00105F9E"/>
    <w:rsid w:val="00120DD2"/>
    <w:rsid w:val="00121AB8"/>
    <w:rsid w:val="00122907"/>
    <w:rsid w:val="00123997"/>
    <w:rsid w:val="0012526C"/>
    <w:rsid w:val="00130C49"/>
    <w:rsid w:val="00131731"/>
    <w:rsid w:val="00142A2E"/>
    <w:rsid w:val="00143EC6"/>
    <w:rsid w:val="00145F6D"/>
    <w:rsid w:val="00151031"/>
    <w:rsid w:val="00151D1F"/>
    <w:rsid w:val="00157008"/>
    <w:rsid w:val="0016397A"/>
    <w:rsid w:val="001729F0"/>
    <w:rsid w:val="0017320A"/>
    <w:rsid w:val="00176657"/>
    <w:rsid w:val="00176B57"/>
    <w:rsid w:val="00177B49"/>
    <w:rsid w:val="00180DBF"/>
    <w:rsid w:val="00181734"/>
    <w:rsid w:val="00182EA6"/>
    <w:rsid w:val="00184955"/>
    <w:rsid w:val="001859DB"/>
    <w:rsid w:val="00192781"/>
    <w:rsid w:val="001A19FF"/>
    <w:rsid w:val="001A7D96"/>
    <w:rsid w:val="001B2065"/>
    <w:rsid w:val="001B28CB"/>
    <w:rsid w:val="001B391C"/>
    <w:rsid w:val="001B40A8"/>
    <w:rsid w:val="001B4360"/>
    <w:rsid w:val="001C070A"/>
    <w:rsid w:val="001C22E7"/>
    <w:rsid w:val="001C4F06"/>
    <w:rsid w:val="001C5F31"/>
    <w:rsid w:val="001D053F"/>
    <w:rsid w:val="001D08D8"/>
    <w:rsid w:val="001D17D2"/>
    <w:rsid w:val="001D1A21"/>
    <w:rsid w:val="001D1D6F"/>
    <w:rsid w:val="001D4A76"/>
    <w:rsid w:val="001D74F4"/>
    <w:rsid w:val="001E338C"/>
    <w:rsid w:val="001E3463"/>
    <w:rsid w:val="001E37CA"/>
    <w:rsid w:val="001E4226"/>
    <w:rsid w:val="001F49E1"/>
    <w:rsid w:val="001F5F9A"/>
    <w:rsid w:val="001F71E5"/>
    <w:rsid w:val="002043FC"/>
    <w:rsid w:val="002059A4"/>
    <w:rsid w:val="002062EC"/>
    <w:rsid w:val="00206578"/>
    <w:rsid w:val="00206CF6"/>
    <w:rsid w:val="00206D11"/>
    <w:rsid w:val="00211412"/>
    <w:rsid w:val="00212016"/>
    <w:rsid w:val="002133D8"/>
    <w:rsid w:val="00220749"/>
    <w:rsid w:val="002234DF"/>
    <w:rsid w:val="00223F8D"/>
    <w:rsid w:val="00230369"/>
    <w:rsid w:val="00230B94"/>
    <w:rsid w:val="0023490E"/>
    <w:rsid w:val="00237133"/>
    <w:rsid w:val="00237577"/>
    <w:rsid w:val="00241FA4"/>
    <w:rsid w:val="00243237"/>
    <w:rsid w:val="002444E2"/>
    <w:rsid w:val="00245C2E"/>
    <w:rsid w:val="00252D18"/>
    <w:rsid w:val="0025781D"/>
    <w:rsid w:val="002718A2"/>
    <w:rsid w:val="002730B2"/>
    <w:rsid w:val="002747C3"/>
    <w:rsid w:val="00275CC0"/>
    <w:rsid w:val="002774C2"/>
    <w:rsid w:val="00280EAE"/>
    <w:rsid w:val="0028346E"/>
    <w:rsid w:val="00283955"/>
    <w:rsid w:val="00283DCE"/>
    <w:rsid w:val="00295B3D"/>
    <w:rsid w:val="002A22F6"/>
    <w:rsid w:val="002A47C7"/>
    <w:rsid w:val="002A4FD9"/>
    <w:rsid w:val="002A5401"/>
    <w:rsid w:val="002A74F1"/>
    <w:rsid w:val="002B4C08"/>
    <w:rsid w:val="002B5BF5"/>
    <w:rsid w:val="002B7D47"/>
    <w:rsid w:val="002C01E8"/>
    <w:rsid w:val="002C1AEB"/>
    <w:rsid w:val="002C6792"/>
    <w:rsid w:val="002D5E42"/>
    <w:rsid w:val="002D63A4"/>
    <w:rsid w:val="002E207E"/>
    <w:rsid w:val="002E71C2"/>
    <w:rsid w:val="002F1549"/>
    <w:rsid w:val="002F1B04"/>
    <w:rsid w:val="002F2DBC"/>
    <w:rsid w:val="002F3802"/>
    <w:rsid w:val="002F4968"/>
    <w:rsid w:val="002F6DF8"/>
    <w:rsid w:val="003028AC"/>
    <w:rsid w:val="003052AA"/>
    <w:rsid w:val="003104DB"/>
    <w:rsid w:val="003113F5"/>
    <w:rsid w:val="003177C3"/>
    <w:rsid w:val="00324BA3"/>
    <w:rsid w:val="00325990"/>
    <w:rsid w:val="00326E3A"/>
    <w:rsid w:val="00327ADA"/>
    <w:rsid w:val="00327D8C"/>
    <w:rsid w:val="00330E4B"/>
    <w:rsid w:val="003349D4"/>
    <w:rsid w:val="0033548D"/>
    <w:rsid w:val="0033660B"/>
    <w:rsid w:val="00340418"/>
    <w:rsid w:val="00340B6E"/>
    <w:rsid w:val="00341194"/>
    <w:rsid w:val="00342385"/>
    <w:rsid w:val="00343920"/>
    <w:rsid w:val="00345777"/>
    <w:rsid w:val="00347379"/>
    <w:rsid w:val="00347FC5"/>
    <w:rsid w:val="00350721"/>
    <w:rsid w:val="00351E03"/>
    <w:rsid w:val="00353B05"/>
    <w:rsid w:val="00354E56"/>
    <w:rsid w:val="00357DD8"/>
    <w:rsid w:val="00360AAA"/>
    <w:rsid w:val="00364D01"/>
    <w:rsid w:val="00364E86"/>
    <w:rsid w:val="003737B6"/>
    <w:rsid w:val="00374905"/>
    <w:rsid w:val="00375262"/>
    <w:rsid w:val="00381FB8"/>
    <w:rsid w:val="003872F1"/>
    <w:rsid w:val="00391BC2"/>
    <w:rsid w:val="00392A43"/>
    <w:rsid w:val="00392C07"/>
    <w:rsid w:val="00393CD6"/>
    <w:rsid w:val="00394F70"/>
    <w:rsid w:val="003A03E2"/>
    <w:rsid w:val="003A2261"/>
    <w:rsid w:val="003A2860"/>
    <w:rsid w:val="003A3A22"/>
    <w:rsid w:val="003A4DF2"/>
    <w:rsid w:val="003B3EFB"/>
    <w:rsid w:val="003C14BB"/>
    <w:rsid w:val="003C1EE0"/>
    <w:rsid w:val="003C581B"/>
    <w:rsid w:val="003D0BE5"/>
    <w:rsid w:val="003D1349"/>
    <w:rsid w:val="003D1946"/>
    <w:rsid w:val="003D3449"/>
    <w:rsid w:val="003D3814"/>
    <w:rsid w:val="003D7487"/>
    <w:rsid w:val="003E5296"/>
    <w:rsid w:val="003E5B8C"/>
    <w:rsid w:val="003F4B9D"/>
    <w:rsid w:val="003F6386"/>
    <w:rsid w:val="003F6B84"/>
    <w:rsid w:val="00403E32"/>
    <w:rsid w:val="00410400"/>
    <w:rsid w:val="00412E7F"/>
    <w:rsid w:val="00413AA6"/>
    <w:rsid w:val="00414285"/>
    <w:rsid w:val="00415315"/>
    <w:rsid w:val="00417377"/>
    <w:rsid w:val="00421350"/>
    <w:rsid w:val="00421F75"/>
    <w:rsid w:val="00424CDD"/>
    <w:rsid w:val="004259F1"/>
    <w:rsid w:val="00425D31"/>
    <w:rsid w:val="0042694B"/>
    <w:rsid w:val="00426F8A"/>
    <w:rsid w:val="004270A9"/>
    <w:rsid w:val="004273F1"/>
    <w:rsid w:val="004346B9"/>
    <w:rsid w:val="00434A12"/>
    <w:rsid w:val="00435AAA"/>
    <w:rsid w:val="00435C4C"/>
    <w:rsid w:val="00443578"/>
    <w:rsid w:val="00447937"/>
    <w:rsid w:val="00447AD0"/>
    <w:rsid w:val="00452EF2"/>
    <w:rsid w:val="00452FD7"/>
    <w:rsid w:val="0045663D"/>
    <w:rsid w:val="00460F29"/>
    <w:rsid w:val="00461157"/>
    <w:rsid w:val="00464976"/>
    <w:rsid w:val="004678A7"/>
    <w:rsid w:val="004730FE"/>
    <w:rsid w:val="00475939"/>
    <w:rsid w:val="00480432"/>
    <w:rsid w:val="00480845"/>
    <w:rsid w:val="00482C64"/>
    <w:rsid w:val="0048432E"/>
    <w:rsid w:val="0048765C"/>
    <w:rsid w:val="00487A38"/>
    <w:rsid w:val="00490097"/>
    <w:rsid w:val="00493B3F"/>
    <w:rsid w:val="0049564D"/>
    <w:rsid w:val="0049726D"/>
    <w:rsid w:val="00497499"/>
    <w:rsid w:val="004A1039"/>
    <w:rsid w:val="004A1536"/>
    <w:rsid w:val="004A3357"/>
    <w:rsid w:val="004A5361"/>
    <w:rsid w:val="004A58ED"/>
    <w:rsid w:val="004A73D2"/>
    <w:rsid w:val="004B0390"/>
    <w:rsid w:val="004B44A5"/>
    <w:rsid w:val="004B65F8"/>
    <w:rsid w:val="004C3DBD"/>
    <w:rsid w:val="004D16B4"/>
    <w:rsid w:val="004D2FC9"/>
    <w:rsid w:val="004D3091"/>
    <w:rsid w:val="004E0500"/>
    <w:rsid w:val="004E1054"/>
    <w:rsid w:val="004E12FA"/>
    <w:rsid w:val="004E1A55"/>
    <w:rsid w:val="004E21B3"/>
    <w:rsid w:val="004E43A5"/>
    <w:rsid w:val="004E4F4F"/>
    <w:rsid w:val="004E5350"/>
    <w:rsid w:val="004F4A8F"/>
    <w:rsid w:val="004F5ABD"/>
    <w:rsid w:val="00500ABA"/>
    <w:rsid w:val="005025CD"/>
    <w:rsid w:val="00504C9A"/>
    <w:rsid w:val="00506C0E"/>
    <w:rsid w:val="00506EA4"/>
    <w:rsid w:val="00510B9F"/>
    <w:rsid w:val="00513E32"/>
    <w:rsid w:val="005141B4"/>
    <w:rsid w:val="005142AA"/>
    <w:rsid w:val="005144DD"/>
    <w:rsid w:val="0051467B"/>
    <w:rsid w:val="00517ED7"/>
    <w:rsid w:val="005222EC"/>
    <w:rsid w:val="00522FF1"/>
    <w:rsid w:val="0052305C"/>
    <w:rsid w:val="00530645"/>
    <w:rsid w:val="005314DA"/>
    <w:rsid w:val="00533B89"/>
    <w:rsid w:val="00546201"/>
    <w:rsid w:val="005536E3"/>
    <w:rsid w:val="0055422D"/>
    <w:rsid w:val="00554546"/>
    <w:rsid w:val="0055491A"/>
    <w:rsid w:val="0055595E"/>
    <w:rsid w:val="0056035B"/>
    <w:rsid w:val="005712B0"/>
    <w:rsid w:val="00572D6C"/>
    <w:rsid w:val="005758BC"/>
    <w:rsid w:val="00576DAA"/>
    <w:rsid w:val="00576E18"/>
    <w:rsid w:val="00576F08"/>
    <w:rsid w:val="00577A1A"/>
    <w:rsid w:val="005818B1"/>
    <w:rsid w:val="005826CE"/>
    <w:rsid w:val="00583986"/>
    <w:rsid w:val="005916A5"/>
    <w:rsid w:val="00592D4A"/>
    <w:rsid w:val="00592E57"/>
    <w:rsid w:val="00595572"/>
    <w:rsid w:val="00595E43"/>
    <w:rsid w:val="005962E5"/>
    <w:rsid w:val="0059725A"/>
    <w:rsid w:val="005A321A"/>
    <w:rsid w:val="005B468D"/>
    <w:rsid w:val="005B4AA3"/>
    <w:rsid w:val="005C0A55"/>
    <w:rsid w:val="005C214C"/>
    <w:rsid w:val="005C4374"/>
    <w:rsid w:val="005C5CDC"/>
    <w:rsid w:val="005C7368"/>
    <w:rsid w:val="005C7B31"/>
    <w:rsid w:val="005C7C67"/>
    <w:rsid w:val="005D0150"/>
    <w:rsid w:val="005D04E9"/>
    <w:rsid w:val="005D2765"/>
    <w:rsid w:val="005D39DD"/>
    <w:rsid w:val="005D3C72"/>
    <w:rsid w:val="005D45B0"/>
    <w:rsid w:val="005D734D"/>
    <w:rsid w:val="005D7BE7"/>
    <w:rsid w:val="005E28BD"/>
    <w:rsid w:val="005E70C4"/>
    <w:rsid w:val="005E7513"/>
    <w:rsid w:val="005F28CC"/>
    <w:rsid w:val="005F3534"/>
    <w:rsid w:val="005F5C8D"/>
    <w:rsid w:val="00601A26"/>
    <w:rsid w:val="00602A8E"/>
    <w:rsid w:val="00604836"/>
    <w:rsid w:val="00606D9A"/>
    <w:rsid w:val="006071FB"/>
    <w:rsid w:val="00610800"/>
    <w:rsid w:val="006109A9"/>
    <w:rsid w:val="006114A4"/>
    <w:rsid w:val="00612C45"/>
    <w:rsid w:val="00612CF6"/>
    <w:rsid w:val="00615F42"/>
    <w:rsid w:val="00616E0D"/>
    <w:rsid w:val="00616EA7"/>
    <w:rsid w:val="00617650"/>
    <w:rsid w:val="006203B5"/>
    <w:rsid w:val="006210EF"/>
    <w:rsid w:val="00621BCD"/>
    <w:rsid w:val="006232CE"/>
    <w:rsid w:val="00627E12"/>
    <w:rsid w:val="006306C3"/>
    <w:rsid w:val="00630A63"/>
    <w:rsid w:val="00631D31"/>
    <w:rsid w:val="00634138"/>
    <w:rsid w:val="00640A1D"/>
    <w:rsid w:val="006423E5"/>
    <w:rsid w:val="00643D65"/>
    <w:rsid w:val="006454E5"/>
    <w:rsid w:val="00645877"/>
    <w:rsid w:val="00647EB3"/>
    <w:rsid w:val="0065294B"/>
    <w:rsid w:val="00653291"/>
    <w:rsid w:val="00655B90"/>
    <w:rsid w:val="00661E2D"/>
    <w:rsid w:val="006623B1"/>
    <w:rsid w:val="00663DC3"/>
    <w:rsid w:val="00664AFC"/>
    <w:rsid w:val="00665A1E"/>
    <w:rsid w:val="0066670F"/>
    <w:rsid w:val="00674C2A"/>
    <w:rsid w:val="00674FA2"/>
    <w:rsid w:val="00676F25"/>
    <w:rsid w:val="0067710C"/>
    <w:rsid w:val="00682D90"/>
    <w:rsid w:val="00683377"/>
    <w:rsid w:val="00686447"/>
    <w:rsid w:val="00690DA5"/>
    <w:rsid w:val="00692EB5"/>
    <w:rsid w:val="00695570"/>
    <w:rsid w:val="00696256"/>
    <w:rsid w:val="006A1ABA"/>
    <w:rsid w:val="006A257F"/>
    <w:rsid w:val="006C010F"/>
    <w:rsid w:val="006C0AC8"/>
    <w:rsid w:val="006C106F"/>
    <w:rsid w:val="006C64F2"/>
    <w:rsid w:val="006D0AFC"/>
    <w:rsid w:val="006D1261"/>
    <w:rsid w:val="006D2F09"/>
    <w:rsid w:val="006D5E44"/>
    <w:rsid w:val="006E01AB"/>
    <w:rsid w:val="006E01CA"/>
    <w:rsid w:val="006E362F"/>
    <w:rsid w:val="006E7C52"/>
    <w:rsid w:val="006F5FFE"/>
    <w:rsid w:val="006F66D2"/>
    <w:rsid w:val="006F6993"/>
    <w:rsid w:val="00701845"/>
    <w:rsid w:val="0070568C"/>
    <w:rsid w:val="00706B69"/>
    <w:rsid w:val="00707BBC"/>
    <w:rsid w:val="00713B4F"/>
    <w:rsid w:val="00715B28"/>
    <w:rsid w:val="007213D9"/>
    <w:rsid w:val="007275B5"/>
    <w:rsid w:val="00730B69"/>
    <w:rsid w:val="00731736"/>
    <w:rsid w:val="00734AA6"/>
    <w:rsid w:val="007407AE"/>
    <w:rsid w:val="00743002"/>
    <w:rsid w:val="00744525"/>
    <w:rsid w:val="00745BC9"/>
    <w:rsid w:val="0074688C"/>
    <w:rsid w:val="00751696"/>
    <w:rsid w:val="00756D68"/>
    <w:rsid w:val="00757318"/>
    <w:rsid w:val="00763450"/>
    <w:rsid w:val="0077191E"/>
    <w:rsid w:val="00774213"/>
    <w:rsid w:val="0078217D"/>
    <w:rsid w:val="00783828"/>
    <w:rsid w:val="0078642E"/>
    <w:rsid w:val="00790CD5"/>
    <w:rsid w:val="00792B44"/>
    <w:rsid w:val="00795079"/>
    <w:rsid w:val="00797FEC"/>
    <w:rsid w:val="007A3389"/>
    <w:rsid w:val="007A37A0"/>
    <w:rsid w:val="007B079F"/>
    <w:rsid w:val="007B18AD"/>
    <w:rsid w:val="007B547E"/>
    <w:rsid w:val="007B6A37"/>
    <w:rsid w:val="007B6F0F"/>
    <w:rsid w:val="007C2D66"/>
    <w:rsid w:val="007C56D2"/>
    <w:rsid w:val="007C674F"/>
    <w:rsid w:val="007C6CE8"/>
    <w:rsid w:val="007D0280"/>
    <w:rsid w:val="007D0FF7"/>
    <w:rsid w:val="007D1F3C"/>
    <w:rsid w:val="007D2D84"/>
    <w:rsid w:val="007D4401"/>
    <w:rsid w:val="007D599E"/>
    <w:rsid w:val="007D63B6"/>
    <w:rsid w:val="007D7880"/>
    <w:rsid w:val="007E407E"/>
    <w:rsid w:val="007E6A32"/>
    <w:rsid w:val="007F3DB4"/>
    <w:rsid w:val="007F52F8"/>
    <w:rsid w:val="007F5FEE"/>
    <w:rsid w:val="007F771D"/>
    <w:rsid w:val="00800744"/>
    <w:rsid w:val="008020CC"/>
    <w:rsid w:val="0080305D"/>
    <w:rsid w:val="00811DA1"/>
    <w:rsid w:val="00812543"/>
    <w:rsid w:val="00813B7D"/>
    <w:rsid w:val="00816C99"/>
    <w:rsid w:val="0082036D"/>
    <w:rsid w:val="008204C1"/>
    <w:rsid w:val="00820B61"/>
    <w:rsid w:val="00821BAC"/>
    <w:rsid w:val="00822570"/>
    <w:rsid w:val="008235B8"/>
    <w:rsid w:val="00827954"/>
    <w:rsid w:val="008308B0"/>
    <w:rsid w:val="0084265E"/>
    <w:rsid w:val="00843CE8"/>
    <w:rsid w:val="00850DDF"/>
    <w:rsid w:val="00853658"/>
    <w:rsid w:val="008549F0"/>
    <w:rsid w:val="0085585A"/>
    <w:rsid w:val="00855ED8"/>
    <w:rsid w:val="008575D5"/>
    <w:rsid w:val="0085792C"/>
    <w:rsid w:val="0086108E"/>
    <w:rsid w:val="00862A87"/>
    <w:rsid w:val="00862C7C"/>
    <w:rsid w:val="00866557"/>
    <w:rsid w:val="00870078"/>
    <w:rsid w:val="0087035B"/>
    <w:rsid w:val="008719E6"/>
    <w:rsid w:val="0087603A"/>
    <w:rsid w:val="008807E8"/>
    <w:rsid w:val="00887176"/>
    <w:rsid w:val="00891296"/>
    <w:rsid w:val="00892E36"/>
    <w:rsid w:val="0089591B"/>
    <w:rsid w:val="00896338"/>
    <w:rsid w:val="008A02AE"/>
    <w:rsid w:val="008A525D"/>
    <w:rsid w:val="008B2EF8"/>
    <w:rsid w:val="008B4337"/>
    <w:rsid w:val="008B4D8E"/>
    <w:rsid w:val="008B5602"/>
    <w:rsid w:val="008B7E7D"/>
    <w:rsid w:val="008C1094"/>
    <w:rsid w:val="008C1873"/>
    <w:rsid w:val="008C69AD"/>
    <w:rsid w:val="008C6B96"/>
    <w:rsid w:val="008C70CC"/>
    <w:rsid w:val="008C7965"/>
    <w:rsid w:val="008D17D9"/>
    <w:rsid w:val="008D2689"/>
    <w:rsid w:val="008D4024"/>
    <w:rsid w:val="008D4C3E"/>
    <w:rsid w:val="008E2682"/>
    <w:rsid w:val="008E2E6A"/>
    <w:rsid w:val="008E3A9B"/>
    <w:rsid w:val="008E3D1E"/>
    <w:rsid w:val="008E3D5C"/>
    <w:rsid w:val="008E3F36"/>
    <w:rsid w:val="008E41EE"/>
    <w:rsid w:val="008F00A6"/>
    <w:rsid w:val="008F27F4"/>
    <w:rsid w:val="008F282B"/>
    <w:rsid w:val="008F3047"/>
    <w:rsid w:val="008F7D47"/>
    <w:rsid w:val="0090128E"/>
    <w:rsid w:val="00906D12"/>
    <w:rsid w:val="009070AE"/>
    <w:rsid w:val="00912868"/>
    <w:rsid w:val="00926171"/>
    <w:rsid w:val="009273D9"/>
    <w:rsid w:val="00927931"/>
    <w:rsid w:val="00927B53"/>
    <w:rsid w:val="00932F43"/>
    <w:rsid w:val="009356BF"/>
    <w:rsid w:val="00935BC3"/>
    <w:rsid w:val="00935CA9"/>
    <w:rsid w:val="00940AB5"/>
    <w:rsid w:val="00940C6E"/>
    <w:rsid w:val="00942556"/>
    <w:rsid w:val="009458FC"/>
    <w:rsid w:val="0095112F"/>
    <w:rsid w:val="009548B7"/>
    <w:rsid w:val="00956614"/>
    <w:rsid w:val="00957B3E"/>
    <w:rsid w:val="00961F97"/>
    <w:rsid w:val="00962AC3"/>
    <w:rsid w:val="00962C62"/>
    <w:rsid w:val="009779B0"/>
    <w:rsid w:val="0098134C"/>
    <w:rsid w:val="0098170C"/>
    <w:rsid w:val="00982075"/>
    <w:rsid w:val="009849FF"/>
    <w:rsid w:val="00986006"/>
    <w:rsid w:val="00993CCC"/>
    <w:rsid w:val="00995124"/>
    <w:rsid w:val="009A191C"/>
    <w:rsid w:val="009A20E0"/>
    <w:rsid w:val="009A5E36"/>
    <w:rsid w:val="009A6160"/>
    <w:rsid w:val="009B1CC1"/>
    <w:rsid w:val="009B2A66"/>
    <w:rsid w:val="009B3CB1"/>
    <w:rsid w:val="009B4D5B"/>
    <w:rsid w:val="009C2D81"/>
    <w:rsid w:val="009C4688"/>
    <w:rsid w:val="009D52B0"/>
    <w:rsid w:val="009E09C6"/>
    <w:rsid w:val="009E2BD0"/>
    <w:rsid w:val="009F0965"/>
    <w:rsid w:val="009F23C9"/>
    <w:rsid w:val="009F295D"/>
    <w:rsid w:val="009F3EBE"/>
    <w:rsid w:val="009F5D3C"/>
    <w:rsid w:val="00A001D2"/>
    <w:rsid w:val="00A0102E"/>
    <w:rsid w:val="00A23D4D"/>
    <w:rsid w:val="00A25779"/>
    <w:rsid w:val="00A33C79"/>
    <w:rsid w:val="00A37EA0"/>
    <w:rsid w:val="00A41EC3"/>
    <w:rsid w:val="00A421B9"/>
    <w:rsid w:val="00A42FFB"/>
    <w:rsid w:val="00A444BA"/>
    <w:rsid w:val="00A44675"/>
    <w:rsid w:val="00A4615C"/>
    <w:rsid w:val="00A55DA4"/>
    <w:rsid w:val="00A61952"/>
    <w:rsid w:val="00A61BE0"/>
    <w:rsid w:val="00A66CCD"/>
    <w:rsid w:val="00A67A97"/>
    <w:rsid w:val="00A70187"/>
    <w:rsid w:val="00A73045"/>
    <w:rsid w:val="00A76A34"/>
    <w:rsid w:val="00A8232A"/>
    <w:rsid w:val="00A929D1"/>
    <w:rsid w:val="00AA002C"/>
    <w:rsid w:val="00AA1A03"/>
    <w:rsid w:val="00AA486A"/>
    <w:rsid w:val="00AB3A51"/>
    <w:rsid w:val="00AB6EE1"/>
    <w:rsid w:val="00AC0300"/>
    <w:rsid w:val="00AC03ED"/>
    <w:rsid w:val="00AC123A"/>
    <w:rsid w:val="00AC727D"/>
    <w:rsid w:val="00AD04A4"/>
    <w:rsid w:val="00AD32A0"/>
    <w:rsid w:val="00AD5606"/>
    <w:rsid w:val="00AD56AA"/>
    <w:rsid w:val="00AD67F2"/>
    <w:rsid w:val="00AE73DE"/>
    <w:rsid w:val="00AF0788"/>
    <w:rsid w:val="00AF1771"/>
    <w:rsid w:val="00AF1C27"/>
    <w:rsid w:val="00AF4936"/>
    <w:rsid w:val="00AF6D03"/>
    <w:rsid w:val="00B003AF"/>
    <w:rsid w:val="00B01A19"/>
    <w:rsid w:val="00B04D02"/>
    <w:rsid w:val="00B05C57"/>
    <w:rsid w:val="00B0687B"/>
    <w:rsid w:val="00B100F7"/>
    <w:rsid w:val="00B11DA9"/>
    <w:rsid w:val="00B15830"/>
    <w:rsid w:val="00B1589C"/>
    <w:rsid w:val="00B15D80"/>
    <w:rsid w:val="00B15E90"/>
    <w:rsid w:val="00B212E4"/>
    <w:rsid w:val="00B2301A"/>
    <w:rsid w:val="00B337CE"/>
    <w:rsid w:val="00B3726F"/>
    <w:rsid w:val="00B37FEE"/>
    <w:rsid w:val="00B42DA3"/>
    <w:rsid w:val="00B440D5"/>
    <w:rsid w:val="00B45188"/>
    <w:rsid w:val="00B560B1"/>
    <w:rsid w:val="00B56DE1"/>
    <w:rsid w:val="00B60815"/>
    <w:rsid w:val="00B61122"/>
    <w:rsid w:val="00B61ACE"/>
    <w:rsid w:val="00B67726"/>
    <w:rsid w:val="00B715ED"/>
    <w:rsid w:val="00B73D34"/>
    <w:rsid w:val="00B8239B"/>
    <w:rsid w:val="00B84533"/>
    <w:rsid w:val="00B84B59"/>
    <w:rsid w:val="00B94124"/>
    <w:rsid w:val="00B97915"/>
    <w:rsid w:val="00BA4F13"/>
    <w:rsid w:val="00BA55A3"/>
    <w:rsid w:val="00BA5846"/>
    <w:rsid w:val="00BA726C"/>
    <w:rsid w:val="00BB4AA1"/>
    <w:rsid w:val="00BC1CBB"/>
    <w:rsid w:val="00BC47D0"/>
    <w:rsid w:val="00BC4B50"/>
    <w:rsid w:val="00BC7307"/>
    <w:rsid w:val="00BD1880"/>
    <w:rsid w:val="00BD2656"/>
    <w:rsid w:val="00BD4368"/>
    <w:rsid w:val="00BD4A0C"/>
    <w:rsid w:val="00BE2165"/>
    <w:rsid w:val="00BE691E"/>
    <w:rsid w:val="00BF12F2"/>
    <w:rsid w:val="00BF57C7"/>
    <w:rsid w:val="00BF5A40"/>
    <w:rsid w:val="00C04214"/>
    <w:rsid w:val="00C07034"/>
    <w:rsid w:val="00C13B35"/>
    <w:rsid w:val="00C144BA"/>
    <w:rsid w:val="00C14871"/>
    <w:rsid w:val="00C14F86"/>
    <w:rsid w:val="00C15D3E"/>
    <w:rsid w:val="00C16857"/>
    <w:rsid w:val="00C170CD"/>
    <w:rsid w:val="00C20BB8"/>
    <w:rsid w:val="00C2434D"/>
    <w:rsid w:val="00C3074E"/>
    <w:rsid w:val="00C32546"/>
    <w:rsid w:val="00C34B1E"/>
    <w:rsid w:val="00C42402"/>
    <w:rsid w:val="00C4798D"/>
    <w:rsid w:val="00C569C8"/>
    <w:rsid w:val="00C61469"/>
    <w:rsid w:val="00C61630"/>
    <w:rsid w:val="00C61D3B"/>
    <w:rsid w:val="00C62264"/>
    <w:rsid w:val="00C63A7A"/>
    <w:rsid w:val="00C644F3"/>
    <w:rsid w:val="00C65315"/>
    <w:rsid w:val="00C709B7"/>
    <w:rsid w:val="00C715DC"/>
    <w:rsid w:val="00C776FD"/>
    <w:rsid w:val="00C80A1B"/>
    <w:rsid w:val="00C81BD7"/>
    <w:rsid w:val="00C83C25"/>
    <w:rsid w:val="00C865EC"/>
    <w:rsid w:val="00C95FAA"/>
    <w:rsid w:val="00C97E4B"/>
    <w:rsid w:val="00CA0D40"/>
    <w:rsid w:val="00CA29FB"/>
    <w:rsid w:val="00CA2C77"/>
    <w:rsid w:val="00CA3F07"/>
    <w:rsid w:val="00CA5729"/>
    <w:rsid w:val="00CA7590"/>
    <w:rsid w:val="00CB138E"/>
    <w:rsid w:val="00CB4E65"/>
    <w:rsid w:val="00CB5DF8"/>
    <w:rsid w:val="00CB766B"/>
    <w:rsid w:val="00CC061A"/>
    <w:rsid w:val="00CC38DB"/>
    <w:rsid w:val="00CC3AF0"/>
    <w:rsid w:val="00CC4E4B"/>
    <w:rsid w:val="00CC610B"/>
    <w:rsid w:val="00CC771C"/>
    <w:rsid w:val="00CC77E2"/>
    <w:rsid w:val="00CD07B4"/>
    <w:rsid w:val="00CD221A"/>
    <w:rsid w:val="00CD6B18"/>
    <w:rsid w:val="00CE2307"/>
    <w:rsid w:val="00CE23D1"/>
    <w:rsid w:val="00CF1EF5"/>
    <w:rsid w:val="00CF2B3B"/>
    <w:rsid w:val="00CF3B32"/>
    <w:rsid w:val="00CF45D0"/>
    <w:rsid w:val="00CF7560"/>
    <w:rsid w:val="00CF7FE2"/>
    <w:rsid w:val="00D03278"/>
    <w:rsid w:val="00D0574A"/>
    <w:rsid w:val="00D0695A"/>
    <w:rsid w:val="00D06D4E"/>
    <w:rsid w:val="00D13A09"/>
    <w:rsid w:val="00D13DCD"/>
    <w:rsid w:val="00D158E2"/>
    <w:rsid w:val="00D2698C"/>
    <w:rsid w:val="00D2760A"/>
    <w:rsid w:val="00D316F3"/>
    <w:rsid w:val="00D32A42"/>
    <w:rsid w:val="00D34520"/>
    <w:rsid w:val="00D357AB"/>
    <w:rsid w:val="00D36630"/>
    <w:rsid w:val="00D44761"/>
    <w:rsid w:val="00D4561F"/>
    <w:rsid w:val="00D4783C"/>
    <w:rsid w:val="00D51E26"/>
    <w:rsid w:val="00D52653"/>
    <w:rsid w:val="00D5350E"/>
    <w:rsid w:val="00D55CB8"/>
    <w:rsid w:val="00D6220D"/>
    <w:rsid w:val="00D65691"/>
    <w:rsid w:val="00D674AA"/>
    <w:rsid w:val="00D72B7D"/>
    <w:rsid w:val="00D74163"/>
    <w:rsid w:val="00D74975"/>
    <w:rsid w:val="00D74983"/>
    <w:rsid w:val="00D74F77"/>
    <w:rsid w:val="00D75891"/>
    <w:rsid w:val="00D76037"/>
    <w:rsid w:val="00D76FC5"/>
    <w:rsid w:val="00D81184"/>
    <w:rsid w:val="00D8288D"/>
    <w:rsid w:val="00D84C55"/>
    <w:rsid w:val="00D874EC"/>
    <w:rsid w:val="00D90C7D"/>
    <w:rsid w:val="00D91DEE"/>
    <w:rsid w:val="00D93977"/>
    <w:rsid w:val="00D957DC"/>
    <w:rsid w:val="00D97EC9"/>
    <w:rsid w:val="00DA3D73"/>
    <w:rsid w:val="00DB2160"/>
    <w:rsid w:val="00DB3BEE"/>
    <w:rsid w:val="00DB3FF7"/>
    <w:rsid w:val="00DB6B36"/>
    <w:rsid w:val="00DB7301"/>
    <w:rsid w:val="00DB7D25"/>
    <w:rsid w:val="00DB7F78"/>
    <w:rsid w:val="00DC3A5F"/>
    <w:rsid w:val="00DD6380"/>
    <w:rsid w:val="00DD72F8"/>
    <w:rsid w:val="00DF632A"/>
    <w:rsid w:val="00DF7D2F"/>
    <w:rsid w:val="00E0146B"/>
    <w:rsid w:val="00E02FEC"/>
    <w:rsid w:val="00E04083"/>
    <w:rsid w:val="00E12734"/>
    <w:rsid w:val="00E13F72"/>
    <w:rsid w:val="00E149DF"/>
    <w:rsid w:val="00E14B67"/>
    <w:rsid w:val="00E16327"/>
    <w:rsid w:val="00E16408"/>
    <w:rsid w:val="00E16A3D"/>
    <w:rsid w:val="00E2410E"/>
    <w:rsid w:val="00E24761"/>
    <w:rsid w:val="00E24F15"/>
    <w:rsid w:val="00E26BB8"/>
    <w:rsid w:val="00E2728B"/>
    <w:rsid w:val="00E3604B"/>
    <w:rsid w:val="00E37D47"/>
    <w:rsid w:val="00E42EE1"/>
    <w:rsid w:val="00E519A0"/>
    <w:rsid w:val="00E5276B"/>
    <w:rsid w:val="00E55783"/>
    <w:rsid w:val="00E571BF"/>
    <w:rsid w:val="00E628C4"/>
    <w:rsid w:val="00E62C4D"/>
    <w:rsid w:val="00E70897"/>
    <w:rsid w:val="00E70A23"/>
    <w:rsid w:val="00E70C1F"/>
    <w:rsid w:val="00E713BD"/>
    <w:rsid w:val="00E7723A"/>
    <w:rsid w:val="00E82AEA"/>
    <w:rsid w:val="00E83172"/>
    <w:rsid w:val="00E8629F"/>
    <w:rsid w:val="00E86F0D"/>
    <w:rsid w:val="00E95C61"/>
    <w:rsid w:val="00E96ED0"/>
    <w:rsid w:val="00EA39A1"/>
    <w:rsid w:val="00EA3EC5"/>
    <w:rsid w:val="00EA5BEA"/>
    <w:rsid w:val="00EA6ED9"/>
    <w:rsid w:val="00EA72D3"/>
    <w:rsid w:val="00EB128C"/>
    <w:rsid w:val="00EB1CA2"/>
    <w:rsid w:val="00EB5BCD"/>
    <w:rsid w:val="00EB6799"/>
    <w:rsid w:val="00EB7CCD"/>
    <w:rsid w:val="00EC0520"/>
    <w:rsid w:val="00EC1070"/>
    <w:rsid w:val="00EC15C4"/>
    <w:rsid w:val="00EC66A5"/>
    <w:rsid w:val="00EC7185"/>
    <w:rsid w:val="00ED09F5"/>
    <w:rsid w:val="00ED1522"/>
    <w:rsid w:val="00ED2C18"/>
    <w:rsid w:val="00ED3E82"/>
    <w:rsid w:val="00ED5926"/>
    <w:rsid w:val="00EE2952"/>
    <w:rsid w:val="00EE5C22"/>
    <w:rsid w:val="00EE71B5"/>
    <w:rsid w:val="00EF00C4"/>
    <w:rsid w:val="00EF6188"/>
    <w:rsid w:val="00F11FC9"/>
    <w:rsid w:val="00F120B6"/>
    <w:rsid w:val="00F1668C"/>
    <w:rsid w:val="00F207D8"/>
    <w:rsid w:val="00F20F44"/>
    <w:rsid w:val="00F25D4A"/>
    <w:rsid w:val="00F32186"/>
    <w:rsid w:val="00F336D6"/>
    <w:rsid w:val="00F41368"/>
    <w:rsid w:val="00F440BB"/>
    <w:rsid w:val="00F45000"/>
    <w:rsid w:val="00F47631"/>
    <w:rsid w:val="00F51A5A"/>
    <w:rsid w:val="00F53BDF"/>
    <w:rsid w:val="00F55EC6"/>
    <w:rsid w:val="00F567AD"/>
    <w:rsid w:val="00F60975"/>
    <w:rsid w:val="00F66FE6"/>
    <w:rsid w:val="00F67A31"/>
    <w:rsid w:val="00F708C7"/>
    <w:rsid w:val="00F70991"/>
    <w:rsid w:val="00F71D31"/>
    <w:rsid w:val="00F72062"/>
    <w:rsid w:val="00F75F68"/>
    <w:rsid w:val="00F762E2"/>
    <w:rsid w:val="00F76661"/>
    <w:rsid w:val="00F76E42"/>
    <w:rsid w:val="00F775D6"/>
    <w:rsid w:val="00F818FF"/>
    <w:rsid w:val="00F843E4"/>
    <w:rsid w:val="00F85A6A"/>
    <w:rsid w:val="00F86259"/>
    <w:rsid w:val="00F9095F"/>
    <w:rsid w:val="00F90A89"/>
    <w:rsid w:val="00F91454"/>
    <w:rsid w:val="00F920C0"/>
    <w:rsid w:val="00F925EE"/>
    <w:rsid w:val="00F937AE"/>
    <w:rsid w:val="00F94D28"/>
    <w:rsid w:val="00FA0ED7"/>
    <w:rsid w:val="00FA37B0"/>
    <w:rsid w:val="00FB070C"/>
    <w:rsid w:val="00FB34F4"/>
    <w:rsid w:val="00FB4268"/>
    <w:rsid w:val="00FC3668"/>
    <w:rsid w:val="00FC6FEA"/>
    <w:rsid w:val="00FD1C38"/>
    <w:rsid w:val="00FD257F"/>
    <w:rsid w:val="00FD2F50"/>
    <w:rsid w:val="00FD4C36"/>
    <w:rsid w:val="00FD62F0"/>
    <w:rsid w:val="00FD6975"/>
    <w:rsid w:val="00FE2462"/>
    <w:rsid w:val="00FE30E6"/>
    <w:rsid w:val="00FF04D2"/>
    <w:rsid w:val="00FF2206"/>
    <w:rsid w:val="00FF491A"/>
    <w:rsid w:val="00FF4EC5"/>
    <w:rsid w:val="00FF5C43"/>
    <w:rsid w:val="00FF6810"/>
    <w:rsid w:val="00FF7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5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62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47937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4479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479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479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9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9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9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19D40-8C3A-49A3-997E-D39413AE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Marcinkowski</dc:creator>
  <cp:lastModifiedBy>m.pekala</cp:lastModifiedBy>
  <cp:revision>3</cp:revision>
  <dcterms:created xsi:type="dcterms:W3CDTF">2022-02-15T08:41:00Z</dcterms:created>
  <dcterms:modified xsi:type="dcterms:W3CDTF">2022-02-15T10:41:00Z</dcterms:modified>
</cp:coreProperties>
</file>