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443" w:rsidRDefault="00365443" w:rsidP="0036544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28970" cy="440690"/>
            <wp:effectExtent l="0" t="0" r="5080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443" w:rsidRDefault="00365443" w:rsidP="00365443">
      <w:pPr>
        <w:numPr>
          <w:ilvl w:val="0"/>
          <w:numId w:val="1"/>
        </w:numPr>
        <w:ind w:left="75"/>
        <w:jc w:val="both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Zad 1 - </w:t>
      </w: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.22.007 - 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PCI N3_027 Ekstrakt z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Rhaponticum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>carthamoides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jako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naturalny stymulator wzrostu roślin;</w:t>
      </w:r>
    </w:p>
    <w:p w:rsidR="00365443" w:rsidRDefault="00365443" w:rsidP="00365443">
      <w:pPr>
        <w:numPr>
          <w:ilvl w:val="0"/>
          <w:numId w:val="2"/>
        </w:numPr>
        <w:ind w:left="75"/>
        <w:jc w:val="both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Zad 2, Zad 3, zad 4 - </w:t>
      </w: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.22.006 - 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>PCI N3_076 Rozdzielanie wariantów przeciwciała IgG1 w hybrydowym procesie strącania i chromatografii;</w:t>
      </w:r>
    </w:p>
    <w:p w:rsidR="00365443" w:rsidRDefault="00365443"/>
    <w:p w:rsidR="00365443" w:rsidRPr="00365443" w:rsidRDefault="00365443" w:rsidP="00365443">
      <w:pPr>
        <w:pStyle w:val="Tekstpodstawowy"/>
        <w:rPr>
          <w:b/>
          <w:lang w:val="pl-PL" w:eastAsia="pl-PL"/>
        </w:rPr>
      </w:pPr>
      <w:r w:rsidRPr="00365443">
        <w:rPr>
          <w:b/>
          <w:lang w:val="pl-PL" w:eastAsia="pl-PL"/>
        </w:rPr>
        <w:t>Politechnika Rzeszowska im. I. Łukasiewicza</w:t>
      </w:r>
    </w:p>
    <w:p w:rsidR="00365443" w:rsidRPr="00365443" w:rsidRDefault="00365443" w:rsidP="00365443">
      <w:pPr>
        <w:pStyle w:val="Tekstpodstawowy"/>
        <w:rPr>
          <w:b/>
          <w:lang w:val="pl-PL" w:eastAsia="pl-PL"/>
        </w:rPr>
      </w:pPr>
      <w:proofErr w:type="gramStart"/>
      <w:r w:rsidRPr="00365443">
        <w:rPr>
          <w:b/>
          <w:lang w:val="pl-PL" w:eastAsia="pl-PL"/>
        </w:rPr>
        <w:t>al</w:t>
      </w:r>
      <w:proofErr w:type="gramEnd"/>
      <w:r w:rsidRPr="00365443">
        <w:rPr>
          <w:b/>
          <w:lang w:val="pl-PL" w:eastAsia="pl-PL"/>
        </w:rPr>
        <w:t>. Powstańców Warszawy 12</w:t>
      </w:r>
    </w:p>
    <w:p w:rsidR="00365443" w:rsidRPr="00365443" w:rsidRDefault="00365443" w:rsidP="00365443">
      <w:pPr>
        <w:pStyle w:val="Tekstpodstawowy"/>
        <w:rPr>
          <w:b/>
          <w:lang w:val="pl-PL" w:eastAsia="pl-PL"/>
        </w:rPr>
      </w:pPr>
      <w:r w:rsidRPr="00365443">
        <w:rPr>
          <w:b/>
          <w:lang w:val="pl-PL" w:eastAsia="pl-PL"/>
        </w:rPr>
        <w:t xml:space="preserve">35-959 Rzeszów </w:t>
      </w:r>
    </w:p>
    <w:p w:rsidR="00365443" w:rsidRDefault="00365443"/>
    <w:p w:rsidR="00365443" w:rsidRDefault="0041594A">
      <w:r>
        <w:t>Znak sprawy NA/O/16/2022</w:t>
      </w:r>
    </w:p>
    <w:p w:rsidR="00365443" w:rsidRPr="00365443" w:rsidRDefault="00365443" w:rsidP="007F3100">
      <w:pPr>
        <w:spacing w:line="360" w:lineRule="auto"/>
        <w:jc w:val="center"/>
        <w:rPr>
          <w:b/>
        </w:rPr>
      </w:pPr>
      <w:r w:rsidRPr="00365443">
        <w:rPr>
          <w:b/>
        </w:rPr>
        <w:t>ODPOWIEDZI NA PYTANIA</w:t>
      </w:r>
    </w:p>
    <w:p w:rsidR="0041594A" w:rsidRDefault="00365443" w:rsidP="00CE64FF">
      <w:pPr>
        <w:spacing w:line="360" w:lineRule="auto"/>
        <w:jc w:val="center"/>
        <w:rPr>
          <w:b/>
        </w:rPr>
      </w:pPr>
      <w:r w:rsidRPr="00365443">
        <w:rPr>
          <w:b/>
        </w:rPr>
        <w:t>POWIADOMIENIE O ZMIANACH</w:t>
      </w:r>
    </w:p>
    <w:p w:rsidR="0041594A" w:rsidRDefault="0041594A" w:rsidP="0041594A">
      <w:pPr>
        <w:ind w:left="142"/>
        <w:rPr>
          <w:b/>
        </w:rPr>
      </w:pPr>
      <w:r>
        <w:rPr>
          <w:b/>
        </w:rPr>
        <w:t xml:space="preserve">Dotyczy: </w:t>
      </w:r>
      <w:r>
        <w:rPr>
          <w:b/>
        </w:rPr>
        <w:t xml:space="preserve">Dostawa kolumny chromatograficzne. Dostawa wialek chromatograficznych. Dostawa filtrów </w:t>
      </w:r>
      <w:proofErr w:type="spellStart"/>
      <w:r>
        <w:rPr>
          <w:b/>
        </w:rPr>
        <w:t>strzykawkowych</w:t>
      </w:r>
      <w:proofErr w:type="spellEnd"/>
      <w:r>
        <w:rPr>
          <w:b/>
        </w:rPr>
        <w:t xml:space="preserve"> i probówki stożkowe. Dostawa wirówki </w:t>
      </w:r>
      <w:proofErr w:type="gramStart"/>
      <w:r>
        <w:rPr>
          <w:b/>
        </w:rPr>
        <w:t>laboratoryjnej  wraz</w:t>
      </w:r>
      <w:proofErr w:type="gramEnd"/>
      <w:r>
        <w:rPr>
          <w:b/>
        </w:rPr>
        <w:t xml:space="preserve"> z rotorem (wirnikiem)</w:t>
      </w:r>
    </w:p>
    <w:p w:rsidR="0041594A" w:rsidRDefault="0041594A" w:rsidP="007F3100">
      <w:pPr>
        <w:rPr>
          <w:b/>
        </w:rPr>
      </w:pPr>
    </w:p>
    <w:p w:rsidR="0041594A" w:rsidRPr="0041594A" w:rsidRDefault="0041594A" w:rsidP="00534DEC">
      <w:pPr>
        <w:rPr>
          <w:b/>
        </w:rPr>
      </w:pPr>
      <w:r w:rsidRPr="00534DEC">
        <w:rPr>
          <w:b/>
          <w:highlight w:val="yellow"/>
        </w:rPr>
        <w:t xml:space="preserve">Pytanie </w:t>
      </w:r>
      <w:r w:rsidR="00E45A89" w:rsidRPr="00534DEC">
        <w:rPr>
          <w:b/>
          <w:highlight w:val="yellow"/>
        </w:rPr>
        <w:t>1 – dotyczy zadania nr 1</w:t>
      </w:r>
      <w:r w:rsidR="00E45A89">
        <w:rPr>
          <w:b/>
        </w:rPr>
        <w:t xml:space="preserve"> </w:t>
      </w:r>
    </w:p>
    <w:p w:rsidR="0041594A" w:rsidRPr="00534DEC" w:rsidRDefault="0041594A" w:rsidP="0041594A">
      <w:pPr>
        <w:spacing w:line="360" w:lineRule="auto"/>
        <w:rPr>
          <w:b/>
          <w:sz w:val="16"/>
          <w:szCs w:val="16"/>
        </w:rPr>
      </w:pPr>
    </w:p>
    <w:p w:rsidR="00E45A89" w:rsidRDefault="00E45A89" w:rsidP="00E45A89">
      <w:pPr>
        <w:spacing w:line="360" w:lineRule="auto"/>
        <w:jc w:val="both"/>
        <w:rPr>
          <w:sz w:val="22"/>
          <w:szCs w:val="22"/>
        </w:rPr>
      </w:pPr>
      <w:r>
        <w:t>Zamawiający</w:t>
      </w:r>
      <w:r>
        <w:t xml:space="preserve"> w części 1 napisał:</w:t>
      </w:r>
    </w:p>
    <w:p w:rsidR="00E45A89" w:rsidRDefault="00E45A89" w:rsidP="00E45A89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 </w:t>
      </w:r>
      <w:proofErr w:type="spellStart"/>
      <w:r>
        <w:rPr>
          <w:lang w:val="en-US"/>
        </w:rPr>
        <w:t>Nucleosil</w:t>
      </w:r>
      <w:proofErr w:type="spellEnd"/>
      <w:r>
        <w:rPr>
          <w:lang w:val="en-US"/>
        </w:rPr>
        <w:t xml:space="preserve"> Guard Column phase C18 (</w:t>
      </w:r>
      <w:proofErr w:type="spellStart"/>
      <w:r>
        <w:rPr>
          <w:lang w:val="en-US"/>
        </w:rPr>
        <w:t>octadecyl</w:t>
      </w:r>
      <w:proofErr w:type="spellEnd"/>
      <w:r>
        <w:rPr>
          <w:lang w:val="en-US"/>
        </w:rPr>
        <w:t xml:space="preserve">), 5um particle size, L x I.D. 1cm x 4.6 mm, 15% carbon loading, </w:t>
      </w:r>
      <w:proofErr w:type="spellStart"/>
      <w:r>
        <w:rPr>
          <w:lang w:val="en-US"/>
        </w:rPr>
        <w:t>endcapped</w:t>
      </w:r>
      <w:proofErr w:type="spellEnd"/>
      <w:r>
        <w:rPr>
          <w:lang w:val="en-US"/>
        </w:rPr>
        <w:t xml:space="preserve"> Z227137 SUPELCO, lub </w:t>
      </w:r>
      <w:r>
        <w:rPr>
          <w:lang w:val="en-US"/>
        </w:rPr>
        <w:t>równoważny</w:t>
      </w:r>
      <w:r>
        <w:rPr>
          <w:lang w:val="en-US"/>
        </w:rPr>
        <w:t xml:space="preserve"> sztuk1.</w:t>
      </w:r>
    </w:p>
    <w:p w:rsidR="00E45A89" w:rsidRDefault="00E45A89" w:rsidP="00E45A89">
      <w:pPr>
        <w:spacing w:line="360" w:lineRule="auto"/>
        <w:jc w:val="both"/>
      </w:pPr>
      <w:r>
        <w:t xml:space="preserve">Czy </w:t>
      </w:r>
      <w:r>
        <w:t>Zamawiający</w:t>
      </w:r>
      <w:r>
        <w:t xml:space="preserve"> potrzebuje 1 opakowanie przedkolumn zawierające 4 sztuki kartridży, gdyż podany numer katalogowy Z227137 zawiera 4 sztuki przedkolumn?</w:t>
      </w:r>
    </w:p>
    <w:p w:rsidR="00E45A89" w:rsidRPr="00CE64FF" w:rsidRDefault="00E45A89" w:rsidP="00CE64FF">
      <w:pPr>
        <w:rPr>
          <w:b/>
          <w:sz w:val="16"/>
          <w:szCs w:val="16"/>
        </w:rPr>
      </w:pPr>
    </w:p>
    <w:p w:rsidR="00534DEC" w:rsidRDefault="00534DEC" w:rsidP="00CE64FF">
      <w:pPr>
        <w:rPr>
          <w:b/>
        </w:rPr>
      </w:pPr>
      <w:r w:rsidRPr="00534DEC">
        <w:rPr>
          <w:b/>
          <w:highlight w:val="yellow"/>
        </w:rPr>
        <w:t>Odpowiedź</w:t>
      </w:r>
      <w:r w:rsidR="007F3100">
        <w:rPr>
          <w:b/>
          <w:highlight w:val="yellow"/>
        </w:rPr>
        <w:t xml:space="preserve"> 1</w:t>
      </w:r>
      <w:r w:rsidRPr="00534DEC">
        <w:rPr>
          <w:b/>
          <w:highlight w:val="yellow"/>
        </w:rPr>
        <w:t>:</w:t>
      </w:r>
      <w:r>
        <w:rPr>
          <w:b/>
        </w:rPr>
        <w:t xml:space="preserve"> </w:t>
      </w:r>
    </w:p>
    <w:p w:rsidR="00534DEC" w:rsidRDefault="00534DEC" w:rsidP="00CE64FF">
      <w:r>
        <w:t xml:space="preserve">Zamawiający </w:t>
      </w:r>
      <w:proofErr w:type="gramStart"/>
      <w:r>
        <w:t xml:space="preserve">zamawia </w:t>
      </w:r>
      <w:r>
        <w:t xml:space="preserve"> 1 opakowanie</w:t>
      </w:r>
      <w:proofErr w:type="gramEnd"/>
      <w:r>
        <w:t>, w którym są 4 sztuki przedkolumn.</w:t>
      </w:r>
    </w:p>
    <w:p w:rsidR="00534DEC" w:rsidRDefault="00534DEC" w:rsidP="00CE64FF">
      <w:pPr>
        <w:rPr>
          <w:sz w:val="22"/>
          <w:szCs w:val="22"/>
        </w:rPr>
      </w:pPr>
    </w:p>
    <w:p w:rsidR="00534DEC" w:rsidRDefault="009D09A6" w:rsidP="00CE64FF">
      <w:pPr>
        <w:rPr>
          <w:b/>
        </w:rPr>
      </w:pPr>
      <w:r w:rsidRPr="009D09A6">
        <w:rPr>
          <w:b/>
          <w:highlight w:val="yellow"/>
        </w:rPr>
        <w:t>Pytanie</w:t>
      </w:r>
      <w:proofErr w:type="gramStart"/>
      <w:r w:rsidRPr="009D09A6">
        <w:rPr>
          <w:b/>
          <w:highlight w:val="yellow"/>
        </w:rPr>
        <w:t xml:space="preserve"> 2:- dotyczy</w:t>
      </w:r>
      <w:proofErr w:type="gramEnd"/>
      <w:r w:rsidRPr="009D09A6">
        <w:rPr>
          <w:b/>
          <w:highlight w:val="yellow"/>
        </w:rPr>
        <w:t xml:space="preserve"> zadania 2</w:t>
      </w:r>
      <w:r>
        <w:rPr>
          <w:b/>
        </w:rPr>
        <w:t xml:space="preserve"> </w:t>
      </w:r>
    </w:p>
    <w:p w:rsidR="009D09A6" w:rsidRPr="007F3100" w:rsidRDefault="009D09A6" w:rsidP="00CE64FF">
      <w:pPr>
        <w:rPr>
          <w:b/>
          <w:sz w:val="16"/>
          <w:szCs w:val="16"/>
        </w:rPr>
      </w:pPr>
    </w:p>
    <w:p w:rsidR="009D09A6" w:rsidRDefault="009D09A6" w:rsidP="007F3100">
      <w:pPr>
        <w:jc w:val="both"/>
        <w:rPr>
          <w:sz w:val="22"/>
          <w:szCs w:val="22"/>
        </w:rPr>
      </w:pPr>
      <w:r>
        <w:t>Zamawiający w części 2 napisał:</w:t>
      </w:r>
    </w:p>
    <w:p w:rsidR="009D09A6" w:rsidRDefault="009D09A6" w:rsidP="007F3100">
      <w:pPr>
        <w:jc w:val="both"/>
      </w:pPr>
      <w:r>
        <w:t>-Nakrętki do wialek chromatograficznych N9, PP czarny, Silikon biały/PTFE niebieski, septa cała, 1,0 mm.</w:t>
      </w:r>
    </w:p>
    <w:p w:rsidR="009D09A6" w:rsidRDefault="009D09A6" w:rsidP="007F3100">
      <w:pPr>
        <w:jc w:val="both"/>
      </w:pPr>
      <w:r>
        <w:t xml:space="preserve">Czy Zamawiający dopuszcza nakrętki N9 o takich samych parametrach, jedyna różnica to niebiski kolor nakrętek i septa w kolorze silikon biały/PTFE czerwony? </w:t>
      </w:r>
    </w:p>
    <w:p w:rsidR="009D09A6" w:rsidRDefault="009D09A6" w:rsidP="007F3100">
      <w:pPr>
        <w:jc w:val="both"/>
      </w:pPr>
    </w:p>
    <w:p w:rsidR="009D09A6" w:rsidRDefault="009D09A6" w:rsidP="007F3100">
      <w:pPr>
        <w:jc w:val="both"/>
      </w:pPr>
      <w:r>
        <w:t>-Nakrętki do wialek chromatograficznych N8, PP czarny, Silikon biały/PTFE niebieski, septa cała 1,0 mm.</w:t>
      </w:r>
    </w:p>
    <w:p w:rsidR="009D09A6" w:rsidRDefault="009D09A6" w:rsidP="007F3100">
      <w:pPr>
        <w:jc w:val="both"/>
      </w:pPr>
      <w:r>
        <w:t xml:space="preserve">Czy Zamawiający dopuszcza nakrętki N8 o grubości </w:t>
      </w:r>
      <w:proofErr w:type="spellStart"/>
      <w:r>
        <w:t>septy</w:t>
      </w:r>
      <w:proofErr w:type="spellEnd"/>
      <w:r>
        <w:t xml:space="preserve"> 1,5mm i kolorze silikon biały/PTFE czerwony?</w:t>
      </w:r>
    </w:p>
    <w:p w:rsidR="009D09A6" w:rsidRPr="00CE64FF" w:rsidRDefault="009D09A6" w:rsidP="0041594A">
      <w:pPr>
        <w:spacing w:line="360" w:lineRule="auto"/>
        <w:rPr>
          <w:b/>
          <w:sz w:val="16"/>
          <w:szCs w:val="16"/>
        </w:rPr>
      </w:pPr>
    </w:p>
    <w:p w:rsidR="007F3100" w:rsidRDefault="007F3100" w:rsidP="007F3100">
      <w:pPr>
        <w:spacing w:line="360" w:lineRule="auto"/>
        <w:rPr>
          <w:b/>
        </w:rPr>
      </w:pPr>
      <w:r w:rsidRPr="00534DEC">
        <w:rPr>
          <w:b/>
          <w:highlight w:val="yellow"/>
        </w:rPr>
        <w:t>Odpowiedź</w:t>
      </w:r>
      <w:r>
        <w:rPr>
          <w:b/>
          <w:highlight w:val="yellow"/>
        </w:rPr>
        <w:t xml:space="preserve"> 2</w:t>
      </w:r>
      <w:r w:rsidRPr="00534DEC">
        <w:rPr>
          <w:b/>
          <w:highlight w:val="yellow"/>
        </w:rPr>
        <w:t>:</w:t>
      </w:r>
      <w:r>
        <w:rPr>
          <w:b/>
        </w:rPr>
        <w:t xml:space="preserve"> </w:t>
      </w:r>
    </w:p>
    <w:p w:rsidR="003F697B" w:rsidRPr="00CE64FF" w:rsidRDefault="007F3100" w:rsidP="00CE64FF">
      <w:pPr>
        <w:spacing w:line="360" w:lineRule="auto"/>
      </w:pPr>
      <w:r w:rsidRPr="003F697B">
        <w:t>Zamawiający</w:t>
      </w:r>
      <w:r w:rsidR="003F697B" w:rsidRPr="003F697B">
        <w:t xml:space="preserve"> w obu przypadkach dopuszcza w/w nakrętki</w:t>
      </w:r>
      <w:r w:rsidR="003F697B">
        <w:t>.</w:t>
      </w:r>
    </w:p>
    <w:p w:rsidR="003F697B" w:rsidRPr="003F697B" w:rsidRDefault="003F697B" w:rsidP="003F697B">
      <w:pPr>
        <w:spacing w:line="360" w:lineRule="auto"/>
        <w:jc w:val="center"/>
        <w:rPr>
          <w:b/>
          <w:color w:val="FF0000"/>
          <w:sz w:val="40"/>
          <w:szCs w:val="40"/>
        </w:rPr>
      </w:pPr>
      <w:r w:rsidRPr="003F697B">
        <w:rPr>
          <w:b/>
          <w:color w:val="FF0000"/>
          <w:sz w:val="40"/>
          <w:szCs w:val="40"/>
        </w:rPr>
        <w:lastRenderedPageBreak/>
        <w:t>UWAGA ZMIANA TERMINU SKŁĄDANIA I OTWARCIA OFERT</w:t>
      </w:r>
    </w:p>
    <w:p w:rsidR="009D09A6" w:rsidRDefault="009D09A6" w:rsidP="0041594A">
      <w:pPr>
        <w:spacing w:line="360" w:lineRule="auto"/>
        <w:rPr>
          <w:b/>
        </w:rPr>
      </w:pPr>
    </w:p>
    <w:p w:rsidR="003F697B" w:rsidRDefault="00CE64FF" w:rsidP="003F697B">
      <w:pPr>
        <w:spacing w:line="360" w:lineRule="auto"/>
        <w:rPr>
          <w:b/>
        </w:rPr>
      </w:pPr>
      <w:r w:rsidRPr="00CE64FF">
        <w:rPr>
          <w:b/>
          <w:highlight w:val="yellow"/>
        </w:rPr>
        <w:t>BYŁO:</w:t>
      </w:r>
      <w:r>
        <w:rPr>
          <w:b/>
        </w:rPr>
        <w:t xml:space="preserve"> </w:t>
      </w:r>
    </w:p>
    <w:p w:rsidR="003F697B" w:rsidRDefault="003F697B" w:rsidP="003F697B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3F697B" w:rsidRDefault="003F697B" w:rsidP="003F697B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3F697B" w:rsidRDefault="003F697B" w:rsidP="003F697B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  <w:u w:val="single"/>
        </w:rPr>
        <w:t>NA/O/16/2022”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3F697B" w:rsidRDefault="003F697B" w:rsidP="003F697B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Otrzymanie oferty zostanie potwierdzone niezwłocznie w e- mailu zwrotnym.</w:t>
      </w:r>
    </w:p>
    <w:p w:rsidR="003F697B" w:rsidRDefault="003F697B" w:rsidP="003F697B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3F697B" w:rsidRDefault="003F697B" w:rsidP="003F697B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3F697B" w:rsidRDefault="003F697B" w:rsidP="003F697B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3F697B" w:rsidRDefault="003F697B" w:rsidP="003F697B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  <w:sz w:val="16"/>
          <w:szCs w:val="16"/>
        </w:rPr>
      </w:pPr>
    </w:p>
    <w:p w:rsidR="003F697B" w:rsidRDefault="003F697B" w:rsidP="003F697B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t xml:space="preserve">do </w:t>
      </w:r>
      <w:proofErr w:type="gramStart"/>
      <w:r>
        <w:t>dnia  2022</w:t>
      </w:r>
      <w:proofErr w:type="gramEnd"/>
      <w:r>
        <w:t>-02-01 o godz. 10:00,</w:t>
      </w:r>
    </w:p>
    <w:p w:rsidR="003F697B" w:rsidRDefault="003F697B" w:rsidP="003F697B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t>Otwarcie ofert nastąpi w dniu: 2022-02-01 o godz. 10:15,</w:t>
      </w:r>
    </w:p>
    <w:p w:rsidR="003F697B" w:rsidRDefault="003F697B" w:rsidP="00221631">
      <w:pPr>
        <w:pStyle w:val="p38"/>
        <w:spacing w:before="0" w:beforeAutospacing="0" w:after="0" w:afterAutospacing="0"/>
        <w:jc w:val="both"/>
      </w:pPr>
    </w:p>
    <w:p w:rsidR="003F697B" w:rsidRDefault="003F697B" w:rsidP="00221631">
      <w:pPr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3F697B" w:rsidRPr="00CE64FF" w:rsidRDefault="00CE64FF" w:rsidP="00221631">
      <w:pPr>
        <w:rPr>
          <w:b/>
          <w:bCs/>
        </w:rPr>
      </w:pPr>
      <w:r w:rsidRPr="00CE64FF">
        <w:rPr>
          <w:b/>
          <w:bCs/>
          <w:highlight w:val="yellow"/>
        </w:rPr>
        <w:t>ZAMAWIAJĄCY ZMIENIA NA:</w:t>
      </w:r>
      <w:r w:rsidRPr="00CE64FF">
        <w:rPr>
          <w:b/>
          <w:bCs/>
        </w:rPr>
        <w:t xml:space="preserve"> </w:t>
      </w:r>
    </w:p>
    <w:p w:rsidR="003F697B" w:rsidRDefault="003F697B" w:rsidP="00221631">
      <w:pPr>
        <w:rPr>
          <w:b/>
        </w:rPr>
      </w:pPr>
    </w:p>
    <w:p w:rsidR="00CE64FF" w:rsidRDefault="00CE64FF" w:rsidP="00CE64FF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CE64FF" w:rsidRDefault="00CE64FF" w:rsidP="00CE64FF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CE64FF" w:rsidRDefault="00CE64FF" w:rsidP="00CE64FF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  <w:u w:val="single"/>
        </w:rPr>
        <w:t>NA/O/16/2022”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CE64FF" w:rsidRDefault="00CE64FF" w:rsidP="00CE64FF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Otrzymanie oferty zostanie potwierdzone niezwłocznie w e- mailu zwrotnym.</w:t>
      </w:r>
    </w:p>
    <w:p w:rsidR="00CE64FF" w:rsidRDefault="00CE64FF" w:rsidP="00CE64F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E64FF" w:rsidRDefault="00CE64FF" w:rsidP="00CE64F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 xml:space="preserve">odpowiedzialności za zdarzenia mogące wyniknąć z powodu tego braku, np. przypadkowe otwarcie oferty </w:t>
      </w:r>
      <w:bookmarkStart w:id="0" w:name="_GoBack"/>
      <w:bookmarkEnd w:id="0"/>
      <w:r>
        <w:rPr>
          <w:rStyle w:val="apple-converted-space"/>
          <w:i/>
          <w:color w:val="000000"/>
          <w:spacing w:val="-6"/>
        </w:rPr>
        <w:t>przed wyznaczonym terminem otwarcia lub nieotwarcie w trakcie sesji otwarcia ofert.</w:t>
      </w:r>
    </w:p>
    <w:p w:rsidR="00CE64FF" w:rsidRDefault="00CE64FF" w:rsidP="00CE64F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CE64FF" w:rsidRDefault="00CE64FF" w:rsidP="00CE64F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  <w:sz w:val="16"/>
          <w:szCs w:val="16"/>
        </w:rPr>
      </w:pPr>
    </w:p>
    <w:p w:rsidR="00CE64FF" w:rsidRDefault="00CE64FF" w:rsidP="00CE64FF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9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t xml:space="preserve">do </w:t>
      </w:r>
      <w:proofErr w:type="gramStart"/>
      <w:r>
        <w:t>dnia  2022</w:t>
      </w:r>
      <w:proofErr w:type="gramEnd"/>
      <w:r>
        <w:t>-02-0</w:t>
      </w:r>
      <w:r w:rsidR="00221631">
        <w:t>3</w:t>
      </w:r>
      <w:r>
        <w:t xml:space="preserve"> o godz. 10:00,</w:t>
      </w:r>
    </w:p>
    <w:p w:rsidR="00CE64FF" w:rsidRDefault="00CE64FF" w:rsidP="00CE64F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t>Otwarcie ofert nastąpi w dniu: 2022-02-0</w:t>
      </w:r>
      <w:r w:rsidR="00221631">
        <w:t>3</w:t>
      </w:r>
      <w:r>
        <w:t xml:space="preserve"> o godz. 10:15,</w:t>
      </w:r>
    </w:p>
    <w:p w:rsidR="00CE64FF" w:rsidRDefault="00CE64FF" w:rsidP="00CE64FF">
      <w:pPr>
        <w:pStyle w:val="p38"/>
        <w:spacing w:before="0" w:beforeAutospacing="0" w:after="0" w:afterAutospacing="0"/>
        <w:jc w:val="both"/>
      </w:pPr>
    </w:p>
    <w:p w:rsidR="00CE64FF" w:rsidRPr="00365443" w:rsidRDefault="00CE64FF" w:rsidP="00CE64FF">
      <w:pPr>
        <w:spacing w:line="360" w:lineRule="auto"/>
        <w:rPr>
          <w:b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221631"/>
    <w:rsid w:val="00365443"/>
    <w:rsid w:val="003F697B"/>
    <w:rsid w:val="0041594A"/>
    <w:rsid w:val="00534DEC"/>
    <w:rsid w:val="007F3100"/>
    <w:rsid w:val="009D09A6"/>
    <w:rsid w:val="00CE64FF"/>
    <w:rsid w:val="00E00D7E"/>
    <w:rsid w:val="00E45A89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529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2022-01-28T11:07:00Z</dcterms:created>
  <dcterms:modified xsi:type="dcterms:W3CDTF">2022-01-28T11:18:00Z</dcterms:modified>
</cp:coreProperties>
</file>