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5F49DD" w:rsidP="00DA2A7E">
      <w:pPr>
        <w:spacing w:after="240"/>
        <w:jc w:val="right"/>
        <w:rPr>
          <w:sz w:val="22"/>
          <w:szCs w:val="22"/>
        </w:rPr>
      </w:pPr>
      <w:r w:rsidRPr="005F49DD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5F49DD">
        <w:rPr>
          <w:sz w:val="22"/>
          <w:szCs w:val="22"/>
        </w:rPr>
        <w:t>2021-12-30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5F49DD" w:rsidRPr="005F49DD" w:rsidRDefault="005F49DD" w:rsidP="00DA2A7E">
      <w:pPr>
        <w:spacing w:after="40"/>
        <w:rPr>
          <w:b/>
          <w:bCs/>
          <w:sz w:val="22"/>
          <w:szCs w:val="22"/>
        </w:rPr>
      </w:pPr>
      <w:r w:rsidRPr="005F49DD">
        <w:rPr>
          <w:b/>
          <w:bCs/>
          <w:sz w:val="22"/>
          <w:szCs w:val="22"/>
        </w:rPr>
        <w:t>Politechnika Rzeszowska</w:t>
      </w:r>
    </w:p>
    <w:p w:rsidR="00DA2A7E" w:rsidRPr="003261E7" w:rsidRDefault="005F49DD" w:rsidP="00DA2A7E">
      <w:pPr>
        <w:spacing w:after="40"/>
        <w:rPr>
          <w:b/>
          <w:bCs/>
          <w:sz w:val="22"/>
          <w:szCs w:val="22"/>
        </w:rPr>
      </w:pPr>
      <w:r w:rsidRPr="005F49DD">
        <w:rPr>
          <w:b/>
          <w:bCs/>
          <w:sz w:val="22"/>
          <w:szCs w:val="22"/>
        </w:rPr>
        <w:t>Dział Zamówień Publicznych</w:t>
      </w:r>
    </w:p>
    <w:p w:rsidR="00DA2A7E" w:rsidRPr="003261E7" w:rsidRDefault="005F49DD" w:rsidP="00DA2A7E">
      <w:pPr>
        <w:rPr>
          <w:sz w:val="22"/>
          <w:szCs w:val="22"/>
        </w:rPr>
      </w:pPr>
      <w:r w:rsidRPr="005F49DD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5F49DD">
        <w:rPr>
          <w:sz w:val="22"/>
          <w:szCs w:val="22"/>
        </w:rPr>
        <w:t>12</w:t>
      </w:r>
    </w:p>
    <w:p w:rsidR="00DA2A7E" w:rsidRPr="003261E7" w:rsidRDefault="005F49DD" w:rsidP="00DA2A7E">
      <w:pPr>
        <w:rPr>
          <w:sz w:val="22"/>
          <w:szCs w:val="22"/>
        </w:rPr>
      </w:pPr>
      <w:r w:rsidRPr="005F49DD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5F49DD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F49DD" w:rsidRPr="003261E7" w:rsidTr="00BB0AD4">
        <w:trPr>
          <w:trHeight w:val="638"/>
        </w:trPr>
        <w:tc>
          <w:tcPr>
            <w:tcW w:w="959" w:type="dxa"/>
            <w:shd w:val="clear" w:color="auto" w:fill="auto"/>
          </w:tcPr>
          <w:p w:rsidR="005F49DD" w:rsidRPr="003261E7" w:rsidRDefault="005F49DD" w:rsidP="00BB0A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F49DD" w:rsidRPr="003261E7" w:rsidRDefault="005F49DD" w:rsidP="00BB0A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F49DD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F49DD">
              <w:rPr>
                <w:b/>
                <w:bCs/>
                <w:sz w:val="22"/>
                <w:szCs w:val="22"/>
              </w:rPr>
              <w:t xml:space="preserve">Wykonanie koncepcji oraz wielobranżowej dokumentacji projektowo-kosztorysowej wraz z uzyskaniem prawomocnej decyzji pozwolenia na budowę, na realizację zamierzenia budowlanego: Park naukowo - badawczy dla potrzeb Katedry Infrastruktury i Gospodarki Wodnej </w:t>
            </w:r>
            <w:proofErr w:type="spellStart"/>
            <w:r w:rsidRPr="005F49DD">
              <w:rPr>
                <w:b/>
                <w:bCs/>
                <w:sz w:val="22"/>
                <w:szCs w:val="22"/>
              </w:rPr>
              <w:t>WBIŚiA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F49DD">
              <w:rPr>
                <w:b/>
                <w:sz w:val="22"/>
                <w:szCs w:val="22"/>
              </w:rPr>
              <w:t>NA/O/336/2021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5F49DD" w:rsidRPr="005F49DD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F49DD" w:rsidRPr="005F49DD">
        <w:rPr>
          <w:b/>
          <w:sz w:val="22"/>
          <w:szCs w:val="22"/>
        </w:rPr>
        <w:t>Politechnika Rzeszowska</w:t>
      </w:r>
    </w:p>
    <w:p w:rsidR="00DA2A7E" w:rsidRDefault="005F49DD" w:rsidP="00DA2A7E">
      <w:pPr>
        <w:spacing w:before="480" w:after="120" w:line="276" w:lineRule="auto"/>
        <w:jc w:val="both"/>
        <w:rPr>
          <w:sz w:val="22"/>
          <w:szCs w:val="22"/>
        </w:rPr>
      </w:pPr>
      <w:r w:rsidRPr="005F49DD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4B1352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przedmiotowym postepowaniu n</w:t>
      </w:r>
      <w:r w:rsidR="005F49DD" w:rsidRPr="005F49DD">
        <w:rPr>
          <w:sz w:val="22"/>
          <w:szCs w:val="22"/>
        </w:rPr>
        <w:t xml:space="preserve">ie wpłynęła </w:t>
      </w:r>
      <w:r w:rsidRPr="005F49DD">
        <w:rPr>
          <w:sz w:val="22"/>
          <w:szCs w:val="22"/>
        </w:rPr>
        <w:t>żadna</w:t>
      </w:r>
      <w:r w:rsidR="005F49DD" w:rsidRPr="005F49DD">
        <w:rPr>
          <w:sz w:val="22"/>
          <w:szCs w:val="22"/>
        </w:rPr>
        <w:t xml:space="preserve"> oferta</w:t>
      </w:r>
      <w:r>
        <w:rPr>
          <w:sz w:val="22"/>
          <w:szCs w:val="22"/>
        </w:rPr>
        <w:t>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589" w:rsidRDefault="004A6589">
      <w:r>
        <w:separator/>
      </w:r>
    </w:p>
  </w:endnote>
  <w:endnote w:type="continuationSeparator" w:id="0">
    <w:p w:rsidR="004A6589" w:rsidRDefault="004A6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13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589" w:rsidRDefault="004A6589">
      <w:r>
        <w:separator/>
      </w:r>
    </w:p>
  </w:footnote>
  <w:footnote w:type="continuationSeparator" w:id="0">
    <w:p w:rsidR="004A6589" w:rsidRDefault="004A65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9DD" w:rsidRDefault="005F49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9DD" w:rsidRDefault="005F49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9DD" w:rsidRDefault="005F49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6589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A6589"/>
    <w:rsid w:val="004B1352"/>
    <w:rsid w:val="005644C6"/>
    <w:rsid w:val="005F49DD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DF15BD-648B-432A-90E6-F64B7AAFC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2021-12-30T08:25:00Z</cp:lastPrinted>
  <dcterms:created xsi:type="dcterms:W3CDTF">2021-12-30T08:25:00Z</dcterms:created>
  <dcterms:modified xsi:type="dcterms:W3CDTF">2021-12-30T08:25:00Z</dcterms:modified>
</cp:coreProperties>
</file>