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00D6" w:rsidRPr="009614D6" w:rsidRDefault="004F00D6" w:rsidP="00104D8A">
      <w:pPr>
        <w:spacing w:before="120" w:after="120" w:line="276" w:lineRule="auto"/>
        <w:jc w:val="center"/>
        <w:rPr>
          <w:b/>
          <w:bCs/>
          <w:color w:val="000000"/>
          <w:sz w:val="28"/>
          <w:szCs w:val="28"/>
        </w:rPr>
      </w:pPr>
      <w:r w:rsidRPr="009614D6">
        <w:rPr>
          <w:b/>
          <w:bCs/>
          <w:color w:val="000000"/>
          <w:sz w:val="28"/>
          <w:szCs w:val="28"/>
        </w:rPr>
        <w:t>OGŁOSZENIE O UDZIELANYM ZAMÓWIENIU</w:t>
      </w:r>
    </w:p>
    <w:p w:rsidR="00E45F07" w:rsidRPr="009614D6" w:rsidRDefault="004F00D6" w:rsidP="00104D8A">
      <w:pPr>
        <w:tabs>
          <w:tab w:val="left" w:pos="142"/>
        </w:tabs>
        <w:spacing w:before="120" w:after="120" w:line="276" w:lineRule="auto"/>
        <w:jc w:val="center"/>
        <w:rPr>
          <w:b/>
          <w:sz w:val="28"/>
          <w:szCs w:val="28"/>
        </w:rPr>
      </w:pPr>
      <w:r w:rsidRPr="009614D6">
        <w:rPr>
          <w:b/>
          <w:sz w:val="28"/>
          <w:szCs w:val="28"/>
        </w:rPr>
        <w:t>Znak sprawy: NA/O/</w:t>
      </w:r>
      <w:r w:rsidR="008C5B97" w:rsidRPr="009614D6">
        <w:rPr>
          <w:b/>
          <w:sz w:val="28"/>
          <w:szCs w:val="28"/>
        </w:rPr>
        <w:t>306/</w:t>
      </w:r>
      <w:r w:rsidRPr="009614D6">
        <w:rPr>
          <w:b/>
          <w:sz w:val="28"/>
          <w:szCs w:val="28"/>
        </w:rPr>
        <w:t xml:space="preserve">2021 </w:t>
      </w:r>
    </w:p>
    <w:p w:rsidR="004F00D6" w:rsidRPr="009614D6" w:rsidRDefault="004F00D6" w:rsidP="00104D8A">
      <w:pPr>
        <w:tabs>
          <w:tab w:val="left" w:pos="142"/>
        </w:tabs>
        <w:spacing w:before="120" w:after="120" w:line="276" w:lineRule="auto"/>
        <w:jc w:val="center"/>
        <w:rPr>
          <w:sz w:val="28"/>
          <w:szCs w:val="28"/>
        </w:rPr>
      </w:pPr>
      <w:r w:rsidRPr="009614D6">
        <w:rPr>
          <w:sz w:val="28"/>
          <w:szCs w:val="28"/>
        </w:rPr>
        <w:t>Rzeszów, 2021-</w:t>
      </w:r>
      <w:r w:rsidR="008C5B97" w:rsidRPr="009614D6">
        <w:rPr>
          <w:sz w:val="28"/>
          <w:szCs w:val="28"/>
        </w:rPr>
        <w:t>11-22</w:t>
      </w:r>
    </w:p>
    <w:p w:rsidR="00C91D62" w:rsidRDefault="00C91D62" w:rsidP="00104D8A">
      <w:pPr>
        <w:tabs>
          <w:tab w:val="left" w:pos="142"/>
        </w:tabs>
        <w:spacing w:before="120" w:after="120" w:line="276" w:lineRule="auto"/>
        <w:jc w:val="center"/>
        <w:rPr>
          <w:sz w:val="24"/>
          <w:szCs w:val="22"/>
        </w:rPr>
      </w:pPr>
    </w:p>
    <w:p w:rsidR="00E6372C" w:rsidRPr="009614D6" w:rsidRDefault="00E6372C" w:rsidP="009614D6">
      <w:pPr>
        <w:tabs>
          <w:tab w:val="center" w:pos="4536"/>
          <w:tab w:val="right" w:pos="7371"/>
          <w:tab w:val="right" w:pos="9072"/>
        </w:tabs>
        <w:spacing w:before="240" w:after="240" w:line="276" w:lineRule="auto"/>
        <w:jc w:val="both"/>
        <w:rPr>
          <w:b/>
          <w:sz w:val="24"/>
          <w:szCs w:val="22"/>
        </w:rPr>
      </w:pPr>
      <w:r w:rsidRPr="009614D6">
        <w:rPr>
          <w:b/>
          <w:sz w:val="24"/>
          <w:szCs w:val="22"/>
        </w:rPr>
        <w:t>I. ZAMAWIAJĄCY</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430"/>
      </w:tblGrid>
      <w:tr w:rsidR="004F00D6" w:rsidRPr="00104D8A" w:rsidTr="00E6372C">
        <w:trPr>
          <w:trHeight w:val="1199"/>
          <w:jc w:val="center"/>
        </w:trPr>
        <w:tc>
          <w:tcPr>
            <w:tcW w:w="5000" w:type="pct"/>
            <w:tcBorders>
              <w:top w:val="single" w:sz="4" w:space="0" w:color="auto"/>
              <w:left w:val="single" w:sz="4" w:space="0" w:color="auto"/>
              <w:bottom w:val="single" w:sz="4" w:space="0" w:color="auto"/>
              <w:right w:val="single" w:sz="4" w:space="0" w:color="auto"/>
            </w:tcBorders>
            <w:vAlign w:val="center"/>
            <w:hideMark/>
          </w:tcPr>
          <w:p w:rsidR="004F00D6" w:rsidRPr="00104D8A" w:rsidRDefault="004F00D6" w:rsidP="00104D8A">
            <w:pPr>
              <w:numPr>
                <w:ilvl w:val="12"/>
                <w:numId w:val="0"/>
              </w:numPr>
              <w:spacing w:before="120" w:after="120" w:line="276" w:lineRule="auto"/>
              <w:jc w:val="both"/>
              <w:rPr>
                <w:sz w:val="22"/>
                <w:szCs w:val="22"/>
              </w:rPr>
            </w:pPr>
            <w:r w:rsidRPr="00104D8A">
              <w:rPr>
                <w:sz w:val="22"/>
                <w:szCs w:val="22"/>
              </w:rPr>
              <w:t>Politechnika Rzeszowska im. I. Łukasiewicza</w:t>
            </w:r>
          </w:p>
          <w:p w:rsidR="004F00D6" w:rsidRPr="00104D8A" w:rsidRDefault="004F00D6" w:rsidP="00104D8A">
            <w:pPr>
              <w:numPr>
                <w:ilvl w:val="12"/>
                <w:numId w:val="0"/>
              </w:numPr>
              <w:spacing w:before="120" w:after="120" w:line="276" w:lineRule="auto"/>
              <w:jc w:val="both"/>
              <w:rPr>
                <w:sz w:val="22"/>
                <w:szCs w:val="22"/>
              </w:rPr>
            </w:pPr>
            <w:r w:rsidRPr="00104D8A">
              <w:rPr>
                <w:sz w:val="22"/>
                <w:szCs w:val="22"/>
              </w:rPr>
              <w:t>al. Powstańców Warszawy 12</w:t>
            </w:r>
          </w:p>
          <w:p w:rsidR="004F00D6" w:rsidRPr="00104D8A" w:rsidRDefault="004F00D6" w:rsidP="00104D8A">
            <w:pPr>
              <w:numPr>
                <w:ilvl w:val="12"/>
                <w:numId w:val="0"/>
              </w:numPr>
              <w:spacing w:before="120" w:after="120" w:line="276" w:lineRule="auto"/>
              <w:jc w:val="both"/>
              <w:rPr>
                <w:sz w:val="22"/>
                <w:szCs w:val="22"/>
              </w:rPr>
            </w:pPr>
            <w:r w:rsidRPr="00104D8A">
              <w:rPr>
                <w:sz w:val="22"/>
                <w:szCs w:val="22"/>
              </w:rPr>
              <w:t xml:space="preserve">35-959 Rzeszów </w:t>
            </w:r>
          </w:p>
          <w:p w:rsidR="004F00D6" w:rsidRDefault="004F00D6" w:rsidP="00104D8A">
            <w:pPr>
              <w:numPr>
                <w:ilvl w:val="12"/>
                <w:numId w:val="0"/>
              </w:numPr>
              <w:spacing w:before="120" w:after="120" w:line="276" w:lineRule="auto"/>
              <w:jc w:val="both"/>
              <w:rPr>
                <w:sz w:val="22"/>
                <w:szCs w:val="22"/>
              </w:rPr>
            </w:pPr>
            <w:r w:rsidRPr="00104D8A">
              <w:rPr>
                <w:sz w:val="22"/>
                <w:szCs w:val="22"/>
              </w:rPr>
              <w:t>NIP: 813-026-69-99</w:t>
            </w:r>
          </w:p>
          <w:p w:rsidR="000E01C6" w:rsidRPr="00104D8A" w:rsidRDefault="000E01C6" w:rsidP="0032714C">
            <w:pPr>
              <w:numPr>
                <w:ilvl w:val="12"/>
                <w:numId w:val="0"/>
              </w:numPr>
              <w:spacing w:before="120" w:after="120" w:line="276" w:lineRule="auto"/>
              <w:jc w:val="both"/>
              <w:rPr>
                <w:sz w:val="22"/>
                <w:szCs w:val="22"/>
              </w:rPr>
            </w:pPr>
            <w:r w:rsidRPr="00693330">
              <w:rPr>
                <w:b/>
                <w:i/>
                <w:sz w:val="22"/>
                <w:szCs w:val="22"/>
              </w:rPr>
              <w:t xml:space="preserve">Zamówienie jest prowadzone </w:t>
            </w:r>
            <w:r w:rsidR="0032714C">
              <w:rPr>
                <w:b/>
                <w:i/>
                <w:sz w:val="22"/>
                <w:szCs w:val="22"/>
              </w:rPr>
              <w:t xml:space="preserve">z wyłączeniem przepisów ustawy </w:t>
            </w:r>
            <w:r w:rsidR="0032714C" w:rsidRPr="00693330">
              <w:rPr>
                <w:b/>
                <w:i/>
                <w:sz w:val="22"/>
                <w:szCs w:val="22"/>
              </w:rPr>
              <w:t>z dnia 11 września 2019 r. Prawo Zamówień Publicznych [</w:t>
            </w:r>
            <w:proofErr w:type="spellStart"/>
            <w:r w:rsidR="0032714C" w:rsidRPr="00693330">
              <w:rPr>
                <w:b/>
                <w:i/>
                <w:sz w:val="22"/>
                <w:szCs w:val="22"/>
              </w:rPr>
              <w:t>Dz.U</w:t>
            </w:r>
            <w:proofErr w:type="spellEnd"/>
            <w:r w:rsidR="0032714C" w:rsidRPr="00693330">
              <w:rPr>
                <w:b/>
                <w:i/>
                <w:sz w:val="22"/>
                <w:szCs w:val="22"/>
              </w:rPr>
              <w:t xml:space="preserve">. z 2021 roku, poz. 1129 z </w:t>
            </w:r>
            <w:proofErr w:type="spellStart"/>
            <w:r w:rsidR="0032714C" w:rsidRPr="00693330">
              <w:rPr>
                <w:b/>
                <w:i/>
                <w:sz w:val="22"/>
                <w:szCs w:val="22"/>
              </w:rPr>
              <w:t>późn</w:t>
            </w:r>
            <w:proofErr w:type="spellEnd"/>
            <w:r w:rsidR="0032714C" w:rsidRPr="00693330">
              <w:rPr>
                <w:b/>
                <w:i/>
                <w:sz w:val="22"/>
                <w:szCs w:val="22"/>
              </w:rPr>
              <w:t>. zm.]</w:t>
            </w:r>
            <w:r w:rsidR="0032714C">
              <w:rPr>
                <w:b/>
                <w:i/>
                <w:sz w:val="22"/>
                <w:szCs w:val="22"/>
              </w:rPr>
              <w:t xml:space="preserve"> </w:t>
            </w:r>
            <w:r w:rsidRPr="00693330">
              <w:rPr>
                <w:b/>
                <w:i/>
                <w:sz w:val="22"/>
                <w:szCs w:val="22"/>
              </w:rPr>
              <w:t>na podstawie art. 2 ust. 1 pkt. 1 ustawy</w:t>
            </w:r>
            <w:r w:rsidR="0032714C">
              <w:rPr>
                <w:b/>
                <w:i/>
                <w:sz w:val="22"/>
                <w:szCs w:val="22"/>
              </w:rPr>
              <w:t xml:space="preserve"> PZP  </w:t>
            </w:r>
            <w:r w:rsidRPr="00693330">
              <w:rPr>
                <w:b/>
                <w:i/>
                <w:sz w:val="22"/>
                <w:szCs w:val="22"/>
              </w:rPr>
              <w:t>.</w:t>
            </w:r>
          </w:p>
        </w:tc>
      </w:tr>
    </w:tbl>
    <w:p w:rsidR="000156CD" w:rsidRDefault="000156CD" w:rsidP="00666A96">
      <w:pPr>
        <w:spacing w:before="120" w:after="120" w:line="276" w:lineRule="auto"/>
        <w:ind w:firstLine="708"/>
        <w:rPr>
          <w:b/>
          <w:sz w:val="22"/>
          <w:szCs w:val="22"/>
        </w:rPr>
      </w:pPr>
    </w:p>
    <w:p w:rsidR="004F00D6" w:rsidRPr="00104D8A" w:rsidRDefault="004F00D6" w:rsidP="00666A96">
      <w:pPr>
        <w:spacing w:before="120" w:after="120" w:line="276" w:lineRule="auto"/>
        <w:ind w:firstLine="708"/>
        <w:rPr>
          <w:b/>
          <w:sz w:val="22"/>
          <w:szCs w:val="22"/>
        </w:rPr>
      </w:pPr>
      <w:r w:rsidRPr="00104D8A">
        <w:rPr>
          <w:b/>
          <w:sz w:val="22"/>
          <w:szCs w:val="22"/>
        </w:rPr>
        <w:t xml:space="preserve">Osoba prowadząca postępowanie: </w:t>
      </w:r>
    </w:p>
    <w:p w:rsidR="004F00D6" w:rsidRPr="00104D8A" w:rsidRDefault="00E6372C" w:rsidP="00666A96">
      <w:pPr>
        <w:spacing w:before="120" w:after="120" w:line="276" w:lineRule="auto"/>
        <w:ind w:firstLine="708"/>
        <w:rPr>
          <w:sz w:val="22"/>
          <w:szCs w:val="22"/>
          <w:lang w:val="en-US"/>
        </w:rPr>
      </w:pPr>
      <w:r w:rsidRPr="00104D8A">
        <w:rPr>
          <w:sz w:val="22"/>
          <w:szCs w:val="22"/>
        </w:rPr>
        <w:t>Michał Pękala</w:t>
      </w:r>
      <w:r w:rsidR="004F00D6" w:rsidRPr="00104D8A">
        <w:rPr>
          <w:sz w:val="22"/>
          <w:szCs w:val="22"/>
        </w:rPr>
        <w:t xml:space="preserve">  -  tel. </w:t>
      </w:r>
      <w:r w:rsidR="004F00D6" w:rsidRPr="00104D8A">
        <w:rPr>
          <w:sz w:val="22"/>
          <w:szCs w:val="22"/>
          <w:lang w:val="de-DE"/>
        </w:rPr>
        <w:t xml:space="preserve">(17) </w:t>
      </w:r>
      <w:r w:rsidR="00AA667B">
        <w:rPr>
          <w:sz w:val="22"/>
          <w:szCs w:val="22"/>
          <w:lang w:val="de-DE"/>
        </w:rPr>
        <w:t>743 22</w:t>
      </w:r>
      <w:r w:rsidR="00C91D62">
        <w:rPr>
          <w:sz w:val="22"/>
          <w:szCs w:val="22"/>
          <w:lang w:val="de-DE"/>
        </w:rPr>
        <w:t xml:space="preserve"> </w:t>
      </w:r>
      <w:r w:rsidR="00AA667B">
        <w:rPr>
          <w:sz w:val="22"/>
          <w:szCs w:val="22"/>
          <w:lang w:val="de-DE"/>
        </w:rPr>
        <w:t xml:space="preserve">04; </w:t>
      </w:r>
      <w:r w:rsidR="004F00D6" w:rsidRPr="00104D8A">
        <w:rPr>
          <w:sz w:val="22"/>
          <w:szCs w:val="22"/>
          <w:lang w:val="en-US"/>
        </w:rPr>
        <w:t xml:space="preserve"> e-mail </w:t>
      </w:r>
      <w:hyperlink r:id="rId8" w:history="1">
        <w:r w:rsidR="00E45F07" w:rsidRPr="00C47A37">
          <w:rPr>
            <w:rStyle w:val="Hipercze"/>
            <w:sz w:val="22"/>
            <w:szCs w:val="22"/>
            <w:lang w:val="en-US"/>
          </w:rPr>
          <w:t>m.pekala@prz.edu.pl</w:t>
        </w:r>
      </w:hyperlink>
    </w:p>
    <w:p w:rsidR="00E6372C" w:rsidRPr="00104D8A" w:rsidRDefault="00E6372C" w:rsidP="00104D8A">
      <w:pPr>
        <w:spacing w:before="120" w:after="120" w:line="276" w:lineRule="auto"/>
        <w:rPr>
          <w:b/>
          <w:sz w:val="22"/>
          <w:szCs w:val="22"/>
          <w:lang w:val="de-DE"/>
        </w:rPr>
      </w:pPr>
    </w:p>
    <w:p w:rsidR="00D63D0B" w:rsidRPr="009614D6" w:rsidRDefault="004F00D6" w:rsidP="009614D6">
      <w:pPr>
        <w:spacing w:before="240" w:after="240" w:line="276" w:lineRule="auto"/>
        <w:rPr>
          <w:noProof/>
          <w:sz w:val="24"/>
          <w:szCs w:val="22"/>
        </w:rPr>
      </w:pPr>
      <w:r w:rsidRPr="009614D6">
        <w:rPr>
          <w:b/>
          <w:bCs/>
          <w:color w:val="000000"/>
          <w:sz w:val="24"/>
          <w:szCs w:val="22"/>
        </w:rPr>
        <w:t>II. OPIS PRZEDMIOTU ZAMÓWIENIA</w:t>
      </w:r>
      <w:r w:rsidRPr="009614D6">
        <w:rPr>
          <w:noProof/>
          <w:sz w:val="24"/>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920"/>
        <w:gridCol w:w="8434"/>
      </w:tblGrid>
      <w:tr w:rsidR="009479C3" w:rsidRPr="00104D8A" w:rsidTr="009479C3">
        <w:tc>
          <w:tcPr>
            <w:tcW w:w="492" w:type="pct"/>
            <w:shd w:val="clear" w:color="auto" w:fill="F3F3F3"/>
          </w:tcPr>
          <w:p w:rsidR="009479C3" w:rsidRPr="00104D8A" w:rsidRDefault="009479C3" w:rsidP="00104D8A">
            <w:pPr>
              <w:numPr>
                <w:ilvl w:val="1"/>
                <w:numId w:val="0"/>
              </w:numPr>
              <w:tabs>
                <w:tab w:val="num" w:pos="0"/>
              </w:tabs>
              <w:spacing w:before="120" w:after="120" w:line="276" w:lineRule="auto"/>
              <w:jc w:val="center"/>
              <w:rPr>
                <w:b/>
                <w:noProof/>
                <w:sz w:val="22"/>
                <w:szCs w:val="22"/>
              </w:rPr>
            </w:pPr>
            <w:r>
              <w:rPr>
                <w:b/>
                <w:noProof/>
                <w:sz w:val="22"/>
                <w:szCs w:val="22"/>
              </w:rPr>
              <w:t>Nr części</w:t>
            </w:r>
          </w:p>
        </w:tc>
        <w:tc>
          <w:tcPr>
            <w:tcW w:w="4508" w:type="pct"/>
            <w:shd w:val="clear" w:color="auto" w:fill="F3F3F3"/>
          </w:tcPr>
          <w:p w:rsidR="009479C3" w:rsidRPr="00104D8A" w:rsidRDefault="009479C3" w:rsidP="00104D8A">
            <w:pPr>
              <w:numPr>
                <w:ilvl w:val="1"/>
                <w:numId w:val="0"/>
              </w:numPr>
              <w:tabs>
                <w:tab w:val="num" w:pos="0"/>
              </w:tabs>
              <w:spacing w:before="120" w:after="120" w:line="276" w:lineRule="auto"/>
              <w:jc w:val="center"/>
              <w:rPr>
                <w:noProof/>
                <w:sz w:val="22"/>
                <w:szCs w:val="22"/>
              </w:rPr>
            </w:pPr>
            <w:r w:rsidRPr="00104D8A">
              <w:rPr>
                <w:b/>
                <w:noProof/>
                <w:sz w:val="22"/>
                <w:szCs w:val="22"/>
              </w:rPr>
              <w:t>Opis</w:t>
            </w:r>
          </w:p>
        </w:tc>
      </w:tr>
      <w:tr w:rsidR="009479C3" w:rsidRPr="00F27761" w:rsidTr="009479C3">
        <w:tc>
          <w:tcPr>
            <w:tcW w:w="492" w:type="pct"/>
          </w:tcPr>
          <w:p w:rsidR="009479C3" w:rsidRPr="009479C3" w:rsidRDefault="009479C3" w:rsidP="009479C3">
            <w:pPr>
              <w:spacing w:before="120" w:after="120" w:line="276" w:lineRule="auto"/>
              <w:jc w:val="center"/>
              <w:rPr>
                <w:b/>
                <w:sz w:val="56"/>
                <w:szCs w:val="22"/>
              </w:rPr>
            </w:pPr>
            <w:r w:rsidRPr="009479C3">
              <w:rPr>
                <w:b/>
                <w:sz w:val="56"/>
                <w:szCs w:val="22"/>
              </w:rPr>
              <w:t>1</w:t>
            </w:r>
          </w:p>
        </w:tc>
        <w:tc>
          <w:tcPr>
            <w:tcW w:w="4508" w:type="pct"/>
          </w:tcPr>
          <w:p w:rsidR="009479C3" w:rsidRPr="00F27761" w:rsidRDefault="009479C3" w:rsidP="00902479">
            <w:pPr>
              <w:spacing w:before="120" w:after="120" w:line="276" w:lineRule="auto"/>
              <w:jc w:val="both"/>
              <w:rPr>
                <w:b/>
                <w:sz w:val="22"/>
                <w:szCs w:val="22"/>
              </w:rPr>
            </w:pPr>
            <w:r w:rsidRPr="00F27761">
              <w:rPr>
                <w:b/>
                <w:sz w:val="22"/>
                <w:szCs w:val="22"/>
              </w:rPr>
              <w:t xml:space="preserve">Temat: </w:t>
            </w:r>
          </w:p>
          <w:p w:rsidR="009479C3" w:rsidRPr="00F27761" w:rsidRDefault="009479C3" w:rsidP="00902479">
            <w:pPr>
              <w:spacing w:before="120" w:after="120" w:line="276" w:lineRule="auto"/>
              <w:jc w:val="both"/>
              <w:rPr>
                <w:b/>
                <w:i/>
                <w:sz w:val="22"/>
                <w:szCs w:val="22"/>
              </w:rPr>
            </w:pPr>
            <w:r>
              <w:rPr>
                <w:b/>
                <w:i/>
                <w:sz w:val="22"/>
                <w:szCs w:val="22"/>
              </w:rPr>
              <w:t>Dostawa wielowirnikowca do lotów BVLOS z wyposażeniem.</w:t>
            </w:r>
          </w:p>
          <w:p w:rsidR="009479C3" w:rsidRPr="00F27761" w:rsidRDefault="009479C3" w:rsidP="00902479">
            <w:pPr>
              <w:spacing w:before="120" w:after="120" w:line="276" w:lineRule="auto"/>
              <w:jc w:val="both"/>
              <w:rPr>
                <w:b/>
                <w:sz w:val="22"/>
                <w:szCs w:val="22"/>
              </w:rPr>
            </w:pPr>
          </w:p>
          <w:p w:rsidR="009479C3" w:rsidRPr="00F27761" w:rsidRDefault="009479C3" w:rsidP="00902479">
            <w:pPr>
              <w:spacing w:before="120" w:after="120" w:line="276" w:lineRule="auto"/>
              <w:jc w:val="both"/>
              <w:rPr>
                <w:b/>
                <w:sz w:val="22"/>
                <w:szCs w:val="22"/>
              </w:rPr>
            </w:pPr>
            <w:r w:rsidRPr="00F27761">
              <w:rPr>
                <w:b/>
                <w:sz w:val="22"/>
                <w:szCs w:val="22"/>
              </w:rPr>
              <w:t>Wspólny Słownik Zamówień</w:t>
            </w:r>
            <w:r w:rsidRPr="00F27761">
              <w:rPr>
                <w:sz w:val="22"/>
                <w:szCs w:val="22"/>
              </w:rPr>
              <w:t>:</w:t>
            </w:r>
            <w:r w:rsidRPr="00F27761">
              <w:rPr>
                <w:b/>
                <w:sz w:val="22"/>
                <w:szCs w:val="22"/>
              </w:rPr>
              <w:t xml:space="preserve"> </w:t>
            </w:r>
          </w:p>
          <w:p w:rsidR="009479C3" w:rsidRDefault="00EE3AA7" w:rsidP="00902479">
            <w:pPr>
              <w:spacing w:before="120" w:after="120" w:line="276" w:lineRule="auto"/>
              <w:jc w:val="both"/>
              <w:rPr>
                <w:color w:val="000000"/>
                <w:sz w:val="22"/>
                <w:szCs w:val="22"/>
              </w:rPr>
            </w:pPr>
            <w:r>
              <w:rPr>
                <w:color w:val="000000"/>
                <w:sz w:val="22"/>
                <w:szCs w:val="22"/>
              </w:rPr>
              <w:t>34711200-6 – Bezzałogowe statki powietrzne</w:t>
            </w:r>
          </w:p>
          <w:p w:rsidR="00EE3AA7" w:rsidRPr="00F27761" w:rsidRDefault="00EE3AA7" w:rsidP="00902479">
            <w:pPr>
              <w:spacing w:before="120" w:after="120" w:line="276" w:lineRule="auto"/>
              <w:jc w:val="both"/>
              <w:rPr>
                <w:b/>
                <w:sz w:val="22"/>
                <w:szCs w:val="22"/>
              </w:rPr>
            </w:pPr>
            <w:r>
              <w:rPr>
                <w:color w:val="000000"/>
                <w:sz w:val="22"/>
                <w:szCs w:val="22"/>
              </w:rPr>
              <w:t>35613000-4 – Bezzałogowe pojazdy powietrzne</w:t>
            </w:r>
          </w:p>
          <w:p w:rsidR="009479C3" w:rsidRPr="00F27761" w:rsidRDefault="009479C3" w:rsidP="00902479">
            <w:pPr>
              <w:spacing w:before="120" w:after="120" w:line="276" w:lineRule="auto"/>
              <w:jc w:val="both"/>
              <w:rPr>
                <w:sz w:val="22"/>
                <w:szCs w:val="22"/>
              </w:rPr>
            </w:pPr>
          </w:p>
          <w:p w:rsidR="009479C3" w:rsidRPr="00F27761" w:rsidRDefault="009479C3" w:rsidP="00902479">
            <w:pPr>
              <w:spacing w:before="120" w:after="120" w:line="276" w:lineRule="auto"/>
              <w:rPr>
                <w:rFonts w:eastAsia="Calibri"/>
                <w:b/>
                <w:bCs/>
                <w:sz w:val="22"/>
                <w:szCs w:val="22"/>
                <w:lang w:eastAsia="en-US"/>
              </w:rPr>
            </w:pPr>
            <w:r w:rsidRPr="00F27761">
              <w:rPr>
                <w:rFonts w:eastAsia="Calibri"/>
                <w:b/>
                <w:bCs/>
                <w:sz w:val="22"/>
                <w:szCs w:val="22"/>
                <w:lang w:eastAsia="en-US"/>
              </w:rPr>
              <w:t>Opis przedmiotu zamówienia:</w:t>
            </w:r>
          </w:p>
          <w:p w:rsidR="009479C3" w:rsidRPr="008C5B97" w:rsidRDefault="009479C3" w:rsidP="00902479">
            <w:pPr>
              <w:pStyle w:val="Akapitzlist"/>
              <w:numPr>
                <w:ilvl w:val="0"/>
                <w:numId w:val="21"/>
              </w:numPr>
              <w:spacing w:before="120" w:after="120"/>
              <w:contextualSpacing w:val="0"/>
              <w:jc w:val="both"/>
              <w:rPr>
                <w:rFonts w:ascii="Times New Roman" w:hAnsi="Times New Roman"/>
              </w:rPr>
            </w:pPr>
            <w:proofErr w:type="spellStart"/>
            <w:r w:rsidRPr="008C5B97">
              <w:rPr>
                <w:rFonts w:ascii="Times New Roman" w:hAnsi="Times New Roman"/>
              </w:rPr>
              <w:t>Wielowirnikowiec</w:t>
            </w:r>
            <w:proofErr w:type="spellEnd"/>
            <w:r w:rsidRPr="008C5B97">
              <w:rPr>
                <w:rFonts w:ascii="Times New Roman" w:hAnsi="Times New Roman"/>
              </w:rPr>
              <w:t xml:space="preserve"> powinien posiadać co najmniej następujące właściwości:</w:t>
            </w:r>
          </w:p>
          <w:p w:rsidR="009479C3" w:rsidRPr="008C5B97" w:rsidRDefault="009479C3" w:rsidP="00902479">
            <w:pPr>
              <w:pStyle w:val="Akapitzlist"/>
              <w:numPr>
                <w:ilvl w:val="1"/>
                <w:numId w:val="21"/>
              </w:numPr>
              <w:spacing w:before="120" w:after="120"/>
              <w:contextualSpacing w:val="0"/>
              <w:jc w:val="both"/>
              <w:rPr>
                <w:rFonts w:ascii="Times New Roman" w:hAnsi="Times New Roman"/>
              </w:rPr>
            </w:pPr>
            <w:r w:rsidRPr="008C5B97">
              <w:rPr>
                <w:rFonts w:ascii="Times New Roman" w:hAnsi="Times New Roman"/>
              </w:rPr>
              <w:t>układ co najmniej 6 wirników z możliwością bezpiecznego lądowania w przypadku awarii jednego z nich,</w:t>
            </w:r>
          </w:p>
          <w:p w:rsidR="009479C3" w:rsidRPr="008C5B97" w:rsidRDefault="009479C3" w:rsidP="00902479">
            <w:pPr>
              <w:pStyle w:val="Akapitzlist"/>
              <w:numPr>
                <w:ilvl w:val="1"/>
                <w:numId w:val="21"/>
              </w:numPr>
              <w:spacing w:before="120" w:after="120"/>
              <w:contextualSpacing w:val="0"/>
              <w:jc w:val="both"/>
              <w:rPr>
                <w:rFonts w:ascii="Times New Roman" w:hAnsi="Times New Roman"/>
              </w:rPr>
            </w:pPr>
            <w:r w:rsidRPr="008C5B97">
              <w:rPr>
                <w:rFonts w:ascii="Times New Roman" w:hAnsi="Times New Roman"/>
              </w:rPr>
              <w:t>możliwość uniesienia ładunku do  800 g, bez znaczącej utraty osiągów,</w:t>
            </w:r>
          </w:p>
          <w:p w:rsidR="00840F92" w:rsidRDefault="009479C3" w:rsidP="00902479">
            <w:pPr>
              <w:pStyle w:val="Akapitzlist"/>
              <w:numPr>
                <w:ilvl w:val="1"/>
                <w:numId w:val="21"/>
              </w:numPr>
              <w:spacing w:before="120" w:after="120"/>
              <w:contextualSpacing w:val="0"/>
              <w:jc w:val="both"/>
              <w:rPr>
                <w:rFonts w:ascii="Times New Roman" w:hAnsi="Times New Roman"/>
              </w:rPr>
            </w:pPr>
            <w:r w:rsidRPr="008C5B97">
              <w:rPr>
                <w:rFonts w:ascii="Times New Roman" w:hAnsi="Times New Roman"/>
              </w:rPr>
              <w:t xml:space="preserve">czas lotu – powyżej 20 min, możliwość wykonania co najmniej dwóch lotów z </w:t>
            </w:r>
            <w:r w:rsidRPr="008C5B97">
              <w:rPr>
                <w:rFonts w:ascii="Times New Roman" w:hAnsi="Times New Roman"/>
              </w:rPr>
              <w:lastRenderedPageBreak/>
              <w:t xml:space="preserve">przerwą nie dłuższą niż 3 min (dodatkowy akumulator), </w:t>
            </w:r>
          </w:p>
          <w:p w:rsidR="00840F92" w:rsidRDefault="00840F92" w:rsidP="00902479">
            <w:pPr>
              <w:pStyle w:val="Akapitzlist"/>
              <w:numPr>
                <w:ilvl w:val="1"/>
                <w:numId w:val="21"/>
              </w:numPr>
              <w:spacing w:before="120" w:after="120"/>
              <w:contextualSpacing w:val="0"/>
              <w:jc w:val="both"/>
              <w:rPr>
                <w:rFonts w:ascii="Times New Roman" w:hAnsi="Times New Roman"/>
              </w:rPr>
            </w:pPr>
            <w:r>
              <w:rPr>
                <w:rFonts w:ascii="Times New Roman" w:hAnsi="Times New Roman"/>
              </w:rPr>
              <w:t>zasięg - powyżej 2 km,</w:t>
            </w:r>
          </w:p>
          <w:p w:rsidR="009479C3" w:rsidRPr="008C5B97" w:rsidRDefault="009479C3" w:rsidP="00902479">
            <w:pPr>
              <w:pStyle w:val="Akapitzlist"/>
              <w:numPr>
                <w:ilvl w:val="1"/>
                <w:numId w:val="21"/>
              </w:numPr>
              <w:spacing w:before="120" w:after="120"/>
              <w:contextualSpacing w:val="0"/>
              <w:jc w:val="both"/>
              <w:rPr>
                <w:rFonts w:ascii="Times New Roman" w:hAnsi="Times New Roman"/>
              </w:rPr>
            </w:pPr>
            <w:r w:rsidRPr="008C5B97">
              <w:rPr>
                <w:rFonts w:ascii="Times New Roman" w:hAnsi="Times New Roman"/>
              </w:rPr>
              <w:t>możliwość lotu autonomicznego z wykorzystaniem sygnału GNSS z co najmniej dwóch systemów,</w:t>
            </w:r>
          </w:p>
          <w:p w:rsidR="009479C3" w:rsidRPr="008C5B97" w:rsidRDefault="009479C3" w:rsidP="00902479">
            <w:pPr>
              <w:pStyle w:val="Akapitzlist"/>
              <w:numPr>
                <w:ilvl w:val="1"/>
                <w:numId w:val="21"/>
              </w:numPr>
              <w:spacing w:before="120" w:after="120"/>
              <w:contextualSpacing w:val="0"/>
              <w:jc w:val="both"/>
              <w:rPr>
                <w:rFonts w:ascii="Times New Roman" w:hAnsi="Times New Roman"/>
              </w:rPr>
            </w:pPr>
            <w:r w:rsidRPr="008C5B97">
              <w:rPr>
                <w:rFonts w:ascii="Times New Roman" w:hAnsi="Times New Roman"/>
              </w:rPr>
              <w:t xml:space="preserve">być wyposażony w kamerę światła dziennego umożliwiającą wykonywanie zdjęć w rozdzielczości co najmniej 16Mpikseli, z możliwością nagrywania obrazu wideo w rozdzielczości 4k@60Hz, umieszczoną na platformie stabilizującej, pozwalającej na wychylenia w zakresie -10/+100 w pionie i +/- 150 stopni horyzontalnie, </w:t>
            </w:r>
          </w:p>
          <w:p w:rsidR="009479C3" w:rsidRPr="008C5B97" w:rsidRDefault="009479C3" w:rsidP="00902479">
            <w:pPr>
              <w:pStyle w:val="Akapitzlist"/>
              <w:numPr>
                <w:ilvl w:val="1"/>
                <w:numId w:val="21"/>
              </w:numPr>
              <w:spacing w:before="120" w:after="120"/>
              <w:contextualSpacing w:val="0"/>
              <w:jc w:val="both"/>
              <w:rPr>
                <w:rFonts w:ascii="Times New Roman" w:hAnsi="Times New Roman"/>
              </w:rPr>
            </w:pPr>
            <w:r w:rsidRPr="008C5B97">
              <w:rPr>
                <w:rFonts w:ascii="Times New Roman" w:hAnsi="Times New Roman"/>
              </w:rPr>
              <w:t>posiadać kontroler umożliwiający sterowanie manualne, pozwalający na planowanie i nadzorowanie misji i/lub wyświetlanie obrazu z kamery, z zapasowym akumulatorem</w:t>
            </w:r>
          </w:p>
          <w:p w:rsidR="009479C3" w:rsidRPr="008C5B97" w:rsidRDefault="009479C3" w:rsidP="00902479">
            <w:pPr>
              <w:pStyle w:val="Akapitzlist"/>
              <w:numPr>
                <w:ilvl w:val="1"/>
                <w:numId w:val="21"/>
              </w:numPr>
              <w:spacing w:before="120" w:after="120"/>
              <w:contextualSpacing w:val="0"/>
              <w:jc w:val="both"/>
              <w:rPr>
                <w:rFonts w:ascii="Times New Roman" w:hAnsi="Times New Roman"/>
              </w:rPr>
            </w:pPr>
            <w:r w:rsidRPr="008C5B97">
              <w:rPr>
                <w:rFonts w:ascii="Times New Roman" w:hAnsi="Times New Roman"/>
              </w:rPr>
              <w:t>posiadać możliwość zastosowania dedykowanych, niezależnych urządzeń (punkt mocowania, złącze do transmisji danych, oprogramowanie Software Development Kit),</w:t>
            </w:r>
          </w:p>
          <w:p w:rsidR="009479C3" w:rsidRPr="008C5B97" w:rsidRDefault="009479C3" w:rsidP="00902479">
            <w:pPr>
              <w:pStyle w:val="Akapitzlist"/>
              <w:numPr>
                <w:ilvl w:val="1"/>
                <w:numId w:val="21"/>
              </w:numPr>
              <w:spacing w:before="120" w:after="120"/>
              <w:contextualSpacing w:val="0"/>
              <w:jc w:val="both"/>
              <w:rPr>
                <w:rFonts w:ascii="Times New Roman" w:hAnsi="Times New Roman"/>
              </w:rPr>
            </w:pPr>
            <w:r w:rsidRPr="008C5B97">
              <w:rPr>
                <w:rFonts w:ascii="Times New Roman" w:hAnsi="Times New Roman"/>
              </w:rPr>
              <w:t xml:space="preserve">dodatkowo na wyposażeniu powinny być: </w:t>
            </w:r>
          </w:p>
          <w:p w:rsidR="009479C3" w:rsidRPr="008C5B97" w:rsidRDefault="009479C3" w:rsidP="00902479">
            <w:pPr>
              <w:pStyle w:val="Akapitzlist"/>
              <w:numPr>
                <w:ilvl w:val="2"/>
                <w:numId w:val="21"/>
              </w:numPr>
              <w:spacing w:before="120" w:after="120"/>
              <w:contextualSpacing w:val="0"/>
              <w:jc w:val="both"/>
              <w:rPr>
                <w:rFonts w:ascii="Times New Roman" w:hAnsi="Times New Roman"/>
              </w:rPr>
            </w:pPr>
            <w:r w:rsidRPr="008C5B97">
              <w:rPr>
                <w:rFonts w:ascii="Times New Roman" w:hAnsi="Times New Roman"/>
              </w:rPr>
              <w:t xml:space="preserve">ładowarka do akumulatorów wielowirnikowca i pulpitu kontrolnego, </w:t>
            </w:r>
          </w:p>
          <w:p w:rsidR="009479C3" w:rsidRPr="008C5B97" w:rsidRDefault="009479C3" w:rsidP="00902479">
            <w:pPr>
              <w:pStyle w:val="Akapitzlist"/>
              <w:numPr>
                <w:ilvl w:val="2"/>
                <w:numId w:val="21"/>
              </w:numPr>
              <w:spacing w:before="120" w:after="120"/>
              <w:contextualSpacing w:val="0"/>
              <w:jc w:val="both"/>
              <w:rPr>
                <w:rFonts w:ascii="Times New Roman" w:hAnsi="Times New Roman"/>
              </w:rPr>
            </w:pPr>
            <w:r w:rsidRPr="008C5B97">
              <w:rPr>
                <w:rFonts w:ascii="Times New Roman" w:hAnsi="Times New Roman"/>
              </w:rPr>
              <w:t>adaptery (2 szt</w:t>
            </w:r>
            <w:r w:rsidR="007B2BF2">
              <w:rPr>
                <w:rFonts w:ascii="Times New Roman" w:hAnsi="Times New Roman"/>
              </w:rPr>
              <w:t>.</w:t>
            </w:r>
            <w:r w:rsidRPr="008C5B97">
              <w:rPr>
                <w:rFonts w:ascii="Times New Roman" w:hAnsi="Times New Roman"/>
              </w:rPr>
              <w:t xml:space="preserve">) umożliwiające wykorzystanie ładowarek uniwersalnych, </w:t>
            </w:r>
          </w:p>
          <w:p w:rsidR="009479C3" w:rsidRPr="008C5B97" w:rsidRDefault="009479C3" w:rsidP="00902479">
            <w:pPr>
              <w:pStyle w:val="Akapitzlist"/>
              <w:numPr>
                <w:ilvl w:val="2"/>
                <w:numId w:val="21"/>
              </w:numPr>
              <w:spacing w:before="120" w:after="120"/>
              <w:contextualSpacing w:val="0"/>
              <w:jc w:val="both"/>
              <w:rPr>
                <w:rFonts w:ascii="Times New Roman" w:hAnsi="Times New Roman"/>
              </w:rPr>
            </w:pPr>
            <w:r w:rsidRPr="008C5B97">
              <w:rPr>
                <w:rFonts w:ascii="Times New Roman" w:hAnsi="Times New Roman"/>
              </w:rPr>
              <w:t xml:space="preserve">dedykowany plecak transportowy, </w:t>
            </w:r>
          </w:p>
          <w:p w:rsidR="009479C3" w:rsidRPr="008C5B97" w:rsidRDefault="009479C3" w:rsidP="00902479">
            <w:pPr>
              <w:pStyle w:val="Akapitzlist"/>
              <w:numPr>
                <w:ilvl w:val="2"/>
                <w:numId w:val="21"/>
              </w:numPr>
              <w:spacing w:before="120" w:after="120"/>
              <w:contextualSpacing w:val="0"/>
              <w:jc w:val="both"/>
            </w:pPr>
            <w:r w:rsidRPr="008C5B97">
              <w:rPr>
                <w:rFonts w:ascii="Times New Roman" w:hAnsi="Times New Roman"/>
              </w:rPr>
              <w:t>komplet zapasowych wirników</w:t>
            </w:r>
            <w:r w:rsidR="007B2BF2">
              <w:rPr>
                <w:rFonts w:ascii="Times New Roman" w:hAnsi="Times New Roman"/>
              </w:rPr>
              <w:t>.</w:t>
            </w:r>
          </w:p>
        </w:tc>
      </w:tr>
      <w:tr w:rsidR="009479C3" w:rsidRPr="00F27761" w:rsidTr="00EE3AA7">
        <w:tc>
          <w:tcPr>
            <w:tcW w:w="492" w:type="pct"/>
          </w:tcPr>
          <w:p w:rsidR="009479C3" w:rsidRPr="00EE3AA7" w:rsidRDefault="00EE3AA7" w:rsidP="00EE3AA7">
            <w:pPr>
              <w:spacing w:before="120" w:after="120" w:line="276" w:lineRule="auto"/>
              <w:jc w:val="center"/>
              <w:rPr>
                <w:b/>
                <w:sz w:val="56"/>
                <w:szCs w:val="56"/>
              </w:rPr>
            </w:pPr>
            <w:r>
              <w:rPr>
                <w:b/>
                <w:sz w:val="56"/>
                <w:szCs w:val="56"/>
              </w:rPr>
              <w:lastRenderedPageBreak/>
              <w:t>2</w:t>
            </w:r>
          </w:p>
        </w:tc>
        <w:tc>
          <w:tcPr>
            <w:tcW w:w="4508" w:type="pct"/>
          </w:tcPr>
          <w:p w:rsidR="00EE3AA7" w:rsidRPr="00F27761" w:rsidRDefault="00EE3AA7" w:rsidP="00EE3AA7">
            <w:pPr>
              <w:spacing w:before="120" w:after="120" w:line="276" w:lineRule="auto"/>
              <w:jc w:val="both"/>
              <w:rPr>
                <w:b/>
                <w:sz w:val="22"/>
                <w:szCs w:val="22"/>
              </w:rPr>
            </w:pPr>
            <w:r w:rsidRPr="00F27761">
              <w:rPr>
                <w:b/>
                <w:sz w:val="22"/>
                <w:szCs w:val="22"/>
              </w:rPr>
              <w:t xml:space="preserve">Temat: </w:t>
            </w:r>
          </w:p>
          <w:p w:rsidR="00EE3AA7" w:rsidRPr="00F27761" w:rsidRDefault="00EE3AA7" w:rsidP="00EE3AA7">
            <w:pPr>
              <w:spacing w:before="120" w:after="120" w:line="276" w:lineRule="auto"/>
              <w:jc w:val="both"/>
              <w:rPr>
                <w:b/>
                <w:i/>
                <w:sz w:val="22"/>
                <w:szCs w:val="22"/>
              </w:rPr>
            </w:pPr>
            <w:r>
              <w:rPr>
                <w:b/>
                <w:i/>
                <w:sz w:val="22"/>
                <w:szCs w:val="22"/>
              </w:rPr>
              <w:t xml:space="preserve">Dostawa </w:t>
            </w:r>
            <w:r w:rsidR="00840F92">
              <w:rPr>
                <w:b/>
                <w:i/>
                <w:sz w:val="22"/>
                <w:szCs w:val="22"/>
              </w:rPr>
              <w:t>wielowirnikowców do szkolenia operatorów UAV – 2 sztuki</w:t>
            </w:r>
            <w:r>
              <w:rPr>
                <w:b/>
                <w:i/>
                <w:sz w:val="22"/>
                <w:szCs w:val="22"/>
              </w:rPr>
              <w:t>.</w:t>
            </w:r>
          </w:p>
          <w:p w:rsidR="00EE3AA7" w:rsidRPr="00F27761" w:rsidRDefault="00EE3AA7" w:rsidP="00EE3AA7">
            <w:pPr>
              <w:spacing w:before="120" w:after="120" w:line="276" w:lineRule="auto"/>
              <w:jc w:val="both"/>
              <w:rPr>
                <w:b/>
                <w:sz w:val="22"/>
                <w:szCs w:val="22"/>
              </w:rPr>
            </w:pPr>
          </w:p>
          <w:p w:rsidR="00EE3AA7" w:rsidRPr="00F27761" w:rsidRDefault="00EE3AA7" w:rsidP="00EE3AA7">
            <w:pPr>
              <w:spacing w:before="120" w:after="120" w:line="276" w:lineRule="auto"/>
              <w:jc w:val="both"/>
              <w:rPr>
                <w:b/>
                <w:sz w:val="22"/>
                <w:szCs w:val="22"/>
              </w:rPr>
            </w:pPr>
            <w:r w:rsidRPr="00F27761">
              <w:rPr>
                <w:b/>
                <w:sz w:val="22"/>
                <w:szCs w:val="22"/>
              </w:rPr>
              <w:t>Wspólny Słownik Zamówień</w:t>
            </w:r>
            <w:r w:rsidRPr="00F27761">
              <w:rPr>
                <w:sz w:val="22"/>
                <w:szCs w:val="22"/>
              </w:rPr>
              <w:t>:</w:t>
            </w:r>
            <w:r w:rsidRPr="00F27761">
              <w:rPr>
                <w:b/>
                <w:sz w:val="22"/>
                <w:szCs w:val="22"/>
              </w:rPr>
              <w:t xml:space="preserve"> </w:t>
            </w:r>
          </w:p>
          <w:p w:rsidR="00EE3AA7" w:rsidRDefault="00EE3AA7" w:rsidP="00EE3AA7">
            <w:pPr>
              <w:spacing w:before="120" w:after="120" w:line="276" w:lineRule="auto"/>
              <w:jc w:val="both"/>
              <w:rPr>
                <w:color w:val="000000"/>
                <w:sz w:val="22"/>
                <w:szCs w:val="22"/>
              </w:rPr>
            </w:pPr>
            <w:r>
              <w:rPr>
                <w:color w:val="000000"/>
                <w:sz w:val="22"/>
                <w:szCs w:val="22"/>
              </w:rPr>
              <w:t>34711200-6 – Bezzałogowe statki powietrzne</w:t>
            </w:r>
          </w:p>
          <w:p w:rsidR="00EE3AA7" w:rsidRPr="00F27761" w:rsidRDefault="00EE3AA7" w:rsidP="00EE3AA7">
            <w:pPr>
              <w:spacing w:before="120" w:after="120" w:line="276" w:lineRule="auto"/>
              <w:jc w:val="both"/>
              <w:rPr>
                <w:b/>
                <w:sz w:val="22"/>
                <w:szCs w:val="22"/>
              </w:rPr>
            </w:pPr>
            <w:r>
              <w:rPr>
                <w:color w:val="000000"/>
                <w:sz w:val="22"/>
                <w:szCs w:val="22"/>
              </w:rPr>
              <w:t>35613000-4 – Bezzałogowe pojazdy powietrzne</w:t>
            </w:r>
          </w:p>
          <w:p w:rsidR="00EE3AA7" w:rsidRPr="00F27761" w:rsidRDefault="00EE3AA7" w:rsidP="00EE3AA7">
            <w:pPr>
              <w:spacing w:before="120" w:after="120" w:line="276" w:lineRule="auto"/>
              <w:jc w:val="both"/>
              <w:rPr>
                <w:sz w:val="22"/>
                <w:szCs w:val="22"/>
              </w:rPr>
            </w:pPr>
          </w:p>
          <w:p w:rsidR="009479C3" w:rsidRPr="00840F92" w:rsidRDefault="00EE3AA7" w:rsidP="00840F92">
            <w:pPr>
              <w:spacing w:before="120" w:after="120" w:line="276" w:lineRule="auto"/>
              <w:rPr>
                <w:rFonts w:eastAsia="Calibri"/>
                <w:b/>
                <w:bCs/>
                <w:sz w:val="22"/>
                <w:szCs w:val="22"/>
                <w:lang w:eastAsia="en-US"/>
              </w:rPr>
            </w:pPr>
            <w:r w:rsidRPr="00840F92">
              <w:rPr>
                <w:rFonts w:eastAsia="Calibri"/>
                <w:b/>
                <w:bCs/>
                <w:sz w:val="22"/>
                <w:szCs w:val="22"/>
                <w:lang w:eastAsia="en-US"/>
              </w:rPr>
              <w:t>Opis przedmiotu zamówienia:</w:t>
            </w:r>
          </w:p>
          <w:p w:rsidR="00840F92" w:rsidRPr="00840F92" w:rsidRDefault="00840F92" w:rsidP="00840F92">
            <w:pPr>
              <w:pStyle w:val="Akapitzlist"/>
              <w:numPr>
                <w:ilvl w:val="0"/>
                <w:numId w:val="29"/>
              </w:numPr>
              <w:spacing w:before="120" w:after="120"/>
              <w:contextualSpacing w:val="0"/>
              <w:rPr>
                <w:rFonts w:ascii="Times New Roman" w:eastAsia="Calibri" w:hAnsi="Times New Roman"/>
                <w:bCs/>
                <w:lang w:eastAsia="en-US"/>
              </w:rPr>
            </w:pPr>
            <w:r w:rsidRPr="00840F92">
              <w:rPr>
                <w:rFonts w:ascii="Times New Roman" w:eastAsia="Calibri" w:hAnsi="Times New Roman"/>
                <w:bCs/>
                <w:lang w:eastAsia="en-US"/>
              </w:rPr>
              <w:t>Wielowirnikowce muszą spełniać następujące wymagania:</w:t>
            </w:r>
          </w:p>
          <w:p w:rsidR="00840F92" w:rsidRPr="00840F92" w:rsidRDefault="00840F92" w:rsidP="00840F92">
            <w:pPr>
              <w:pStyle w:val="Akapitzlist"/>
              <w:numPr>
                <w:ilvl w:val="1"/>
                <w:numId w:val="29"/>
              </w:numPr>
              <w:spacing w:before="120" w:after="120"/>
              <w:contextualSpacing w:val="0"/>
              <w:rPr>
                <w:rFonts w:ascii="Times New Roman" w:eastAsia="Calibri" w:hAnsi="Times New Roman"/>
                <w:bCs/>
                <w:lang w:eastAsia="en-US"/>
              </w:rPr>
            </w:pPr>
            <w:r w:rsidRPr="00840F92">
              <w:rPr>
                <w:rFonts w:ascii="Times New Roman" w:eastAsia="Calibri" w:hAnsi="Times New Roman"/>
                <w:bCs/>
                <w:lang w:eastAsia="en-US"/>
              </w:rPr>
              <w:t xml:space="preserve">czas lotu – powyżej 25 min, możliwość wykonania co najmniej dwóch lotów z przerwą nie dłuższą niż 3 min (dodatkowy akumulator), </w:t>
            </w:r>
          </w:p>
          <w:p w:rsidR="00840F92" w:rsidRPr="00840F92" w:rsidRDefault="00840F92" w:rsidP="00840F92">
            <w:pPr>
              <w:pStyle w:val="Akapitzlist"/>
              <w:numPr>
                <w:ilvl w:val="1"/>
                <w:numId w:val="29"/>
              </w:numPr>
              <w:spacing w:before="120" w:after="120"/>
              <w:contextualSpacing w:val="0"/>
              <w:rPr>
                <w:rFonts w:ascii="Times New Roman" w:eastAsia="Calibri" w:hAnsi="Times New Roman"/>
                <w:bCs/>
                <w:lang w:eastAsia="en-US"/>
              </w:rPr>
            </w:pPr>
            <w:r w:rsidRPr="00840F92">
              <w:rPr>
                <w:rFonts w:ascii="Times New Roman" w:eastAsia="Calibri" w:hAnsi="Times New Roman"/>
                <w:bCs/>
                <w:lang w:eastAsia="en-US"/>
              </w:rPr>
              <w:t xml:space="preserve">zasięg - powyżej 2 km,  </w:t>
            </w:r>
          </w:p>
          <w:p w:rsidR="00840F92" w:rsidRPr="00840F92" w:rsidRDefault="00840F92" w:rsidP="00840F92">
            <w:pPr>
              <w:pStyle w:val="Akapitzlist"/>
              <w:numPr>
                <w:ilvl w:val="1"/>
                <w:numId w:val="29"/>
              </w:numPr>
              <w:spacing w:before="120" w:after="120"/>
              <w:contextualSpacing w:val="0"/>
              <w:rPr>
                <w:rFonts w:ascii="Times New Roman" w:eastAsia="Calibri" w:hAnsi="Times New Roman"/>
                <w:bCs/>
                <w:lang w:eastAsia="en-US"/>
              </w:rPr>
            </w:pPr>
            <w:r w:rsidRPr="00840F92">
              <w:rPr>
                <w:rFonts w:ascii="Times New Roman" w:eastAsia="Calibri" w:hAnsi="Times New Roman"/>
                <w:bCs/>
                <w:lang w:eastAsia="en-US"/>
              </w:rPr>
              <w:t>możliwość lotu autonomicznego z wykorzystaniem sygnału GNSS z co najmniej dwóch systemów</w:t>
            </w:r>
          </w:p>
          <w:p w:rsidR="00840F92" w:rsidRPr="00840F92" w:rsidRDefault="00840F92" w:rsidP="00840F92">
            <w:pPr>
              <w:pStyle w:val="Akapitzlist"/>
              <w:numPr>
                <w:ilvl w:val="1"/>
                <w:numId w:val="29"/>
              </w:numPr>
              <w:spacing w:before="120" w:after="120"/>
              <w:contextualSpacing w:val="0"/>
              <w:rPr>
                <w:rFonts w:ascii="Times New Roman" w:eastAsia="Calibri" w:hAnsi="Times New Roman"/>
                <w:bCs/>
                <w:lang w:eastAsia="en-US"/>
              </w:rPr>
            </w:pPr>
            <w:r w:rsidRPr="00840F92">
              <w:rPr>
                <w:rFonts w:ascii="Times New Roman" w:eastAsia="Calibri" w:hAnsi="Times New Roman"/>
                <w:bCs/>
                <w:lang w:eastAsia="en-US"/>
              </w:rPr>
              <w:t>możliwość wykrywania i omijania przeszkód w kierunkach przód, tył, lewo, prawo</w:t>
            </w:r>
          </w:p>
          <w:p w:rsidR="00840F92" w:rsidRPr="00840F92" w:rsidRDefault="00840F92" w:rsidP="00840F92">
            <w:pPr>
              <w:pStyle w:val="Akapitzlist"/>
              <w:numPr>
                <w:ilvl w:val="1"/>
                <w:numId w:val="29"/>
              </w:numPr>
              <w:spacing w:before="120" w:after="120"/>
              <w:contextualSpacing w:val="0"/>
              <w:rPr>
                <w:rFonts w:ascii="Times New Roman" w:eastAsia="Calibri" w:hAnsi="Times New Roman"/>
                <w:bCs/>
                <w:lang w:eastAsia="en-US"/>
              </w:rPr>
            </w:pPr>
            <w:r w:rsidRPr="00840F92">
              <w:rPr>
                <w:rFonts w:ascii="Times New Roman" w:eastAsia="Calibri" w:hAnsi="Times New Roman"/>
                <w:bCs/>
                <w:lang w:eastAsia="en-US"/>
              </w:rPr>
              <w:t xml:space="preserve">kontroler ze zintegrowanym ekranem, </w:t>
            </w:r>
            <w:r w:rsidR="007B2BF2" w:rsidRPr="00840F92">
              <w:rPr>
                <w:rFonts w:ascii="Times New Roman" w:eastAsia="Calibri" w:hAnsi="Times New Roman"/>
                <w:bCs/>
                <w:lang w:eastAsia="en-US"/>
              </w:rPr>
              <w:t>umożliwiający</w:t>
            </w:r>
            <w:r w:rsidRPr="00840F92">
              <w:rPr>
                <w:rFonts w:ascii="Times New Roman" w:eastAsia="Calibri" w:hAnsi="Times New Roman"/>
                <w:bCs/>
                <w:lang w:eastAsia="en-US"/>
              </w:rPr>
              <w:t xml:space="preserve"> sterowanie/zarządzanie </w:t>
            </w:r>
            <w:r w:rsidRPr="00840F92">
              <w:rPr>
                <w:rFonts w:ascii="Times New Roman" w:eastAsia="Calibri" w:hAnsi="Times New Roman"/>
                <w:bCs/>
                <w:lang w:eastAsia="en-US"/>
              </w:rPr>
              <w:lastRenderedPageBreak/>
              <w:t>dronem w zasięgu min 2 km, z możliwością wyświetlania obrazu z i/lub planowania i nadzorowania misji</w:t>
            </w:r>
          </w:p>
          <w:p w:rsidR="00840F92" w:rsidRPr="00840F92" w:rsidRDefault="00840F92" w:rsidP="00840F92">
            <w:pPr>
              <w:pStyle w:val="Akapitzlist"/>
              <w:numPr>
                <w:ilvl w:val="1"/>
                <w:numId w:val="29"/>
              </w:numPr>
              <w:spacing w:before="120" w:after="120"/>
              <w:contextualSpacing w:val="0"/>
              <w:rPr>
                <w:rFonts w:ascii="Times New Roman" w:eastAsia="Calibri" w:hAnsi="Times New Roman"/>
                <w:b/>
                <w:bCs/>
                <w:lang w:eastAsia="en-US"/>
              </w:rPr>
            </w:pPr>
            <w:r w:rsidRPr="00840F92">
              <w:rPr>
                <w:rFonts w:ascii="Times New Roman" w:eastAsia="Calibri" w:hAnsi="Times New Roman"/>
                <w:bCs/>
                <w:lang w:eastAsia="en-US"/>
              </w:rPr>
              <w:t xml:space="preserve">dodatkowo na wyposażeniu powinny być: </w:t>
            </w:r>
          </w:p>
          <w:p w:rsidR="00840F92" w:rsidRPr="00840F92" w:rsidRDefault="00840F92" w:rsidP="00840F92">
            <w:pPr>
              <w:pStyle w:val="Akapitzlist"/>
              <w:numPr>
                <w:ilvl w:val="2"/>
                <w:numId w:val="29"/>
              </w:numPr>
              <w:spacing w:before="120" w:after="120"/>
              <w:contextualSpacing w:val="0"/>
              <w:rPr>
                <w:rFonts w:ascii="Times New Roman" w:eastAsia="Calibri" w:hAnsi="Times New Roman"/>
                <w:b/>
                <w:bCs/>
                <w:lang w:eastAsia="en-US"/>
              </w:rPr>
            </w:pPr>
            <w:r w:rsidRPr="00840F92">
              <w:rPr>
                <w:rFonts w:ascii="Times New Roman" w:eastAsia="Calibri" w:hAnsi="Times New Roman"/>
                <w:bCs/>
                <w:lang w:eastAsia="en-US"/>
              </w:rPr>
              <w:t xml:space="preserve">ładowarka do akumulatorów wielowirnikowca, </w:t>
            </w:r>
          </w:p>
          <w:p w:rsidR="00840F92" w:rsidRPr="00840F92" w:rsidRDefault="00840F92" w:rsidP="00840F92">
            <w:pPr>
              <w:pStyle w:val="Akapitzlist"/>
              <w:numPr>
                <w:ilvl w:val="2"/>
                <w:numId w:val="29"/>
              </w:numPr>
              <w:spacing w:before="120" w:after="120"/>
              <w:contextualSpacing w:val="0"/>
              <w:rPr>
                <w:rFonts w:ascii="Times New Roman" w:eastAsia="Calibri" w:hAnsi="Times New Roman"/>
                <w:b/>
                <w:bCs/>
                <w:lang w:eastAsia="en-US"/>
              </w:rPr>
            </w:pPr>
            <w:r w:rsidRPr="00840F92">
              <w:rPr>
                <w:rFonts w:ascii="Times New Roman" w:eastAsia="Calibri" w:hAnsi="Times New Roman"/>
                <w:bCs/>
                <w:lang w:eastAsia="en-US"/>
              </w:rPr>
              <w:t>komplet zapasowych wirników</w:t>
            </w:r>
          </w:p>
        </w:tc>
      </w:tr>
      <w:tr w:rsidR="009479C3" w:rsidRPr="00F27761" w:rsidTr="00EE3AA7">
        <w:tc>
          <w:tcPr>
            <w:tcW w:w="492" w:type="pct"/>
          </w:tcPr>
          <w:p w:rsidR="009479C3" w:rsidRPr="00EE3AA7" w:rsidRDefault="00EE3AA7" w:rsidP="00EE3AA7">
            <w:pPr>
              <w:spacing w:before="120" w:after="120"/>
              <w:jc w:val="center"/>
              <w:rPr>
                <w:b/>
                <w:sz w:val="56"/>
                <w:szCs w:val="56"/>
              </w:rPr>
            </w:pPr>
            <w:r w:rsidRPr="00EE3AA7">
              <w:rPr>
                <w:b/>
                <w:sz w:val="56"/>
                <w:szCs w:val="56"/>
              </w:rPr>
              <w:lastRenderedPageBreak/>
              <w:t>3</w:t>
            </w:r>
          </w:p>
        </w:tc>
        <w:tc>
          <w:tcPr>
            <w:tcW w:w="4508" w:type="pct"/>
          </w:tcPr>
          <w:p w:rsidR="00840F92" w:rsidRPr="00840F92" w:rsidRDefault="00840F92" w:rsidP="00840F92">
            <w:pPr>
              <w:spacing w:before="120" w:after="120" w:line="276" w:lineRule="auto"/>
              <w:jc w:val="both"/>
              <w:rPr>
                <w:b/>
                <w:sz w:val="22"/>
                <w:szCs w:val="22"/>
              </w:rPr>
            </w:pPr>
            <w:r w:rsidRPr="00840F92">
              <w:rPr>
                <w:b/>
                <w:sz w:val="22"/>
                <w:szCs w:val="22"/>
              </w:rPr>
              <w:t xml:space="preserve">Temat: </w:t>
            </w:r>
          </w:p>
          <w:p w:rsidR="00840F92" w:rsidRPr="00840F92" w:rsidRDefault="00840F92" w:rsidP="00840F92">
            <w:pPr>
              <w:spacing w:before="120" w:after="120" w:line="276" w:lineRule="auto"/>
              <w:jc w:val="both"/>
              <w:rPr>
                <w:b/>
                <w:i/>
                <w:sz w:val="22"/>
                <w:szCs w:val="22"/>
              </w:rPr>
            </w:pPr>
            <w:r w:rsidRPr="00840F92">
              <w:rPr>
                <w:b/>
                <w:i/>
                <w:sz w:val="22"/>
                <w:szCs w:val="22"/>
              </w:rPr>
              <w:t>Dostawa stanowisk do szkolenia operatorów UAV – 2 sztuki.</w:t>
            </w:r>
          </w:p>
          <w:p w:rsidR="00840F92" w:rsidRPr="00840F92" w:rsidRDefault="00840F92" w:rsidP="00840F92">
            <w:pPr>
              <w:spacing w:before="120" w:after="120" w:line="276" w:lineRule="auto"/>
              <w:jc w:val="both"/>
              <w:rPr>
                <w:b/>
                <w:sz w:val="22"/>
                <w:szCs w:val="22"/>
              </w:rPr>
            </w:pPr>
          </w:p>
          <w:p w:rsidR="00840F92" w:rsidRPr="00840F92" w:rsidRDefault="00840F92" w:rsidP="00840F92">
            <w:pPr>
              <w:spacing w:before="120" w:after="120" w:line="276" w:lineRule="auto"/>
              <w:jc w:val="both"/>
              <w:rPr>
                <w:b/>
                <w:sz w:val="22"/>
                <w:szCs w:val="22"/>
              </w:rPr>
            </w:pPr>
            <w:r w:rsidRPr="00840F92">
              <w:rPr>
                <w:b/>
                <w:sz w:val="22"/>
                <w:szCs w:val="22"/>
              </w:rPr>
              <w:t>Wspólny Słownik Zamówień</w:t>
            </w:r>
            <w:r w:rsidRPr="00840F92">
              <w:rPr>
                <w:sz w:val="22"/>
                <w:szCs w:val="22"/>
              </w:rPr>
              <w:t>:</w:t>
            </w:r>
            <w:r w:rsidRPr="00840F92">
              <w:rPr>
                <w:b/>
                <w:sz w:val="22"/>
                <w:szCs w:val="22"/>
              </w:rPr>
              <w:t xml:space="preserve"> </w:t>
            </w:r>
          </w:p>
          <w:p w:rsidR="00840F92" w:rsidRPr="00840F92" w:rsidRDefault="00840F92" w:rsidP="00840F92">
            <w:pPr>
              <w:spacing w:before="120" w:after="120" w:line="276" w:lineRule="auto"/>
              <w:jc w:val="both"/>
              <w:rPr>
                <w:color w:val="000000"/>
                <w:sz w:val="22"/>
                <w:szCs w:val="22"/>
              </w:rPr>
            </w:pPr>
            <w:r w:rsidRPr="00840F92">
              <w:rPr>
                <w:color w:val="000000"/>
                <w:sz w:val="22"/>
                <w:szCs w:val="22"/>
              </w:rPr>
              <w:t>34741400-7 – symulatory lotu</w:t>
            </w:r>
          </w:p>
          <w:p w:rsidR="00840F92" w:rsidRPr="00840F92" w:rsidRDefault="00840F92" w:rsidP="00840F92">
            <w:pPr>
              <w:spacing w:before="120" w:after="120" w:line="276" w:lineRule="auto"/>
              <w:jc w:val="both"/>
              <w:rPr>
                <w:sz w:val="22"/>
                <w:szCs w:val="22"/>
              </w:rPr>
            </w:pPr>
          </w:p>
          <w:p w:rsidR="009479C3" w:rsidRPr="00840F92" w:rsidRDefault="00840F92" w:rsidP="00840F92">
            <w:pPr>
              <w:spacing w:before="120" w:after="120"/>
              <w:jc w:val="both"/>
              <w:rPr>
                <w:rFonts w:eastAsia="Calibri"/>
                <w:b/>
                <w:bCs/>
                <w:sz w:val="22"/>
                <w:szCs w:val="22"/>
                <w:lang w:eastAsia="en-US"/>
              </w:rPr>
            </w:pPr>
            <w:r w:rsidRPr="00840F92">
              <w:rPr>
                <w:rFonts w:eastAsia="Calibri"/>
                <w:b/>
                <w:bCs/>
                <w:sz w:val="22"/>
                <w:szCs w:val="22"/>
                <w:lang w:eastAsia="en-US"/>
              </w:rPr>
              <w:t>Opis przedmiotu zamówienia:</w:t>
            </w:r>
          </w:p>
          <w:p w:rsidR="00840F92" w:rsidRPr="00840F92" w:rsidRDefault="00840F92" w:rsidP="00840F92">
            <w:pPr>
              <w:pStyle w:val="Akapitzlist"/>
              <w:numPr>
                <w:ilvl w:val="0"/>
                <w:numId w:val="30"/>
              </w:numPr>
              <w:spacing w:before="120" w:after="120"/>
              <w:contextualSpacing w:val="0"/>
              <w:jc w:val="both"/>
              <w:rPr>
                <w:rFonts w:ascii="Times New Roman" w:hAnsi="Times New Roman"/>
              </w:rPr>
            </w:pPr>
            <w:r w:rsidRPr="00840F92">
              <w:rPr>
                <w:rFonts w:ascii="Times New Roman" w:hAnsi="Times New Roman"/>
              </w:rPr>
              <w:t>Stanowiska (2 szt.) muszą spełniać co najmniej następujące wymagania:</w:t>
            </w:r>
          </w:p>
          <w:p w:rsidR="00840F92" w:rsidRPr="00840F92" w:rsidRDefault="00840F92" w:rsidP="00840F92">
            <w:pPr>
              <w:pStyle w:val="Akapitzlist"/>
              <w:numPr>
                <w:ilvl w:val="1"/>
                <w:numId w:val="24"/>
              </w:numPr>
              <w:spacing w:before="120" w:after="120"/>
              <w:contextualSpacing w:val="0"/>
              <w:jc w:val="both"/>
              <w:rPr>
                <w:rFonts w:ascii="Times New Roman" w:hAnsi="Times New Roman"/>
              </w:rPr>
            </w:pPr>
            <w:r w:rsidRPr="00840F92">
              <w:rPr>
                <w:rFonts w:ascii="Times New Roman" w:hAnsi="Times New Roman"/>
              </w:rPr>
              <w:t>umożliwiać podstawowe przeszkolenie dla operatorów UAV w zakresie statków wielowirnikowych i stałopłatów, z wykorzystaniem kontrolera zgodnego typowymi rozwiązaniami komercyjnymi,</w:t>
            </w:r>
          </w:p>
          <w:p w:rsidR="00840F92" w:rsidRPr="00840F92" w:rsidRDefault="00840F92" w:rsidP="00840F92">
            <w:pPr>
              <w:pStyle w:val="Akapitzlist"/>
              <w:numPr>
                <w:ilvl w:val="1"/>
                <w:numId w:val="24"/>
              </w:numPr>
              <w:spacing w:before="120" w:after="120"/>
              <w:contextualSpacing w:val="0"/>
              <w:jc w:val="both"/>
              <w:rPr>
                <w:rFonts w:ascii="Times New Roman" w:hAnsi="Times New Roman"/>
              </w:rPr>
            </w:pPr>
            <w:r w:rsidRPr="00840F92">
              <w:rPr>
                <w:rFonts w:ascii="Times New Roman" w:hAnsi="Times New Roman"/>
              </w:rPr>
              <w:t>umożliwiać dostosowanie parametrów statków latających (wielkość, masa, moc)</w:t>
            </w:r>
          </w:p>
          <w:p w:rsidR="00840F92" w:rsidRPr="00840F92" w:rsidRDefault="00840F92" w:rsidP="00840F92">
            <w:pPr>
              <w:pStyle w:val="Akapitzlist"/>
              <w:numPr>
                <w:ilvl w:val="1"/>
                <w:numId w:val="24"/>
              </w:numPr>
              <w:spacing w:before="120" w:after="120"/>
              <w:contextualSpacing w:val="0"/>
              <w:jc w:val="both"/>
              <w:rPr>
                <w:rFonts w:ascii="Times New Roman" w:hAnsi="Times New Roman"/>
              </w:rPr>
            </w:pPr>
            <w:r w:rsidRPr="00840F92">
              <w:rPr>
                <w:rFonts w:ascii="Times New Roman" w:hAnsi="Times New Roman"/>
              </w:rPr>
              <w:t>umożliwiać trening w różnych warunkach atmosferycznych (wiatr, zachmurzenie, opad)</w:t>
            </w:r>
          </w:p>
          <w:p w:rsidR="00840F92" w:rsidRPr="00840F92" w:rsidRDefault="00840F92" w:rsidP="00840F92">
            <w:pPr>
              <w:pStyle w:val="Akapitzlist"/>
              <w:numPr>
                <w:ilvl w:val="1"/>
                <w:numId w:val="24"/>
              </w:numPr>
              <w:spacing w:before="120" w:after="120"/>
              <w:contextualSpacing w:val="0"/>
              <w:jc w:val="both"/>
              <w:rPr>
                <w:rFonts w:ascii="Times New Roman" w:hAnsi="Times New Roman"/>
              </w:rPr>
            </w:pPr>
            <w:r w:rsidRPr="00840F92">
              <w:rPr>
                <w:rFonts w:ascii="Times New Roman" w:hAnsi="Times New Roman"/>
              </w:rPr>
              <w:t>umożliwiać trening wieloosobowy,</w:t>
            </w:r>
          </w:p>
          <w:p w:rsidR="00840F92" w:rsidRPr="00840F92" w:rsidRDefault="00840F92" w:rsidP="00840F92">
            <w:pPr>
              <w:pStyle w:val="Akapitzlist"/>
              <w:numPr>
                <w:ilvl w:val="1"/>
                <w:numId w:val="24"/>
              </w:numPr>
              <w:spacing w:before="120" w:after="120"/>
              <w:contextualSpacing w:val="0"/>
              <w:jc w:val="both"/>
            </w:pPr>
            <w:r w:rsidRPr="00840F92">
              <w:rPr>
                <w:rFonts w:ascii="Times New Roman" w:hAnsi="Times New Roman"/>
              </w:rPr>
              <w:t xml:space="preserve">umożliwiać wyświetlanie obrazu o wielkości co najmniej 25 cali w rozdzielczości co najmniej 2560x1440@30fps, umożliwiać wykorzystanie urządzeń wirtualnej rzeczywistości, np.  </w:t>
            </w:r>
            <w:proofErr w:type="spellStart"/>
            <w:r w:rsidRPr="00840F92">
              <w:rPr>
                <w:rFonts w:ascii="Times New Roman" w:hAnsi="Times New Roman"/>
              </w:rPr>
              <w:t>Oculus</w:t>
            </w:r>
            <w:proofErr w:type="spellEnd"/>
            <w:r w:rsidRPr="00840F92">
              <w:rPr>
                <w:rFonts w:ascii="Times New Roman" w:hAnsi="Times New Roman"/>
              </w:rPr>
              <w:t xml:space="preserve">™ </w:t>
            </w:r>
            <w:proofErr w:type="spellStart"/>
            <w:r w:rsidRPr="00840F92">
              <w:rPr>
                <w:rFonts w:ascii="Times New Roman" w:hAnsi="Times New Roman"/>
              </w:rPr>
              <w:t>Rift</w:t>
            </w:r>
            <w:proofErr w:type="spellEnd"/>
            <w:r w:rsidRPr="00840F92">
              <w:rPr>
                <w:rFonts w:ascii="Times New Roman" w:hAnsi="Times New Roman"/>
              </w:rPr>
              <w:t xml:space="preserve"> lub podobne.</w:t>
            </w:r>
          </w:p>
        </w:tc>
      </w:tr>
      <w:tr w:rsidR="009479C3" w:rsidRPr="00104D8A" w:rsidTr="009479C3">
        <w:tc>
          <w:tcPr>
            <w:tcW w:w="5000" w:type="pct"/>
            <w:gridSpan w:val="2"/>
          </w:tcPr>
          <w:p w:rsidR="009479C3" w:rsidRPr="00E0229A" w:rsidRDefault="009479C3" w:rsidP="00E0229A">
            <w:pPr>
              <w:spacing w:before="120" w:after="120" w:line="276" w:lineRule="auto"/>
              <w:jc w:val="both"/>
              <w:rPr>
                <w:b/>
                <w:sz w:val="22"/>
                <w:szCs w:val="22"/>
              </w:rPr>
            </w:pPr>
            <w:r w:rsidRPr="00E0229A">
              <w:rPr>
                <w:iCs/>
                <w:color w:val="000000"/>
                <w:sz w:val="22"/>
              </w:rPr>
              <w:t>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r>
              <w:rPr>
                <w:iCs/>
                <w:color w:val="000000"/>
                <w:sz w:val="22"/>
              </w:rPr>
              <w:t>.</w:t>
            </w:r>
          </w:p>
        </w:tc>
      </w:tr>
      <w:tr w:rsidR="007B2BF2" w:rsidRPr="00104D8A" w:rsidTr="009479C3">
        <w:tc>
          <w:tcPr>
            <w:tcW w:w="5000" w:type="pct"/>
            <w:gridSpan w:val="2"/>
          </w:tcPr>
          <w:p w:rsidR="007B2BF2" w:rsidRPr="007B2BF2" w:rsidRDefault="007B2BF2" w:rsidP="007B2BF2">
            <w:pPr>
              <w:pStyle w:val="Akapitzlist"/>
              <w:numPr>
                <w:ilvl w:val="0"/>
                <w:numId w:val="31"/>
              </w:numPr>
              <w:spacing w:before="120" w:after="120"/>
              <w:contextualSpacing w:val="0"/>
              <w:jc w:val="both"/>
              <w:rPr>
                <w:rFonts w:ascii="Times New Roman" w:hAnsi="Times New Roman"/>
              </w:rPr>
            </w:pPr>
            <w:r w:rsidRPr="007B2BF2">
              <w:rPr>
                <w:rFonts w:ascii="Times New Roman" w:hAnsi="Times New Roman"/>
                <w:b/>
              </w:rPr>
              <w:t>Zamawiający DOPUSZCZA składanie ofert częściowych</w:t>
            </w:r>
            <w:r w:rsidRPr="007B2BF2">
              <w:rPr>
                <w:rFonts w:ascii="Times New Roman" w:hAnsi="Times New Roman"/>
              </w:rPr>
              <w:t>.</w:t>
            </w:r>
          </w:p>
          <w:p w:rsidR="007B2BF2" w:rsidRPr="00A32C1C" w:rsidRDefault="007B2BF2" w:rsidP="007B2BF2">
            <w:pPr>
              <w:pStyle w:val="Akapitzlist"/>
              <w:numPr>
                <w:ilvl w:val="0"/>
                <w:numId w:val="31"/>
              </w:numPr>
              <w:spacing w:before="120" w:after="120"/>
              <w:contextualSpacing w:val="0"/>
              <w:jc w:val="both"/>
              <w:rPr>
                <w:rFonts w:ascii="Times New Roman" w:hAnsi="Times New Roman"/>
              </w:rPr>
            </w:pPr>
            <w:r w:rsidRPr="007B2BF2">
              <w:rPr>
                <w:rFonts w:ascii="Times New Roman" w:hAnsi="Times New Roman"/>
                <w:b/>
              </w:rPr>
              <w:lastRenderedPageBreak/>
              <w:t>Wykonawcy mogą składać oferty w odniesieniu do wszystkich części zamówienia.</w:t>
            </w:r>
          </w:p>
          <w:p w:rsidR="00A32C1C" w:rsidRPr="00A32C1C" w:rsidRDefault="00A32C1C" w:rsidP="007B2BF2">
            <w:pPr>
              <w:pStyle w:val="Akapitzlist"/>
              <w:numPr>
                <w:ilvl w:val="0"/>
                <w:numId w:val="31"/>
              </w:numPr>
              <w:spacing w:before="120" w:after="120"/>
              <w:contextualSpacing w:val="0"/>
              <w:jc w:val="both"/>
              <w:rPr>
                <w:rFonts w:ascii="Times New Roman" w:hAnsi="Times New Roman"/>
              </w:rPr>
            </w:pPr>
            <w:r w:rsidRPr="00A32C1C">
              <w:rPr>
                <w:rFonts w:ascii="Times New Roman" w:hAnsi="Times New Roman"/>
                <w:b/>
              </w:rPr>
              <w:t>Części nie mogą być dzielone przez wykonawców.</w:t>
            </w:r>
          </w:p>
          <w:p w:rsidR="007B2BF2" w:rsidRPr="007B2BF2" w:rsidRDefault="007B2BF2" w:rsidP="007B2BF2">
            <w:pPr>
              <w:pStyle w:val="Akapitzlist"/>
              <w:numPr>
                <w:ilvl w:val="0"/>
                <w:numId w:val="31"/>
              </w:numPr>
              <w:spacing w:before="120" w:after="120"/>
              <w:contextualSpacing w:val="0"/>
              <w:jc w:val="both"/>
              <w:rPr>
                <w:rFonts w:ascii="Times New Roman" w:hAnsi="Times New Roman"/>
              </w:rPr>
            </w:pPr>
            <w:r w:rsidRPr="007B2BF2">
              <w:rPr>
                <w:rFonts w:ascii="Times New Roman" w:hAnsi="Times New Roman"/>
                <w:b/>
              </w:rPr>
              <w:t>Oferty nie zawierające pełnego zakresu przedmiotu zamówienia określonego w zadaniu częściowym zostaną odrzucone.</w:t>
            </w:r>
          </w:p>
          <w:p w:rsidR="007B2BF2" w:rsidRPr="007B2BF2" w:rsidRDefault="007B2BF2" w:rsidP="007B2BF2">
            <w:pPr>
              <w:pStyle w:val="Akapitzlist"/>
              <w:numPr>
                <w:ilvl w:val="0"/>
                <w:numId w:val="31"/>
              </w:numPr>
              <w:spacing w:before="120" w:after="120"/>
              <w:contextualSpacing w:val="0"/>
              <w:jc w:val="both"/>
              <w:rPr>
                <w:rFonts w:ascii="Times New Roman" w:hAnsi="Times New Roman"/>
              </w:rPr>
            </w:pPr>
            <w:r w:rsidRPr="007B2BF2">
              <w:rPr>
                <w:rFonts w:ascii="Times New Roman" w:hAnsi="Times New Roman"/>
                <w:b/>
              </w:rPr>
              <w:t>Zamawiający NIE DOPUSZCZA składania ofert wariantowych</w:t>
            </w:r>
          </w:p>
        </w:tc>
      </w:tr>
    </w:tbl>
    <w:p w:rsidR="004F00D6" w:rsidRDefault="004F00D6" w:rsidP="00104D8A">
      <w:pPr>
        <w:spacing w:before="120" w:after="120" w:line="276" w:lineRule="auto"/>
        <w:jc w:val="both"/>
        <w:rPr>
          <w:sz w:val="22"/>
          <w:szCs w:val="22"/>
        </w:rPr>
      </w:pPr>
    </w:p>
    <w:p w:rsidR="004F00D6" w:rsidRPr="009614D6" w:rsidRDefault="004F00D6" w:rsidP="009614D6">
      <w:pPr>
        <w:spacing w:before="240" w:after="240" w:line="276" w:lineRule="auto"/>
        <w:rPr>
          <w:b/>
          <w:bCs/>
          <w:color w:val="000000"/>
          <w:sz w:val="24"/>
          <w:szCs w:val="22"/>
        </w:rPr>
      </w:pPr>
      <w:r w:rsidRPr="009614D6">
        <w:rPr>
          <w:b/>
          <w:bCs/>
          <w:color w:val="000000"/>
          <w:sz w:val="24"/>
          <w:szCs w:val="22"/>
        </w:rPr>
        <w:t>III. TERMIN REALIZACJI</w:t>
      </w:r>
    </w:p>
    <w:tbl>
      <w:tblPr>
        <w:tblStyle w:val="Tabela-Siatka"/>
        <w:tblW w:w="0" w:type="auto"/>
        <w:tblLook w:val="04A0"/>
      </w:tblPr>
      <w:tblGrid>
        <w:gridCol w:w="9354"/>
      </w:tblGrid>
      <w:tr w:rsidR="00742757" w:rsidRPr="00104D8A" w:rsidTr="00742757">
        <w:tc>
          <w:tcPr>
            <w:tcW w:w="9354" w:type="dxa"/>
          </w:tcPr>
          <w:p w:rsidR="00840F92" w:rsidRDefault="00742757" w:rsidP="00840F92">
            <w:pPr>
              <w:spacing w:before="120" w:after="120" w:line="276" w:lineRule="auto"/>
              <w:jc w:val="both"/>
              <w:rPr>
                <w:bCs/>
                <w:iCs/>
                <w:color w:val="000000"/>
                <w:sz w:val="22"/>
                <w:szCs w:val="22"/>
              </w:rPr>
            </w:pPr>
            <w:r w:rsidRPr="008C5B97">
              <w:rPr>
                <w:bCs/>
                <w:iCs/>
                <w:color w:val="000000"/>
                <w:sz w:val="22"/>
                <w:szCs w:val="22"/>
              </w:rPr>
              <w:t>Zamówienie musi zostać zrealizowane w terminie</w:t>
            </w:r>
            <w:r w:rsidR="00E73D73" w:rsidRPr="008C5B97">
              <w:rPr>
                <w:bCs/>
                <w:iCs/>
                <w:color w:val="000000"/>
                <w:sz w:val="22"/>
                <w:szCs w:val="22"/>
              </w:rPr>
              <w:t>:</w:t>
            </w:r>
            <w:r w:rsidR="008C5B97" w:rsidRPr="008C5B97">
              <w:rPr>
                <w:bCs/>
                <w:iCs/>
                <w:color w:val="000000"/>
                <w:sz w:val="22"/>
                <w:szCs w:val="22"/>
              </w:rPr>
              <w:t xml:space="preserve"> </w:t>
            </w:r>
          </w:p>
          <w:p w:rsidR="00E73D73" w:rsidRPr="00840F92" w:rsidRDefault="00840F92" w:rsidP="00840F92">
            <w:pPr>
              <w:pStyle w:val="Akapitzlist"/>
              <w:numPr>
                <w:ilvl w:val="0"/>
                <w:numId w:val="25"/>
              </w:numPr>
              <w:spacing w:before="120" w:after="120"/>
              <w:contextualSpacing w:val="0"/>
              <w:jc w:val="both"/>
              <w:rPr>
                <w:bCs/>
                <w:iCs/>
                <w:color w:val="000000"/>
              </w:rPr>
            </w:pPr>
            <w:r w:rsidRPr="00840F92">
              <w:rPr>
                <w:rFonts w:ascii="Times New Roman" w:hAnsi="Times New Roman"/>
                <w:bCs/>
                <w:iCs/>
                <w:color w:val="000000"/>
              </w:rPr>
              <w:t>zadanie częściowe nr 1:</w:t>
            </w:r>
            <w:r w:rsidRPr="00840F92">
              <w:rPr>
                <w:rFonts w:ascii="Times New Roman" w:hAnsi="Times New Roman"/>
                <w:b/>
                <w:bCs/>
                <w:iCs/>
                <w:color w:val="000000"/>
              </w:rPr>
              <w:t xml:space="preserve"> </w:t>
            </w:r>
            <w:r w:rsidR="00E73D73" w:rsidRPr="00840F92">
              <w:rPr>
                <w:rFonts w:ascii="Times New Roman" w:hAnsi="Times New Roman"/>
                <w:b/>
                <w:bCs/>
                <w:iCs/>
                <w:color w:val="000000"/>
              </w:rPr>
              <w:t xml:space="preserve">do </w:t>
            </w:r>
            <w:r w:rsidR="008C5B97" w:rsidRPr="00840F92">
              <w:rPr>
                <w:rFonts w:ascii="Times New Roman" w:hAnsi="Times New Roman"/>
                <w:b/>
                <w:bCs/>
                <w:iCs/>
                <w:color w:val="000000"/>
              </w:rPr>
              <w:t>21</w:t>
            </w:r>
            <w:r w:rsidR="00E73D73" w:rsidRPr="00840F92">
              <w:rPr>
                <w:rFonts w:ascii="Times New Roman" w:hAnsi="Times New Roman"/>
                <w:b/>
                <w:bCs/>
                <w:iCs/>
                <w:color w:val="000000"/>
              </w:rPr>
              <w:t xml:space="preserve"> dni od daty podpisania umowy</w:t>
            </w:r>
            <w:r w:rsidR="00E73D73" w:rsidRPr="00840F92">
              <w:rPr>
                <w:b/>
                <w:bCs/>
                <w:iCs/>
                <w:color w:val="000000"/>
              </w:rPr>
              <w:t>.</w:t>
            </w:r>
          </w:p>
          <w:p w:rsidR="00840F92" w:rsidRPr="00840F92" w:rsidRDefault="00840F92" w:rsidP="00840F92">
            <w:pPr>
              <w:pStyle w:val="Akapitzlist"/>
              <w:numPr>
                <w:ilvl w:val="0"/>
                <w:numId w:val="25"/>
              </w:numPr>
              <w:spacing w:before="120" w:after="120"/>
              <w:contextualSpacing w:val="0"/>
              <w:jc w:val="both"/>
              <w:rPr>
                <w:bCs/>
                <w:iCs/>
                <w:color w:val="000000"/>
              </w:rPr>
            </w:pPr>
            <w:r>
              <w:rPr>
                <w:rFonts w:ascii="Times New Roman" w:hAnsi="Times New Roman"/>
                <w:bCs/>
                <w:iCs/>
                <w:color w:val="000000"/>
              </w:rPr>
              <w:t>zadanie częściowe nr 2</w:t>
            </w:r>
            <w:r w:rsidRPr="00840F92">
              <w:rPr>
                <w:rFonts w:ascii="Times New Roman" w:hAnsi="Times New Roman"/>
                <w:bCs/>
                <w:iCs/>
                <w:color w:val="000000"/>
              </w:rPr>
              <w:t>:</w:t>
            </w:r>
            <w:r w:rsidRPr="00840F92">
              <w:rPr>
                <w:rFonts w:ascii="Times New Roman" w:hAnsi="Times New Roman"/>
                <w:b/>
                <w:bCs/>
                <w:iCs/>
                <w:color w:val="000000"/>
              </w:rPr>
              <w:t xml:space="preserve"> do 21 dni od daty podpisania umowy</w:t>
            </w:r>
            <w:r w:rsidR="00A32C1C">
              <w:rPr>
                <w:rFonts w:ascii="Times New Roman" w:hAnsi="Times New Roman"/>
                <w:b/>
                <w:bCs/>
                <w:iCs/>
                <w:color w:val="000000"/>
              </w:rPr>
              <w:t>.</w:t>
            </w:r>
          </w:p>
          <w:p w:rsidR="00840F92" w:rsidRPr="00840F92" w:rsidRDefault="00840F92" w:rsidP="00840F92">
            <w:pPr>
              <w:pStyle w:val="Akapitzlist"/>
              <w:numPr>
                <w:ilvl w:val="0"/>
                <w:numId w:val="25"/>
              </w:numPr>
              <w:spacing w:before="120" w:after="120"/>
              <w:contextualSpacing w:val="0"/>
              <w:jc w:val="both"/>
              <w:rPr>
                <w:bCs/>
                <w:iCs/>
                <w:color w:val="000000"/>
              </w:rPr>
            </w:pPr>
            <w:r>
              <w:rPr>
                <w:rFonts w:ascii="Times New Roman" w:hAnsi="Times New Roman"/>
                <w:bCs/>
                <w:iCs/>
                <w:color w:val="000000"/>
              </w:rPr>
              <w:t>zadanie częściowe nr 3</w:t>
            </w:r>
            <w:r w:rsidRPr="00840F92">
              <w:rPr>
                <w:rFonts w:ascii="Times New Roman" w:hAnsi="Times New Roman"/>
                <w:bCs/>
                <w:iCs/>
                <w:color w:val="000000"/>
              </w:rPr>
              <w:t>:</w:t>
            </w:r>
            <w:r w:rsidRPr="00840F92">
              <w:rPr>
                <w:rFonts w:ascii="Times New Roman" w:hAnsi="Times New Roman"/>
                <w:b/>
                <w:bCs/>
                <w:iCs/>
                <w:color w:val="000000"/>
              </w:rPr>
              <w:t xml:space="preserve"> do 21 dni od daty podpisania umowy</w:t>
            </w:r>
            <w:r w:rsidR="00A32C1C">
              <w:rPr>
                <w:rFonts w:ascii="Times New Roman" w:hAnsi="Times New Roman"/>
                <w:b/>
                <w:bCs/>
                <w:iCs/>
                <w:color w:val="000000"/>
              </w:rPr>
              <w:t>.</w:t>
            </w:r>
          </w:p>
        </w:tc>
      </w:tr>
    </w:tbl>
    <w:p w:rsidR="00B26FE5" w:rsidRPr="00104D8A" w:rsidRDefault="00B26FE5" w:rsidP="00104D8A">
      <w:pPr>
        <w:spacing w:before="120" w:after="120" w:line="276" w:lineRule="auto"/>
        <w:jc w:val="both"/>
        <w:rPr>
          <w:b/>
          <w:noProof/>
          <w:sz w:val="22"/>
          <w:szCs w:val="22"/>
        </w:rPr>
      </w:pPr>
    </w:p>
    <w:p w:rsidR="00742757" w:rsidRPr="009614D6" w:rsidRDefault="00742757" w:rsidP="009614D6">
      <w:pPr>
        <w:spacing w:before="240" w:after="240" w:line="276" w:lineRule="auto"/>
        <w:jc w:val="both"/>
        <w:rPr>
          <w:b/>
          <w:noProof/>
          <w:sz w:val="24"/>
          <w:szCs w:val="22"/>
        </w:rPr>
      </w:pPr>
      <w:r w:rsidRPr="009614D6">
        <w:rPr>
          <w:b/>
          <w:noProof/>
          <w:sz w:val="24"/>
          <w:szCs w:val="22"/>
        </w:rPr>
        <w:t xml:space="preserve">IV. </w:t>
      </w:r>
      <w:r w:rsidRPr="009614D6">
        <w:rPr>
          <w:b/>
          <w:bCs/>
          <w:color w:val="000000"/>
          <w:sz w:val="24"/>
          <w:szCs w:val="22"/>
        </w:rPr>
        <w:t>OPIS SPOSOBU PRZYGOTOWANIA OFERTY</w:t>
      </w:r>
    </w:p>
    <w:tbl>
      <w:tblPr>
        <w:tblStyle w:val="Tabela-Siatka"/>
        <w:tblW w:w="0" w:type="auto"/>
        <w:tblLook w:val="04A0"/>
      </w:tblPr>
      <w:tblGrid>
        <w:gridCol w:w="9354"/>
      </w:tblGrid>
      <w:tr w:rsidR="00742757" w:rsidRPr="00104D8A" w:rsidTr="00742757">
        <w:tc>
          <w:tcPr>
            <w:tcW w:w="9354" w:type="dxa"/>
          </w:tcPr>
          <w:p w:rsidR="00270FF5" w:rsidRPr="00104D8A" w:rsidRDefault="00270FF5" w:rsidP="00E467BD">
            <w:pPr>
              <w:numPr>
                <w:ilvl w:val="0"/>
                <w:numId w:val="3"/>
              </w:numPr>
              <w:spacing w:before="120" w:after="120" w:line="276" w:lineRule="auto"/>
              <w:jc w:val="both"/>
              <w:outlineLvl w:val="1"/>
              <w:rPr>
                <w:bCs/>
                <w:iCs/>
                <w:sz w:val="22"/>
                <w:szCs w:val="22"/>
              </w:rPr>
            </w:pPr>
            <w:r w:rsidRPr="00104D8A">
              <w:rPr>
                <w:bCs/>
                <w:iCs/>
                <w:sz w:val="22"/>
                <w:szCs w:val="22"/>
              </w:rPr>
              <w:t>Oferta musi być sporządzona według wzoru formularza oferty stanowiącego załącznik nr 1 do niniejszego ogłoszenia.</w:t>
            </w:r>
          </w:p>
          <w:p w:rsidR="00270FF5" w:rsidRPr="00104D8A" w:rsidRDefault="00270FF5" w:rsidP="00E467BD">
            <w:pPr>
              <w:numPr>
                <w:ilvl w:val="0"/>
                <w:numId w:val="3"/>
              </w:numPr>
              <w:spacing w:before="120" w:after="120" w:line="276" w:lineRule="auto"/>
              <w:jc w:val="both"/>
              <w:outlineLvl w:val="1"/>
              <w:rPr>
                <w:bCs/>
                <w:iCs/>
                <w:sz w:val="22"/>
                <w:szCs w:val="22"/>
              </w:rPr>
            </w:pPr>
            <w:r w:rsidRPr="00104D8A">
              <w:rPr>
                <w:bCs/>
                <w:iCs/>
                <w:sz w:val="22"/>
                <w:szCs w:val="22"/>
              </w:rPr>
              <w:t>Wykonawca może złożyć tylko jedną ofertę</w:t>
            </w:r>
            <w:r w:rsidR="00840F92">
              <w:rPr>
                <w:bCs/>
                <w:iCs/>
                <w:sz w:val="22"/>
                <w:szCs w:val="22"/>
              </w:rPr>
              <w:t xml:space="preserve"> na każde z zadań częściowych</w:t>
            </w:r>
            <w:r w:rsidRPr="00104D8A">
              <w:rPr>
                <w:bCs/>
                <w:iCs/>
                <w:sz w:val="22"/>
                <w:szCs w:val="22"/>
              </w:rPr>
              <w:t>.</w:t>
            </w:r>
          </w:p>
          <w:p w:rsidR="00270FF5" w:rsidRPr="00104D8A" w:rsidRDefault="00270FF5" w:rsidP="00E467BD">
            <w:pPr>
              <w:numPr>
                <w:ilvl w:val="0"/>
                <w:numId w:val="3"/>
              </w:numPr>
              <w:spacing w:before="120" w:after="120" w:line="276" w:lineRule="auto"/>
              <w:jc w:val="both"/>
              <w:outlineLvl w:val="1"/>
              <w:rPr>
                <w:bCs/>
                <w:iCs/>
                <w:sz w:val="22"/>
                <w:szCs w:val="22"/>
              </w:rPr>
            </w:pPr>
            <w:r w:rsidRPr="00104D8A">
              <w:rPr>
                <w:bCs/>
                <w:iCs/>
                <w:sz w:val="22"/>
                <w:szCs w:val="22"/>
              </w:rPr>
              <w:t>Zamawiający nie przewiduje zwrotu kosztów udziału w postępowaniu.</w:t>
            </w:r>
          </w:p>
          <w:p w:rsidR="00270FF5" w:rsidRDefault="00270FF5" w:rsidP="00E467BD">
            <w:pPr>
              <w:numPr>
                <w:ilvl w:val="0"/>
                <w:numId w:val="3"/>
              </w:numPr>
              <w:spacing w:before="120" w:after="120" w:line="276" w:lineRule="auto"/>
              <w:jc w:val="both"/>
              <w:outlineLvl w:val="1"/>
              <w:rPr>
                <w:bCs/>
                <w:iCs/>
                <w:sz w:val="22"/>
                <w:szCs w:val="22"/>
              </w:rPr>
            </w:pPr>
            <w:r w:rsidRPr="00104D8A">
              <w:rPr>
                <w:bCs/>
                <w:iCs/>
                <w:sz w:val="22"/>
                <w:szCs w:val="22"/>
              </w:rPr>
              <w:t>Oferta i wszystkie załączniki powinna być sporządzona w języku polskim, zrozumiale i czytelnie, napisana komputerowo lub nieścieralnym atramentem.</w:t>
            </w:r>
          </w:p>
          <w:p w:rsidR="00F53465" w:rsidRPr="00104D8A" w:rsidRDefault="00F53465" w:rsidP="00E467BD">
            <w:pPr>
              <w:numPr>
                <w:ilvl w:val="0"/>
                <w:numId w:val="3"/>
              </w:numPr>
              <w:spacing w:before="120" w:after="120" w:line="276" w:lineRule="auto"/>
              <w:jc w:val="both"/>
              <w:outlineLvl w:val="1"/>
              <w:rPr>
                <w:bCs/>
                <w:iCs/>
                <w:sz w:val="22"/>
                <w:szCs w:val="22"/>
              </w:rPr>
            </w:pPr>
            <w:r w:rsidRPr="00E66D53">
              <w:rPr>
                <w:sz w:val="24"/>
                <w:szCs w:val="24"/>
              </w:rPr>
              <w:t>Oferta wraz ze stanowiącymi jej integralną część załącznikami musi być sporządzona przez Wykonawcę ściśle według postanowień niniejszego ogłoszenia</w:t>
            </w:r>
          </w:p>
          <w:p w:rsidR="00270FF5" w:rsidRDefault="00270FF5" w:rsidP="00E467BD">
            <w:pPr>
              <w:numPr>
                <w:ilvl w:val="0"/>
                <w:numId w:val="3"/>
              </w:numPr>
              <w:spacing w:before="120" w:after="120" w:line="276" w:lineRule="auto"/>
              <w:jc w:val="both"/>
              <w:outlineLvl w:val="1"/>
              <w:rPr>
                <w:bCs/>
                <w:iCs/>
                <w:sz w:val="22"/>
                <w:szCs w:val="22"/>
              </w:rPr>
            </w:pPr>
            <w:r w:rsidRPr="00104D8A">
              <w:rPr>
                <w:bCs/>
                <w:iCs/>
                <w:sz w:val="22"/>
                <w:szCs w:val="22"/>
              </w:rPr>
              <w:t>Strony oferty wraz z załącznikami powinny być kolejno ponumerowane.</w:t>
            </w:r>
          </w:p>
          <w:p w:rsidR="00F53465" w:rsidRPr="00F53465" w:rsidRDefault="00F53465" w:rsidP="00E467BD">
            <w:pPr>
              <w:numPr>
                <w:ilvl w:val="0"/>
                <w:numId w:val="3"/>
              </w:numPr>
              <w:spacing w:before="120" w:after="120" w:line="276" w:lineRule="auto"/>
              <w:jc w:val="both"/>
              <w:outlineLvl w:val="1"/>
              <w:rPr>
                <w:bCs/>
                <w:iCs/>
                <w:sz w:val="24"/>
                <w:szCs w:val="22"/>
              </w:rPr>
            </w:pPr>
            <w:r w:rsidRPr="00F53465">
              <w:rPr>
                <w:sz w:val="22"/>
              </w:rPr>
              <w:t xml:space="preserve">Oferta musi być podpisana przez osobę uprawnioną do reprezentowania Wykonawcy, zgodnie z formą reprezentacji określoną w dokumentach rejestrowych, lub przez osobę posiadającą ważne </w:t>
            </w:r>
            <w:r w:rsidRPr="00F53465">
              <w:rPr>
                <w:b/>
                <w:sz w:val="22"/>
                <w:u w:val="single"/>
              </w:rPr>
              <w:t>pełnomocnictwo</w:t>
            </w:r>
            <w:r w:rsidRPr="00F53465">
              <w:rPr>
                <w:sz w:val="22"/>
              </w:rPr>
              <w:t>, które należy dołączyć do składanej oferty</w:t>
            </w:r>
          </w:p>
          <w:p w:rsidR="00270FF5" w:rsidRPr="00104D8A" w:rsidRDefault="00270FF5" w:rsidP="00E467BD">
            <w:pPr>
              <w:numPr>
                <w:ilvl w:val="0"/>
                <w:numId w:val="3"/>
              </w:numPr>
              <w:spacing w:before="120" w:after="120" w:line="276" w:lineRule="auto"/>
              <w:jc w:val="both"/>
              <w:outlineLvl w:val="1"/>
              <w:rPr>
                <w:bCs/>
                <w:iCs/>
                <w:sz w:val="22"/>
                <w:szCs w:val="22"/>
              </w:rPr>
            </w:pPr>
            <w:r w:rsidRPr="00104D8A">
              <w:rPr>
                <w:bCs/>
                <w:iCs/>
                <w:sz w:val="22"/>
                <w:szCs w:val="22"/>
              </w:rPr>
              <w:t>Upoważnienie-pełnomocnictwo do podpisania oferty winno być dołączone do oferty, o ile nie wynika ono z innych dokumentów dołączonych do oferty lub z dokumentów, które Zamawiający może uzyskać za pomocą bezpłatnych i ogólnodostępnych baz danych.</w:t>
            </w:r>
          </w:p>
          <w:p w:rsidR="00270FF5" w:rsidRPr="00104D8A" w:rsidRDefault="00270FF5" w:rsidP="00104D8A">
            <w:pPr>
              <w:spacing w:before="120" w:after="120" w:line="276" w:lineRule="auto"/>
              <w:rPr>
                <w:color w:val="000000"/>
                <w:sz w:val="22"/>
                <w:szCs w:val="22"/>
                <w:u w:val="single"/>
              </w:rPr>
            </w:pPr>
            <w:r w:rsidRPr="00104D8A">
              <w:rPr>
                <w:color w:val="000000"/>
                <w:sz w:val="22"/>
                <w:szCs w:val="22"/>
                <w:u w:val="single"/>
              </w:rPr>
              <w:t>Oferta powinna zawierać:</w:t>
            </w:r>
          </w:p>
          <w:p w:rsidR="00270FF5" w:rsidRPr="00104D8A" w:rsidRDefault="00270FF5" w:rsidP="00E467BD">
            <w:pPr>
              <w:numPr>
                <w:ilvl w:val="0"/>
                <w:numId w:val="1"/>
              </w:numPr>
              <w:spacing w:before="120" w:after="120" w:line="276" w:lineRule="auto"/>
              <w:rPr>
                <w:color w:val="000000"/>
                <w:sz w:val="22"/>
                <w:szCs w:val="22"/>
              </w:rPr>
            </w:pPr>
            <w:r w:rsidRPr="00104D8A">
              <w:rPr>
                <w:color w:val="000000"/>
                <w:sz w:val="22"/>
                <w:szCs w:val="22"/>
              </w:rPr>
              <w:t>Dane teleadresowe firmy - numer NIP , REGON firmy itp.</w:t>
            </w:r>
          </w:p>
          <w:p w:rsidR="00270FF5" w:rsidRPr="00104D8A" w:rsidRDefault="00270FF5" w:rsidP="00E467BD">
            <w:pPr>
              <w:numPr>
                <w:ilvl w:val="0"/>
                <w:numId w:val="1"/>
              </w:numPr>
              <w:spacing w:before="120" w:after="120" w:line="276" w:lineRule="auto"/>
              <w:rPr>
                <w:color w:val="000000"/>
                <w:sz w:val="22"/>
                <w:szCs w:val="22"/>
              </w:rPr>
            </w:pPr>
            <w:r w:rsidRPr="00104D8A">
              <w:rPr>
                <w:color w:val="000000"/>
                <w:sz w:val="22"/>
                <w:szCs w:val="22"/>
              </w:rPr>
              <w:t>Wskazanie osoby do kontaktu w sprawie oferty (numer telefonu i e-mail).</w:t>
            </w:r>
          </w:p>
          <w:p w:rsidR="00270FF5" w:rsidRPr="00104D8A" w:rsidRDefault="00270FF5" w:rsidP="00E467BD">
            <w:pPr>
              <w:numPr>
                <w:ilvl w:val="0"/>
                <w:numId w:val="1"/>
              </w:numPr>
              <w:spacing w:before="120" w:after="120" w:line="276" w:lineRule="auto"/>
              <w:rPr>
                <w:color w:val="000000"/>
                <w:sz w:val="22"/>
                <w:szCs w:val="22"/>
              </w:rPr>
            </w:pPr>
            <w:r w:rsidRPr="00104D8A">
              <w:rPr>
                <w:color w:val="000000"/>
                <w:sz w:val="22"/>
                <w:szCs w:val="22"/>
              </w:rPr>
              <w:t>Proponowaną cenę brutto za realizację zamówienia.</w:t>
            </w:r>
          </w:p>
          <w:p w:rsidR="00742757" w:rsidRPr="00104D8A" w:rsidRDefault="00270FF5" w:rsidP="00104D8A">
            <w:pPr>
              <w:spacing w:before="120" w:after="120" w:line="276" w:lineRule="auto"/>
              <w:jc w:val="both"/>
              <w:rPr>
                <w:b/>
                <w:noProof/>
                <w:sz w:val="22"/>
                <w:szCs w:val="22"/>
                <w:u w:val="single"/>
              </w:rPr>
            </w:pPr>
            <w:r w:rsidRPr="00104D8A">
              <w:rPr>
                <w:sz w:val="22"/>
                <w:szCs w:val="22"/>
                <w:u w:val="single"/>
              </w:rPr>
              <w:t>Oferta złożona przez wykonawcę nie jest ofertą w rozumieniu KC</w:t>
            </w:r>
          </w:p>
        </w:tc>
      </w:tr>
    </w:tbl>
    <w:p w:rsidR="00270FF5" w:rsidRPr="009614D6" w:rsidRDefault="00270FF5" w:rsidP="009614D6">
      <w:pPr>
        <w:spacing w:before="240" w:after="240" w:line="276" w:lineRule="auto"/>
        <w:jc w:val="both"/>
        <w:rPr>
          <w:b/>
          <w:bCs/>
          <w:color w:val="000000"/>
          <w:sz w:val="24"/>
          <w:szCs w:val="22"/>
        </w:rPr>
      </w:pPr>
      <w:r w:rsidRPr="009614D6">
        <w:rPr>
          <w:b/>
          <w:noProof/>
          <w:sz w:val="24"/>
          <w:szCs w:val="22"/>
        </w:rPr>
        <w:lastRenderedPageBreak/>
        <w:t xml:space="preserve">V. </w:t>
      </w:r>
      <w:r w:rsidRPr="009614D6">
        <w:rPr>
          <w:b/>
          <w:bCs/>
          <w:color w:val="000000"/>
          <w:sz w:val="24"/>
          <w:szCs w:val="22"/>
        </w:rPr>
        <w:t>KRYTERIA OCENY OFERT</w:t>
      </w:r>
    </w:p>
    <w:tbl>
      <w:tblPr>
        <w:tblStyle w:val="Tabela-Siatka"/>
        <w:tblW w:w="0" w:type="auto"/>
        <w:tblLook w:val="04A0"/>
      </w:tblPr>
      <w:tblGrid>
        <w:gridCol w:w="9354"/>
      </w:tblGrid>
      <w:tr w:rsidR="00270FF5" w:rsidRPr="00104D8A" w:rsidTr="00270FF5">
        <w:tc>
          <w:tcPr>
            <w:tcW w:w="9354" w:type="dxa"/>
          </w:tcPr>
          <w:p w:rsidR="00104D8A" w:rsidRPr="00104D8A" w:rsidRDefault="00104D8A" w:rsidP="00104D8A">
            <w:pPr>
              <w:spacing w:before="120" w:after="120" w:line="276" w:lineRule="auto"/>
              <w:jc w:val="both"/>
              <w:rPr>
                <w:spacing w:val="-4"/>
                <w:sz w:val="22"/>
                <w:szCs w:val="22"/>
              </w:rPr>
            </w:pPr>
            <w:r w:rsidRPr="00104D8A">
              <w:rPr>
                <w:color w:val="000000"/>
                <w:spacing w:val="-4"/>
                <w:sz w:val="22"/>
                <w:szCs w:val="22"/>
              </w:rPr>
              <w:t xml:space="preserve">Przy wyborze najkorzystniejszej oferty zamawiający będzie kierować się następującymi kryteriami: cena oraz </w:t>
            </w:r>
            <w:r w:rsidRPr="00104D8A">
              <w:rPr>
                <w:spacing w:val="-4"/>
                <w:sz w:val="22"/>
                <w:szCs w:val="22"/>
              </w:rPr>
              <w:t>gwarancja, czas realizacji zamówienia, itp.,</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71"/>
              <w:gridCol w:w="5568"/>
              <w:gridCol w:w="2289"/>
            </w:tblGrid>
            <w:tr w:rsidR="00104D8A" w:rsidRPr="00104D8A" w:rsidTr="00C91D62">
              <w:trPr>
                <w:jc w:val="center"/>
              </w:trPr>
              <w:tc>
                <w:tcPr>
                  <w:tcW w:w="696" w:type="pct"/>
                  <w:vAlign w:val="center"/>
                </w:tcPr>
                <w:p w:rsidR="00104D8A" w:rsidRPr="00104D8A" w:rsidRDefault="00104D8A" w:rsidP="00C91D62">
                  <w:pPr>
                    <w:spacing w:before="120" w:after="120" w:line="276" w:lineRule="auto"/>
                    <w:jc w:val="center"/>
                    <w:rPr>
                      <w:b/>
                      <w:sz w:val="22"/>
                      <w:szCs w:val="22"/>
                    </w:rPr>
                  </w:pPr>
                  <w:r w:rsidRPr="00104D8A">
                    <w:rPr>
                      <w:b/>
                      <w:sz w:val="22"/>
                      <w:szCs w:val="22"/>
                    </w:rPr>
                    <w:t>Nr</w:t>
                  </w:r>
                </w:p>
              </w:tc>
              <w:tc>
                <w:tcPr>
                  <w:tcW w:w="3050" w:type="pct"/>
                  <w:vAlign w:val="center"/>
                </w:tcPr>
                <w:p w:rsidR="00104D8A" w:rsidRPr="00104D8A" w:rsidRDefault="00104D8A" w:rsidP="00C91D62">
                  <w:pPr>
                    <w:spacing w:before="120" w:after="120" w:line="276" w:lineRule="auto"/>
                    <w:jc w:val="center"/>
                    <w:rPr>
                      <w:b/>
                      <w:sz w:val="22"/>
                      <w:szCs w:val="22"/>
                    </w:rPr>
                  </w:pPr>
                  <w:r w:rsidRPr="00104D8A">
                    <w:rPr>
                      <w:b/>
                      <w:sz w:val="22"/>
                      <w:szCs w:val="22"/>
                    </w:rPr>
                    <w:t>Nazwa kryterium</w:t>
                  </w:r>
                </w:p>
              </w:tc>
              <w:tc>
                <w:tcPr>
                  <w:tcW w:w="1254" w:type="pct"/>
                  <w:vAlign w:val="center"/>
                </w:tcPr>
                <w:p w:rsidR="00104D8A" w:rsidRPr="00104D8A" w:rsidRDefault="00104D8A" w:rsidP="00C91D62">
                  <w:pPr>
                    <w:spacing w:before="120" w:after="120" w:line="276" w:lineRule="auto"/>
                    <w:jc w:val="center"/>
                    <w:rPr>
                      <w:b/>
                      <w:sz w:val="22"/>
                      <w:szCs w:val="22"/>
                    </w:rPr>
                  </w:pPr>
                  <w:r w:rsidRPr="00104D8A">
                    <w:rPr>
                      <w:b/>
                      <w:sz w:val="22"/>
                      <w:szCs w:val="22"/>
                    </w:rPr>
                    <w:t>Waga</w:t>
                  </w:r>
                </w:p>
              </w:tc>
            </w:tr>
            <w:tr w:rsidR="00104D8A" w:rsidRPr="00104D8A" w:rsidTr="00C91D62">
              <w:trPr>
                <w:jc w:val="center"/>
              </w:trPr>
              <w:tc>
                <w:tcPr>
                  <w:tcW w:w="696" w:type="pct"/>
                  <w:vAlign w:val="center"/>
                </w:tcPr>
                <w:p w:rsidR="00104D8A" w:rsidRPr="00104D8A" w:rsidRDefault="00104D8A" w:rsidP="00C91D62">
                  <w:pPr>
                    <w:spacing w:before="120" w:after="120" w:line="276" w:lineRule="auto"/>
                    <w:jc w:val="center"/>
                    <w:rPr>
                      <w:sz w:val="22"/>
                      <w:szCs w:val="22"/>
                    </w:rPr>
                  </w:pPr>
                  <w:r w:rsidRPr="00104D8A">
                    <w:rPr>
                      <w:sz w:val="22"/>
                      <w:szCs w:val="22"/>
                    </w:rPr>
                    <w:t>1</w:t>
                  </w:r>
                </w:p>
              </w:tc>
              <w:tc>
                <w:tcPr>
                  <w:tcW w:w="3050" w:type="pct"/>
                  <w:vAlign w:val="center"/>
                </w:tcPr>
                <w:p w:rsidR="00104D8A" w:rsidRPr="00104D8A" w:rsidRDefault="00104D8A" w:rsidP="00C91D62">
                  <w:pPr>
                    <w:spacing w:before="120" w:after="120" w:line="276" w:lineRule="auto"/>
                    <w:jc w:val="center"/>
                    <w:rPr>
                      <w:sz w:val="22"/>
                      <w:szCs w:val="22"/>
                    </w:rPr>
                  </w:pPr>
                  <w:r w:rsidRPr="00104D8A">
                    <w:rPr>
                      <w:sz w:val="22"/>
                      <w:szCs w:val="22"/>
                    </w:rPr>
                    <w:t>Cena</w:t>
                  </w:r>
                </w:p>
              </w:tc>
              <w:tc>
                <w:tcPr>
                  <w:tcW w:w="1254" w:type="pct"/>
                  <w:vAlign w:val="center"/>
                </w:tcPr>
                <w:p w:rsidR="00104D8A" w:rsidRPr="00104D8A" w:rsidRDefault="007C07C0" w:rsidP="00C91D62">
                  <w:pPr>
                    <w:spacing w:before="120" w:after="120" w:line="276" w:lineRule="auto"/>
                    <w:jc w:val="center"/>
                    <w:rPr>
                      <w:sz w:val="22"/>
                      <w:szCs w:val="22"/>
                    </w:rPr>
                  </w:pPr>
                  <w:r>
                    <w:rPr>
                      <w:sz w:val="22"/>
                      <w:szCs w:val="22"/>
                    </w:rPr>
                    <w:t>10</w:t>
                  </w:r>
                  <w:r w:rsidR="00104D8A" w:rsidRPr="00104D8A">
                    <w:rPr>
                      <w:sz w:val="22"/>
                      <w:szCs w:val="22"/>
                    </w:rPr>
                    <w:t>0 %</w:t>
                  </w:r>
                </w:p>
              </w:tc>
            </w:tr>
          </w:tbl>
          <w:p w:rsidR="00104D8A" w:rsidRDefault="00104D8A" w:rsidP="00104D8A">
            <w:pPr>
              <w:numPr>
                <w:ilvl w:val="1"/>
                <w:numId w:val="0"/>
              </w:numPr>
              <w:tabs>
                <w:tab w:val="num" w:pos="680"/>
              </w:tabs>
              <w:spacing w:before="120" w:after="120" w:line="276" w:lineRule="auto"/>
              <w:ind w:left="680" w:hanging="680"/>
              <w:jc w:val="both"/>
              <w:outlineLvl w:val="1"/>
              <w:rPr>
                <w:bCs/>
                <w:iCs/>
                <w:color w:val="000000"/>
                <w:sz w:val="22"/>
                <w:szCs w:val="22"/>
              </w:rPr>
            </w:pPr>
            <w:r w:rsidRPr="00104D8A">
              <w:rPr>
                <w:bCs/>
                <w:iCs/>
                <w:color w:val="000000"/>
                <w:sz w:val="22"/>
                <w:szCs w:val="22"/>
              </w:rPr>
              <w:t>Punkty przyznawane za podane kryteria będą liczone według następujących wzorów:</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71"/>
              <w:gridCol w:w="7857"/>
            </w:tblGrid>
            <w:tr w:rsidR="00104D8A" w:rsidRPr="00104D8A" w:rsidTr="00C91D62">
              <w:trPr>
                <w:jc w:val="center"/>
              </w:trPr>
              <w:tc>
                <w:tcPr>
                  <w:tcW w:w="696" w:type="pct"/>
                  <w:vAlign w:val="center"/>
                </w:tcPr>
                <w:p w:rsidR="00104D8A" w:rsidRPr="00104D8A" w:rsidRDefault="00104D8A" w:rsidP="00C91D62">
                  <w:pPr>
                    <w:spacing w:before="120" w:after="120" w:line="276" w:lineRule="auto"/>
                    <w:jc w:val="center"/>
                    <w:rPr>
                      <w:b/>
                      <w:sz w:val="22"/>
                      <w:szCs w:val="22"/>
                    </w:rPr>
                  </w:pPr>
                  <w:r w:rsidRPr="00104D8A">
                    <w:rPr>
                      <w:b/>
                      <w:sz w:val="22"/>
                      <w:szCs w:val="22"/>
                    </w:rPr>
                    <w:t>Nr kryterium</w:t>
                  </w:r>
                </w:p>
              </w:tc>
              <w:tc>
                <w:tcPr>
                  <w:tcW w:w="4304" w:type="pct"/>
                  <w:vAlign w:val="center"/>
                </w:tcPr>
                <w:p w:rsidR="00104D8A" w:rsidRPr="00104D8A" w:rsidRDefault="00104D8A" w:rsidP="00C91D62">
                  <w:pPr>
                    <w:spacing w:before="120" w:after="120" w:line="276" w:lineRule="auto"/>
                    <w:jc w:val="center"/>
                    <w:rPr>
                      <w:b/>
                      <w:sz w:val="22"/>
                      <w:szCs w:val="22"/>
                    </w:rPr>
                  </w:pPr>
                  <w:r w:rsidRPr="00104D8A">
                    <w:rPr>
                      <w:b/>
                      <w:sz w:val="22"/>
                      <w:szCs w:val="22"/>
                    </w:rPr>
                    <w:t>Wzór</w:t>
                  </w:r>
                </w:p>
              </w:tc>
            </w:tr>
            <w:tr w:rsidR="00104D8A" w:rsidRPr="00104D8A" w:rsidTr="00C91D62">
              <w:trPr>
                <w:jc w:val="center"/>
              </w:trPr>
              <w:tc>
                <w:tcPr>
                  <w:tcW w:w="696" w:type="pct"/>
                </w:tcPr>
                <w:p w:rsidR="00104D8A" w:rsidRPr="00104D8A" w:rsidRDefault="00104D8A" w:rsidP="00E45F07">
                  <w:pPr>
                    <w:spacing w:before="120" w:after="120" w:line="276" w:lineRule="auto"/>
                    <w:jc w:val="center"/>
                    <w:rPr>
                      <w:b/>
                      <w:sz w:val="22"/>
                      <w:szCs w:val="22"/>
                    </w:rPr>
                  </w:pPr>
                  <w:r w:rsidRPr="00104D8A">
                    <w:rPr>
                      <w:sz w:val="22"/>
                      <w:szCs w:val="22"/>
                    </w:rPr>
                    <w:t>1</w:t>
                  </w:r>
                </w:p>
              </w:tc>
              <w:tc>
                <w:tcPr>
                  <w:tcW w:w="4304" w:type="pct"/>
                </w:tcPr>
                <w:p w:rsidR="00104D8A" w:rsidRPr="00C87C7E" w:rsidRDefault="00C91D62" w:rsidP="00104D8A">
                  <w:pPr>
                    <w:spacing w:before="120" w:after="120" w:line="276" w:lineRule="auto"/>
                    <w:jc w:val="both"/>
                    <w:rPr>
                      <w:b/>
                      <w:sz w:val="22"/>
                      <w:szCs w:val="22"/>
                    </w:rPr>
                  </w:pPr>
                  <w:r>
                    <w:rPr>
                      <w:b/>
                      <w:sz w:val="22"/>
                      <w:szCs w:val="22"/>
                    </w:rPr>
                    <w:t>L</w:t>
                  </w:r>
                  <w:r w:rsidR="00104D8A" w:rsidRPr="00C87C7E">
                    <w:rPr>
                      <w:b/>
                      <w:sz w:val="22"/>
                      <w:szCs w:val="22"/>
                    </w:rPr>
                    <w:t xml:space="preserve">iczba punktów = ( </w:t>
                  </w:r>
                  <w:proofErr w:type="spellStart"/>
                  <w:r w:rsidR="00104D8A" w:rsidRPr="00C87C7E">
                    <w:rPr>
                      <w:b/>
                      <w:sz w:val="22"/>
                      <w:szCs w:val="22"/>
                    </w:rPr>
                    <w:t>Cmin</w:t>
                  </w:r>
                  <w:proofErr w:type="spellEnd"/>
                  <w:r w:rsidR="00104D8A" w:rsidRPr="00C87C7E">
                    <w:rPr>
                      <w:b/>
                      <w:sz w:val="22"/>
                      <w:szCs w:val="22"/>
                    </w:rPr>
                    <w:t>/</w:t>
                  </w:r>
                  <w:proofErr w:type="spellStart"/>
                  <w:r w:rsidR="00104D8A" w:rsidRPr="00C87C7E">
                    <w:rPr>
                      <w:b/>
                      <w:sz w:val="22"/>
                      <w:szCs w:val="22"/>
                    </w:rPr>
                    <w:t>Cof</w:t>
                  </w:r>
                  <w:proofErr w:type="spellEnd"/>
                  <w:r w:rsidR="00104D8A" w:rsidRPr="00C87C7E">
                    <w:rPr>
                      <w:b/>
                      <w:sz w:val="22"/>
                      <w:szCs w:val="22"/>
                    </w:rPr>
                    <w:t xml:space="preserve"> ) * 100 * waga</w:t>
                  </w:r>
                </w:p>
                <w:p w:rsidR="00104D8A" w:rsidRPr="00104D8A" w:rsidRDefault="00104D8A" w:rsidP="00104D8A">
                  <w:pPr>
                    <w:spacing w:before="120" w:after="120" w:line="276" w:lineRule="auto"/>
                    <w:jc w:val="both"/>
                    <w:rPr>
                      <w:sz w:val="22"/>
                      <w:szCs w:val="22"/>
                    </w:rPr>
                  </w:pPr>
                  <w:r w:rsidRPr="00104D8A">
                    <w:rPr>
                      <w:sz w:val="22"/>
                      <w:szCs w:val="22"/>
                    </w:rPr>
                    <w:t>gdzie:</w:t>
                  </w:r>
                </w:p>
                <w:p w:rsidR="00104D8A" w:rsidRPr="00104D8A" w:rsidRDefault="00104D8A" w:rsidP="00104D8A">
                  <w:pPr>
                    <w:spacing w:before="120" w:after="120" w:line="276" w:lineRule="auto"/>
                    <w:jc w:val="both"/>
                    <w:rPr>
                      <w:sz w:val="22"/>
                      <w:szCs w:val="22"/>
                    </w:rPr>
                  </w:pPr>
                  <w:r w:rsidRPr="00104D8A">
                    <w:rPr>
                      <w:sz w:val="22"/>
                      <w:szCs w:val="22"/>
                    </w:rPr>
                    <w:t xml:space="preserve">- </w:t>
                  </w:r>
                  <w:proofErr w:type="spellStart"/>
                  <w:r w:rsidRPr="00104D8A">
                    <w:rPr>
                      <w:sz w:val="22"/>
                      <w:szCs w:val="22"/>
                    </w:rPr>
                    <w:t>Cmin</w:t>
                  </w:r>
                  <w:proofErr w:type="spellEnd"/>
                  <w:r w:rsidRPr="00104D8A">
                    <w:rPr>
                      <w:sz w:val="22"/>
                      <w:szCs w:val="22"/>
                    </w:rPr>
                    <w:t xml:space="preserve"> - najniższa cena spośród wszystkich ofert</w:t>
                  </w:r>
                </w:p>
                <w:p w:rsidR="00104D8A" w:rsidRPr="00104D8A" w:rsidRDefault="00104D8A" w:rsidP="00104D8A">
                  <w:pPr>
                    <w:spacing w:before="120" w:after="120" w:line="276" w:lineRule="auto"/>
                    <w:jc w:val="both"/>
                    <w:rPr>
                      <w:sz w:val="22"/>
                      <w:szCs w:val="22"/>
                    </w:rPr>
                  </w:pPr>
                  <w:r w:rsidRPr="00104D8A">
                    <w:rPr>
                      <w:sz w:val="22"/>
                      <w:szCs w:val="22"/>
                    </w:rPr>
                    <w:t xml:space="preserve">- </w:t>
                  </w:r>
                  <w:proofErr w:type="spellStart"/>
                  <w:r w:rsidRPr="00104D8A">
                    <w:rPr>
                      <w:sz w:val="22"/>
                      <w:szCs w:val="22"/>
                    </w:rPr>
                    <w:t>Cof</w:t>
                  </w:r>
                  <w:proofErr w:type="spellEnd"/>
                  <w:r w:rsidRPr="00104D8A">
                    <w:rPr>
                      <w:sz w:val="22"/>
                      <w:szCs w:val="22"/>
                    </w:rPr>
                    <w:t xml:space="preserve"> -  cena podana w ofercie</w:t>
                  </w:r>
                </w:p>
              </w:tc>
            </w:tr>
          </w:tbl>
          <w:p w:rsidR="00270FF5" w:rsidRPr="00104D8A" w:rsidRDefault="00104D8A" w:rsidP="00104D8A">
            <w:pPr>
              <w:spacing w:before="120" w:after="120" w:line="276" w:lineRule="auto"/>
              <w:jc w:val="both"/>
              <w:rPr>
                <w:b/>
                <w:noProof/>
                <w:sz w:val="22"/>
                <w:szCs w:val="22"/>
              </w:rPr>
            </w:pPr>
            <w:r w:rsidRPr="00104D8A">
              <w:rPr>
                <w:color w:val="000000"/>
                <w:sz w:val="22"/>
                <w:szCs w:val="22"/>
              </w:rPr>
              <w:t>Zamawiający udzieli zamówienia wykonawcy, którego oferta uzyskała najwyższą ocenę w ww. kryteriach oceny ofert</w:t>
            </w:r>
          </w:p>
        </w:tc>
      </w:tr>
    </w:tbl>
    <w:p w:rsidR="00270FF5" w:rsidRDefault="00270FF5" w:rsidP="00104D8A">
      <w:pPr>
        <w:spacing w:before="120" w:after="120" w:line="276" w:lineRule="auto"/>
        <w:jc w:val="both"/>
        <w:rPr>
          <w:b/>
          <w:noProof/>
          <w:sz w:val="22"/>
          <w:szCs w:val="22"/>
        </w:rPr>
      </w:pPr>
    </w:p>
    <w:p w:rsidR="00E0229A" w:rsidRPr="009614D6" w:rsidRDefault="00E0229A" w:rsidP="009614D6">
      <w:pPr>
        <w:spacing w:before="240" w:after="240" w:line="276" w:lineRule="auto"/>
        <w:jc w:val="both"/>
        <w:rPr>
          <w:b/>
          <w:noProof/>
          <w:sz w:val="24"/>
          <w:szCs w:val="22"/>
        </w:rPr>
      </w:pPr>
      <w:r w:rsidRPr="009614D6">
        <w:rPr>
          <w:b/>
          <w:noProof/>
          <w:sz w:val="24"/>
          <w:szCs w:val="22"/>
        </w:rPr>
        <w:t>VI. BADANIE OFERT</w:t>
      </w:r>
    </w:p>
    <w:tbl>
      <w:tblPr>
        <w:tblStyle w:val="Tabela-Siatka"/>
        <w:tblW w:w="0" w:type="auto"/>
        <w:tblLook w:val="04A0"/>
      </w:tblPr>
      <w:tblGrid>
        <w:gridCol w:w="9354"/>
      </w:tblGrid>
      <w:tr w:rsidR="00E0229A" w:rsidRPr="00F53465" w:rsidTr="00E0229A">
        <w:tc>
          <w:tcPr>
            <w:tcW w:w="9354" w:type="dxa"/>
          </w:tcPr>
          <w:p w:rsidR="000E01C6" w:rsidRPr="00693330" w:rsidRDefault="000E01C6" w:rsidP="00A32C1C">
            <w:pPr>
              <w:tabs>
                <w:tab w:val="left" w:pos="7050"/>
              </w:tabs>
              <w:spacing w:before="120" w:after="120" w:line="276" w:lineRule="auto"/>
              <w:jc w:val="both"/>
              <w:rPr>
                <w:b/>
                <w:color w:val="000000" w:themeColor="text1"/>
                <w:sz w:val="22"/>
                <w:szCs w:val="22"/>
              </w:rPr>
            </w:pPr>
            <w:r w:rsidRPr="00693330">
              <w:rPr>
                <w:b/>
                <w:color w:val="000000" w:themeColor="text1"/>
                <w:sz w:val="22"/>
                <w:szCs w:val="22"/>
              </w:rPr>
              <w:t>BADANIE OFERT:</w:t>
            </w:r>
          </w:p>
          <w:p w:rsidR="000E01C6" w:rsidRPr="00693330" w:rsidRDefault="000E01C6" w:rsidP="00A32C1C">
            <w:pPr>
              <w:tabs>
                <w:tab w:val="left" w:pos="7050"/>
              </w:tabs>
              <w:spacing w:before="120" w:after="120" w:line="276" w:lineRule="auto"/>
              <w:jc w:val="both"/>
              <w:rPr>
                <w:color w:val="000000" w:themeColor="text1"/>
                <w:sz w:val="22"/>
                <w:szCs w:val="22"/>
              </w:rPr>
            </w:pPr>
            <w:r w:rsidRPr="00693330">
              <w:rPr>
                <w:color w:val="000000" w:themeColor="text1"/>
                <w:sz w:val="22"/>
                <w:szCs w:val="22"/>
              </w:rPr>
              <w:t>W toku badania i oceny ofert Zamawiający w pierwszej kolejności dokona rankingu złożonych ofert na podstawie kryteriów oceny ofert, a następnie dokona badania oferty najkorzystniejszej. W przypadku gdy oferta najkorzystniejsza będzie podlegała odrzuceniu, proces badania ofert zostanie przeprowadzony w stosunku do kolejnej oferty w rankingu.</w:t>
            </w:r>
          </w:p>
          <w:p w:rsidR="000E01C6" w:rsidRPr="00693330" w:rsidRDefault="000E01C6" w:rsidP="00A32C1C">
            <w:pPr>
              <w:numPr>
                <w:ilvl w:val="0"/>
                <w:numId w:val="12"/>
              </w:numPr>
              <w:suppressAutoHyphens/>
              <w:spacing w:before="120" w:after="120" w:line="276" w:lineRule="auto"/>
              <w:jc w:val="both"/>
              <w:rPr>
                <w:rFonts w:eastAsia="Calibri"/>
                <w:bCs/>
                <w:color w:val="000000" w:themeColor="text1"/>
                <w:sz w:val="22"/>
                <w:szCs w:val="22"/>
                <w:lang w:eastAsia="ar-SA"/>
              </w:rPr>
            </w:pPr>
            <w:r w:rsidRPr="00693330">
              <w:rPr>
                <w:color w:val="000000" w:themeColor="text1"/>
                <w:sz w:val="22"/>
                <w:szCs w:val="22"/>
              </w:rPr>
              <w:t>W toku badania i oceny ofert Zamawiający może żądać od Wykonawców wyjaśnień dotyczących treści złożonych ofert.</w:t>
            </w:r>
          </w:p>
          <w:p w:rsidR="000E01C6" w:rsidRPr="00693330" w:rsidRDefault="000E01C6" w:rsidP="00A32C1C">
            <w:pPr>
              <w:numPr>
                <w:ilvl w:val="0"/>
                <w:numId w:val="12"/>
              </w:numPr>
              <w:suppressAutoHyphens/>
              <w:spacing w:before="120" w:after="120" w:line="276" w:lineRule="auto"/>
              <w:jc w:val="both"/>
              <w:rPr>
                <w:rFonts w:eastAsia="Calibri"/>
                <w:bCs/>
                <w:color w:val="000000" w:themeColor="text1"/>
                <w:sz w:val="22"/>
                <w:szCs w:val="22"/>
                <w:lang w:eastAsia="ar-SA"/>
              </w:rPr>
            </w:pPr>
            <w:r w:rsidRPr="00693330">
              <w:rPr>
                <w:sz w:val="22"/>
                <w:szCs w:val="22"/>
              </w:rPr>
              <w:t xml:space="preserve">Oceniane będą </w:t>
            </w:r>
            <w:r w:rsidRPr="00693330">
              <w:rPr>
                <w:b/>
                <w:bCs/>
                <w:sz w:val="22"/>
                <w:szCs w:val="22"/>
              </w:rPr>
              <w:t xml:space="preserve">wyłącznie </w:t>
            </w:r>
            <w:r w:rsidRPr="00693330">
              <w:rPr>
                <w:sz w:val="22"/>
                <w:szCs w:val="22"/>
              </w:rPr>
              <w:t xml:space="preserve">oferty: </w:t>
            </w:r>
          </w:p>
          <w:p w:rsidR="000E01C6" w:rsidRPr="00693330" w:rsidRDefault="000E01C6" w:rsidP="00A32C1C">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sz w:val="22"/>
                <w:szCs w:val="22"/>
              </w:rPr>
              <w:t xml:space="preserve">kompletne, </w:t>
            </w:r>
          </w:p>
          <w:p w:rsidR="000E01C6" w:rsidRPr="00693330" w:rsidRDefault="000E01C6" w:rsidP="00A32C1C">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sz w:val="22"/>
                <w:szCs w:val="22"/>
              </w:rPr>
              <w:t xml:space="preserve">złożone zgodnie z terminem wyznaczonym w niniejszym zaproszeniu, </w:t>
            </w:r>
          </w:p>
          <w:p w:rsidR="000E01C6" w:rsidRPr="00693330" w:rsidRDefault="000E01C6" w:rsidP="00A32C1C">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sz w:val="22"/>
                <w:szCs w:val="22"/>
              </w:rPr>
              <w:t xml:space="preserve">zgodne z treścią niniejszego zapytania ofertowego, </w:t>
            </w:r>
          </w:p>
          <w:p w:rsidR="000E01C6" w:rsidRPr="00693330" w:rsidRDefault="000E01C6" w:rsidP="00A32C1C">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sz w:val="22"/>
                <w:szCs w:val="22"/>
              </w:rPr>
              <w:t xml:space="preserve">niepodlegające odrzuceniu </w:t>
            </w:r>
          </w:p>
          <w:p w:rsidR="000E01C6" w:rsidRPr="00693330" w:rsidRDefault="000E01C6" w:rsidP="00A32C1C">
            <w:pPr>
              <w:numPr>
                <w:ilvl w:val="0"/>
                <w:numId w:val="12"/>
              </w:numPr>
              <w:suppressAutoHyphens/>
              <w:spacing w:before="120" w:after="120" w:line="276" w:lineRule="auto"/>
              <w:jc w:val="both"/>
              <w:rPr>
                <w:rFonts w:eastAsia="Calibri"/>
                <w:bCs/>
                <w:color w:val="000000" w:themeColor="text1"/>
                <w:sz w:val="22"/>
                <w:szCs w:val="22"/>
                <w:lang w:eastAsia="ar-SA"/>
              </w:rPr>
            </w:pPr>
            <w:r w:rsidRPr="00693330">
              <w:rPr>
                <w:rFonts w:eastAsia="Calibri"/>
                <w:color w:val="000000" w:themeColor="text1"/>
                <w:sz w:val="22"/>
                <w:szCs w:val="22"/>
                <w:lang w:eastAsia="en-US"/>
              </w:rPr>
              <w:t xml:space="preserve">Zamawiający poprawia w ofercie: </w:t>
            </w:r>
          </w:p>
          <w:p w:rsidR="000E01C6" w:rsidRPr="00693330" w:rsidRDefault="000E01C6" w:rsidP="00A32C1C">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rFonts w:eastAsia="Calibri"/>
                <w:color w:val="000000" w:themeColor="text1"/>
                <w:sz w:val="22"/>
                <w:szCs w:val="22"/>
                <w:lang w:eastAsia="en-US"/>
              </w:rPr>
              <w:t xml:space="preserve">oczywiste omyłki pisarskie, </w:t>
            </w:r>
          </w:p>
          <w:p w:rsidR="000E01C6" w:rsidRPr="00693330" w:rsidRDefault="000E01C6" w:rsidP="00A32C1C">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rFonts w:eastAsia="Calibri"/>
                <w:color w:val="000000" w:themeColor="text1"/>
                <w:sz w:val="22"/>
                <w:szCs w:val="22"/>
                <w:lang w:eastAsia="en-US"/>
              </w:rPr>
              <w:t xml:space="preserve">oczywiste omyłki rachunkowe z uwzględnieniem konsekwencji rachunkowych dokonanych poprawek, </w:t>
            </w:r>
          </w:p>
          <w:p w:rsidR="000E01C6" w:rsidRPr="00693330" w:rsidRDefault="000E01C6" w:rsidP="00A32C1C">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rFonts w:eastAsia="Calibri"/>
                <w:color w:val="000000" w:themeColor="text1"/>
                <w:sz w:val="22"/>
                <w:szCs w:val="22"/>
                <w:lang w:eastAsia="en-US"/>
              </w:rPr>
              <w:lastRenderedPageBreak/>
              <w:t xml:space="preserve">inne omyłki polegające na niezgodności oferty z zapisami niniejszego zapytania ofertowego, niepowodujące istotnych zmian w treści oferty, </w:t>
            </w:r>
          </w:p>
          <w:p w:rsidR="000E01C6" w:rsidRPr="00693330" w:rsidRDefault="000E01C6" w:rsidP="00A32C1C">
            <w:pPr>
              <w:keepNext/>
              <w:widowControl w:val="0"/>
              <w:spacing w:before="120" w:after="120" w:line="276" w:lineRule="auto"/>
              <w:jc w:val="both"/>
              <w:rPr>
                <w:rFonts w:eastAsia="Verdana,Bold"/>
                <w:b/>
                <w:bCs/>
                <w:color w:val="000000" w:themeColor="text1"/>
                <w:sz w:val="22"/>
                <w:szCs w:val="22"/>
              </w:rPr>
            </w:pPr>
            <w:r w:rsidRPr="00693330">
              <w:rPr>
                <w:rFonts w:eastAsia="Verdana,Bold"/>
                <w:b/>
                <w:bCs/>
                <w:color w:val="000000" w:themeColor="text1"/>
                <w:sz w:val="22"/>
                <w:szCs w:val="22"/>
              </w:rPr>
              <w:t>ZAMAWIAJACY ODRZUCI OFERTĘ W NASTĘPUJĄCYCH PRZYPADKACH:</w:t>
            </w:r>
          </w:p>
          <w:p w:rsidR="000E01C6" w:rsidRPr="00693330" w:rsidRDefault="000E01C6" w:rsidP="00A32C1C">
            <w:pPr>
              <w:pStyle w:val="Akapitzlist"/>
              <w:keepNext/>
              <w:widowControl w:val="0"/>
              <w:numPr>
                <w:ilvl w:val="0"/>
                <w:numId w:val="17"/>
              </w:numPr>
              <w:autoSpaceDE w:val="0"/>
              <w:autoSpaceDN w:val="0"/>
              <w:adjustRightInd w:val="0"/>
              <w:spacing w:before="120" w:after="120"/>
              <w:contextualSpacing w:val="0"/>
              <w:jc w:val="both"/>
              <w:rPr>
                <w:rFonts w:ascii="Times New Roman" w:eastAsia="Calibri" w:hAnsi="Times New Roman"/>
                <w:color w:val="000000" w:themeColor="text1"/>
              </w:rPr>
            </w:pPr>
            <w:r w:rsidRPr="00693330">
              <w:rPr>
                <w:rFonts w:ascii="Times New Roman" w:eastAsia="Calibri" w:hAnsi="Times New Roman"/>
                <w:iCs/>
                <w:color w:val="000000" w:themeColor="text1"/>
              </w:rPr>
              <w:t>Wykonawcy</w:t>
            </w:r>
            <w:r w:rsidRPr="00693330">
              <w:rPr>
                <w:rFonts w:ascii="Times New Roman" w:eastAsia="Calibri" w:hAnsi="Times New Roman"/>
                <w:color w:val="000000" w:themeColor="text1"/>
              </w:rPr>
              <w:t xml:space="preserve">, który złożył więcej niż jedną ofertę w prowadzonym postępowaniu. </w:t>
            </w:r>
          </w:p>
          <w:p w:rsidR="000E01C6" w:rsidRPr="00693330" w:rsidRDefault="000E01C6" w:rsidP="00A32C1C">
            <w:pPr>
              <w:pStyle w:val="Akapitzlist"/>
              <w:keepNext/>
              <w:widowControl w:val="0"/>
              <w:numPr>
                <w:ilvl w:val="0"/>
                <w:numId w:val="17"/>
              </w:numPr>
              <w:autoSpaceDE w:val="0"/>
              <w:autoSpaceDN w:val="0"/>
              <w:adjustRightInd w:val="0"/>
              <w:spacing w:before="120" w:after="120"/>
              <w:contextualSpacing w:val="0"/>
              <w:jc w:val="both"/>
              <w:rPr>
                <w:rFonts w:ascii="Times New Roman" w:eastAsia="Calibri" w:hAnsi="Times New Roman"/>
                <w:color w:val="000000" w:themeColor="text1"/>
              </w:rPr>
            </w:pPr>
            <w:r w:rsidRPr="00693330">
              <w:rPr>
                <w:rFonts w:ascii="Times New Roman" w:eastAsia="Calibri" w:hAnsi="Times New Roman"/>
                <w:bCs/>
                <w:color w:val="000000" w:themeColor="text1"/>
              </w:rPr>
              <w:t>Treść złożonej oferty n</w:t>
            </w:r>
            <w:r w:rsidRPr="00693330">
              <w:rPr>
                <w:rFonts w:ascii="Times New Roman" w:eastAsia="Calibri" w:hAnsi="Times New Roman"/>
                <w:color w:val="000000" w:themeColor="text1"/>
              </w:rPr>
              <w:t xml:space="preserve">ie odpowiada warunkom postępowania. </w:t>
            </w:r>
          </w:p>
          <w:p w:rsidR="000E01C6" w:rsidRDefault="000E01C6" w:rsidP="00A32C1C">
            <w:pPr>
              <w:pStyle w:val="Akapitzlist"/>
              <w:keepNext/>
              <w:widowControl w:val="0"/>
              <w:numPr>
                <w:ilvl w:val="0"/>
                <w:numId w:val="17"/>
              </w:numPr>
              <w:autoSpaceDE w:val="0"/>
              <w:autoSpaceDN w:val="0"/>
              <w:adjustRightInd w:val="0"/>
              <w:spacing w:before="120" w:after="120"/>
              <w:contextualSpacing w:val="0"/>
              <w:jc w:val="both"/>
              <w:rPr>
                <w:rFonts w:ascii="Times New Roman" w:eastAsia="Calibri" w:hAnsi="Times New Roman"/>
                <w:color w:val="000000" w:themeColor="text1"/>
              </w:rPr>
            </w:pPr>
            <w:r w:rsidRPr="00693330">
              <w:rPr>
                <w:rFonts w:ascii="Times New Roman" w:eastAsia="Calibri" w:hAnsi="Times New Roman"/>
                <w:color w:val="000000" w:themeColor="text1"/>
              </w:rPr>
              <w:t>Oferty złożone po terminie</w:t>
            </w:r>
            <w:r>
              <w:rPr>
                <w:rFonts w:ascii="Times New Roman" w:eastAsia="Calibri" w:hAnsi="Times New Roman"/>
                <w:color w:val="000000" w:themeColor="text1"/>
              </w:rPr>
              <w:t>.</w:t>
            </w:r>
          </w:p>
          <w:p w:rsidR="000E01C6" w:rsidRPr="00693330" w:rsidRDefault="000E01C6" w:rsidP="00A32C1C">
            <w:pPr>
              <w:pStyle w:val="Akapitzlist"/>
              <w:keepNext/>
              <w:widowControl w:val="0"/>
              <w:numPr>
                <w:ilvl w:val="0"/>
                <w:numId w:val="17"/>
              </w:numPr>
              <w:autoSpaceDE w:val="0"/>
              <w:autoSpaceDN w:val="0"/>
              <w:adjustRightInd w:val="0"/>
              <w:spacing w:before="120" w:after="120"/>
              <w:contextualSpacing w:val="0"/>
              <w:jc w:val="both"/>
              <w:rPr>
                <w:rFonts w:ascii="Times New Roman" w:eastAsia="Calibri" w:hAnsi="Times New Roman"/>
                <w:color w:val="000000" w:themeColor="text1"/>
              </w:rPr>
            </w:pPr>
            <w:r w:rsidRPr="00693330">
              <w:rPr>
                <w:rFonts w:ascii="Times New Roman" w:hAnsi="Times New Roman"/>
              </w:rPr>
              <w:t xml:space="preserve">Zawiera omyłki rachunkowe w obliczeniu ceny, których nie można poprawić na zasadzie oczywistych omyłek rachunkowych bądź błędów rachunkowych </w:t>
            </w:r>
          </w:p>
          <w:p w:rsidR="000E01C6" w:rsidRPr="00693330" w:rsidRDefault="000E01C6" w:rsidP="00A32C1C">
            <w:pPr>
              <w:keepNext/>
              <w:widowControl w:val="0"/>
              <w:autoSpaceDE w:val="0"/>
              <w:autoSpaceDN w:val="0"/>
              <w:adjustRightInd w:val="0"/>
              <w:spacing w:before="120" w:after="120" w:line="276" w:lineRule="auto"/>
              <w:jc w:val="both"/>
              <w:rPr>
                <w:rFonts w:eastAsia="Calibri"/>
                <w:b/>
                <w:color w:val="000000" w:themeColor="text1"/>
                <w:sz w:val="22"/>
                <w:szCs w:val="22"/>
              </w:rPr>
            </w:pPr>
            <w:r w:rsidRPr="00693330">
              <w:rPr>
                <w:rFonts w:eastAsia="Calibri"/>
                <w:b/>
                <w:color w:val="000000" w:themeColor="text1"/>
                <w:sz w:val="22"/>
                <w:szCs w:val="22"/>
              </w:rPr>
              <w:t>UNIEWAŻNIENIE POSTĘPOWANIA:</w:t>
            </w:r>
          </w:p>
          <w:p w:rsidR="000E01C6" w:rsidRPr="00693330" w:rsidRDefault="000E01C6" w:rsidP="00A32C1C">
            <w:pPr>
              <w:pStyle w:val="Akapitzlist"/>
              <w:numPr>
                <w:ilvl w:val="0"/>
                <w:numId w:val="20"/>
              </w:numPr>
              <w:suppressAutoHyphens/>
              <w:spacing w:before="120" w:after="120"/>
              <w:contextualSpacing w:val="0"/>
              <w:jc w:val="both"/>
              <w:rPr>
                <w:rFonts w:ascii="Times New Roman" w:eastAsia="Calibri" w:hAnsi="Times New Roman"/>
                <w:color w:val="000000" w:themeColor="text1"/>
                <w:lang w:eastAsia="ar-SA"/>
              </w:rPr>
            </w:pPr>
            <w:r w:rsidRPr="00693330">
              <w:rPr>
                <w:rFonts w:ascii="Times New Roman" w:eastAsia="Calibri" w:hAnsi="Times New Roman"/>
                <w:color w:val="000000" w:themeColor="text1"/>
                <w:lang w:eastAsia="ar-SA"/>
              </w:rPr>
              <w:t>Zamawiający zastrzega sobie prawo do unieważnienia niniejszego postępowania na każdym jego etapie bez podania przyczyny, o czym poinformuje niezwłocznie wszystkich Oferentów.</w:t>
            </w:r>
          </w:p>
          <w:p w:rsidR="00655412" w:rsidRPr="00655412" w:rsidRDefault="000E01C6" w:rsidP="00A32C1C">
            <w:pPr>
              <w:pStyle w:val="Akapitzlist"/>
              <w:numPr>
                <w:ilvl w:val="0"/>
                <w:numId w:val="20"/>
              </w:numPr>
              <w:suppressAutoHyphens/>
              <w:spacing w:before="120" w:after="120"/>
              <w:contextualSpacing w:val="0"/>
              <w:jc w:val="both"/>
              <w:rPr>
                <w:rFonts w:ascii="Times New Roman" w:eastAsia="Calibri" w:hAnsi="Times New Roman"/>
                <w:color w:val="000000" w:themeColor="text1"/>
                <w:lang w:eastAsia="ar-SA"/>
              </w:rPr>
            </w:pPr>
            <w:r w:rsidRPr="00655412">
              <w:rPr>
                <w:rFonts w:ascii="Times New Roman" w:hAnsi="Times New Roman"/>
              </w:rPr>
              <w:t xml:space="preserve">Zamawiający </w:t>
            </w:r>
            <w:r w:rsidRPr="00655412">
              <w:rPr>
                <w:rFonts w:ascii="Times New Roman" w:eastAsia="Calibri" w:hAnsi="Times New Roman"/>
                <w:color w:val="000000" w:themeColor="text1"/>
                <w:lang w:eastAsia="ar-SA"/>
              </w:rPr>
              <w:t xml:space="preserve">zastrzega sobie prawo do unieważnienia niniejszego postępowania </w:t>
            </w:r>
            <w:r w:rsidRPr="00655412">
              <w:rPr>
                <w:rFonts w:ascii="Times New Roman" w:hAnsi="Times New Roman"/>
              </w:rPr>
              <w:t xml:space="preserve">jeżeli nie wpłynie żadna ważna oferta. </w:t>
            </w:r>
          </w:p>
          <w:p w:rsidR="00E0229A" w:rsidRPr="00655412" w:rsidRDefault="000E01C6" w:rsidP="00A32C1C">
            <w:pPr>
              <w:pStyle w:val="Akapitzlist"/>
              <w:numPr>
                <w:ilvl w:val="0"/>
                <w:numId w:val="20"/>
              </w:numPr>
              <w:suppressAutoHyphens/>
              <w:spacing w:before="120" w:after="120"/>
              <w:contextualSpacing w:val="0"/>
              <w:jc w:val="both"/>
              <w:rPr>
                <w:rFonts w:ascii="Times New Roman" w:eastAsia="Calibri" w:hAnsi="Times New Roman"/>
                <w:color w:val="000000" w:themeColor="text1"/>
                <w:lang w:eastAsia="ar-SA"/>
              </w:rPr>
            </w:pPr>
            <w:r w:rsidRPr="00655412">
              <w:rPr>
                <w:rFonts w:ascii="Times New Roman" w:eastAsia="Calibri" w:hAnsi="Times New Roman"/>
                <w:color w:val="000000" w:themeColor="text1"/>
                <w:lang w:eastAsia="ar-SA"/>
              </w:rPr>
              <w:t xml:space="preserve">Zamawiający zastrzega sobie prawo do unieważnienia niniejszego </w:t>
            </w:r>
            <w:r w:rsidRPr="00655412">
              <w:rPr>
                <w:rFonts w:ascii="Times New Roman" w:hAnsi="Times New Roman"/>
                <w:color w:val="000000" w:themeColor="text1"/>
                <w:lang w:eastAsia="ar-SA"/>
              </w:rPr>
              <w:t>w sytuacji, kiedy cena za wykonanie zamówienia przekracza kwotę, jaką Zamawiający zamierza przeznaczyć na realizację zamówienia.</w:t>
            </w:r>
          </w:p>
        </w:tc>
      </w:tr>
    </w:tbl>
    <w:p w:rsidR="00E0229A" w:rsidRDefault="00E0229A" w:rsidP="00104D8A">
      <w:pPr>
        <w:spacing w:before="120" w:after="120" w:line="276" w:lineRule="auto"/>
        <w:jc w:val="both"/>
        <w:rPr>
          <w:b/>
          <w:noProof/>
          <w:sz w:val="22"/>
          <w:szCs w:val="22"/>
        </w:rPr>
      </w:pPr>
    </w:p>
    <w:p w:rsidR="00104D8A" w:rsidRPr="009614D6" w:rsidRDefault="00104D8A" w:rsidP="009614D6">
      <w:pPr>
        <w:spacing w:before="240" w:after="240" w:line="276" w:lineRule="auto"/>
        <w:jc w:val="both"/>
        <w:rPr>
          <w:b/>
          <w:noProof/>
          <w:sz w:val="24"/>
          <w:szCs w:val="22"/>
        </w:rPr>
      </w:pPr>
      <w:r w:rsidRPr="009614D6">
        <w:rPr>
          <w:b/>
          <w:noProof/>
          <w:sz w:val="24"/>
          <w:szCs w:val="22"/>
        </w:rPr>
        <w:t>VI</w:t>
      </w:r>
      <w:r w:rsidR="00E0229A" w:rsidRPr="009614D6">
        <w:rPr>
          <w:b/>
          <w:noProof/>
          <w:sz w:val="24"/>
          <w:szCs w:val="22"/>
        </w:rPr>
        <w:t>I</w:t>
      </w:r>
      <w:r w:rsidRPr="009614D6">
        <w:rPr>
          <w:b/>
          <w:noProof/>
          <w:sz w:val="24"/>
          <w:szCs w:val="22"/>
        </w:rPr>
        <w:t xml:space="preserve">. </w:t>
      </w:r>
      <w:r w:rsidRPr="009614D6">
        <w:rPr>
          <w:b/>
          <w:bCs/>
          <w:color w:val="000000"/>
          <w:sz w:val="24"/>
          <w:szCs w:val="22"/>
        </w:rPr>
        <w:t>TERMINY PŁATNOŚCI</w:t>
      </w:r>
    </w:p>
    <w:tbl>
      <w:tblPr>
        <w:tblStyle w:val="Tabela-Siatka"/>
        <w:tblW w:w="0" w:type="auto"/>
        <w:tblLook w:val="04A0"/>
      </w:tblPr>
      <w:tblGrid>
        <w:gridCol w:w="9354"/>
      </w:tblGrid>
      <w:tr w:rsidR="00104D8A" w:rsidRPr="00104D8A" w:rsidTr="00104D8A">
        <w:tc>
          <w:tcPr>
            <w:tcW w:w="9354" w:type="dxa"/>
          </w:tcPr>
          <w:p w:rsidR="00104D8A" w:rsidRPr="00104D8A" w:rsidRDefault="00104D8A" w:rsidP="007C07C0">
            <w:pPr>
              <w:spacing w:before="120" w:after="120" w:line="276" w:lineRule="auto"/>
              <w:jc w:val="both"/>
              <w:rPr>
                <w:b/>
                <w:noProof/>
                <w:sz w:val="22"/>
                <w:szCs w:val="22"/>
              </w:rPr>
            </w:pPr>
            <w:r w:rsidRPr="00104D8A">
              <w:rPr>
                <w:color w:val="000000"/>
                <w:sz w:val="22"/>
                <w:szCs w:val="22"/>
              </w:rPr>
              <w:t xml:space="preserve">Wynagrodzenie zostanie wypłacone </w:t>
            </w:r>
            <w:r w:rsidR="007C07C0">
              <w:rPr>
                <w:color w:val="000000"/>
                <w:sz w:val="22"/>
                <w:szCs w:val="22"/>
              </w:rPr>
              <w:t>Wykonawcy zgodnie z postanowieniami umowy stanowiącej załącznik nr 2 do niniejszego ogłoszenia</w:t>
            </w:r>
          </w:p>
        </w:tc>
      </w:tr>
    </w:tbl>
    <w:p w:rsidR="00742757" w:rsidRDefault="00742757" w:rsidP="00104D8A">
      <w:pPr>
        <w:spacing w:before="120" w:after="120" w:line="276" w:lineRule="auto"/>
        <w:jc w:val="both"/>
        <w:rPr>
          <w:b/>
          <w:noProof/>
          <w:sz w:val="22"/>
          <w:szCs w:val="22"/>
        </w:rPr>
      </w:pPr>
    </w:p>
    <w:p w:rsidR="00104D8A" w:rsidRPr="009614D6" w:rsidRDefault="00104D8A" w:rsidP="009614D6">
      <w:pPr>
        <w:spacing w:before="240" w:after="240" w:line="276" w:lineRule="auto"/>
        <w:jc w:val="both"/>
        <w:rPr>
          <w:b/>
          <w:bCs/>
          <w:color w:val="000000"/>
          <w:sz w:val="24"/>
          <w:szCs w:val="22"/>
        </w:rPr>
      </w:pPr>
      <w:r w:rsidRPr="009614D6">
        <w:rPr>
          <w:b/>
          <w:noProof/>
          <w:sz w:val="24"/>
          <w:szCs w:val="22"/>
        </w:rPr>
        <w:t>VII</w:t>
      </w:r>
      <w:r w:rsidR="00D63D0B" w:rsidRPr="009614D6">
        <w:rPr>
          <w:b/>
          <w:noProof/>
          <w:sz w:val="24"/>
          <w:szCs w:val="22"/>
        </w:rPr>
        <w:t>I</w:t>
      </w:r>
      <w:r w:rsidRPr="009614D6">
        <w:rPr>
          <w:b/>
          <w:noProof/>
          <w:sz w:val="24"/>
          <w:szCs w:val="22"/>
        </w:rPr>
        <w:t xml:space="preserve">. </w:t>
      </w:r>
      <w:r w:rsidRPr="009614D6">
        <w:rPr>
          <w:b/>
          <w:bCs/>
          <w:color w:val="000000"/>
          <w:sz w:val="24"/>
          <w:szCs w:val="22"/>
        </w:rPr>
        <w:t>MIEJSCE I TERMIN SKŁADANIA OFERT</w:t>
      </w:r>
    </w:p>
    <w:tbl>
      <w:tblPr>
        <w:tblStyle w:val="Tabela-Siatka"/>
        <w:tblW w:w="0" w:type="auto"/>
        <w:tblLook w:val="04A0"/>
      </w:tblPr>
      <w:tblGrid>
        <w:gridCol w:w="9354"/>
      </w:tblGrid>
      <w:tr w:rsidR="00104D8A" w:rsidRPr="00F27761" w:rsidTr="00104D8A">
        <w:tc>
          <w:tcPr>
            <w:tcW w:w="9354" w:type="dxa"/>
          </w:tcPr>
          <w:p w:rsidR="007B2BF2" w:rsidRDefault="00104D8A" w:rsidP="00A32C1C">
            <w:pPr>
              <w:spacing w:before="120" w:after="120" w:line="276" w:lineRule="auto"/>
              <w:jc w:val="both"/>
              <w:rPr>
                <w:b/>
                <w:sz w:val="22"/>
                <w:szCs w:val="22"/>
                <w:lang w:val="en-US"/>
              </w:rPr>
            </w:pPr>
            <w:r w:rsidRPr="00F27761">
              <w:rPr>
                <w:color w:val="000000"/>
                <w:sz w:val="22"/>
                <w:szCs w:val="22"/>
              </w:rPr>
              <w:t xml:space="preserve">Ofertę należy złożyć drogą elektroniczną na adres </w:t>
            </w:r>
            <w:r w:rsidRPr="00F27761">
              <w:rPr>
                <w:sz w:val="22"/>
                <w:szCs w:val="22"/>
                <w:lang w:val="en-US"/>
              </w:rPr>
              <w:t xml:space="preserve">e-mail </w:t>
            </w:r>
            <w:r w:rsidR="00F53465" w:rsidRPr="00F27761">
              <w:rPr>
                <w:sz w:val="22"/>
                <w:szCs w:val="22"/>
                <w:lang w:val="en-US"/>
              </w:rPr>
              <w:t xml:space="preserve">m.pekala@prz.edu.pl, </w:t>
            </w:r>
            <w:r w:rsidR="00F27761" w:rsidRPr="00F27761">
              <w:rPr>
                <w:b/>
                <w:sz w:val="22"/>
                <w:szCs w:val="22"/>
                <w:lang w:val="en-US"/>
              </w:rPr>
              <w:t xml:space="preserve">z </w:t>
            </w:r>
            <w:r w:rsidR="00F27761" w:rsidRPr="008C5B97">
              <w:rPr>
                <w:b/>
                <w:sz w:val="22"/>
                <w:szCs w:val="22"/>
              </w:rPr>
              <w:t>zaznaczeniem</w:t>
            </w:r>
            <w:r w:rsidR="00F27761" w:rsidRPr="00F27761">
              <w:rPr>
                <w:b/>
                <w:sz w:val="22"/>
                <w:szCs w:val="22"/>
                <w:lang w:val="en-US"/>
              </w:rPr>
              <w:t xml:space="preserve"> </w:t>
            </w:r>
            <w:r w:rsidR="00F53465" w:rsidRPr="00F27761">
              <w:rPr>
                <w:b/>
                <w:sz w:val="22"/>
                <w:szCs w:val="22"/>
                <w:lang w:val="en-US"/>
              </w:rPr>
              <w:t xml:space="preserve">w </w:t>
            </w:r>
            <w:r w:rsidR="00F53465" w:rsidRPr="00F27761">
              <w:rPr>
                <w:b/>
                <w:sz w:val="22"/>
                <w:szCs w:val="22"/>
              </w:rPr>
              <w:t>tytule</w:t>
            </w:r>
            <w:r w:rsidR="00F53465" w:rsidRPr="00F27761">
              <w:rPr>
                <w:b/>
                <w:sz w:val="22"/>
                <w:szCs w:val="22"/>
                <w:lang w:val="en-US"/>
              </w:rPr>
              <w:t xml:space="preserve"> </w:t>
            </w:r>
            <w:r w:rsidR="00F53465" w:rsidRPr="00F27761">
              <w:rPr>
                <w:b/>
                <w:sz w:val="22"/>
                <w:szCs w:val="22"/>
              </w:rPr>
              <w:t>wiadomości</w:t>
            </w:r>
            <w:r w:rsidR="00F27761">
              <w:rPr>
                <w:b/>
                <w:sz w:val="22"/>
                <w:szCs w:val="22"/>
              </w:rPr>
              <w:t>:</w:t>
            </w:r>
            <w:r w:rsidR="00F53465" w:rsidRPr="00F27761">
              <w:rPr>
                <w:b/>
                <w:sz w:val="22"/>
                <w:szCs w:val="22"/>
                <w:lang w:val="en-US"/>
              </w:rPr>
              <w:t xml:space="preserve"> </w:t>
            </w:r>
          </w:p>
          <w:p w:rsidR="007B2BF2" w:rsidRDefault="007B2BF2" w:rsidP="00A32C1C">
            <w:pPr>
              <w:spacing w:before="120" w:after="120" w:line="276" w:lineRule="auto"/>
              <w:jc w:val="both"/>
              <w:rPr>
                <w:b/>
                <w:sz w:val="22"/>
                <w:szCs w:val="22"/>
                <w:lang w:val="en-US"/>
              </w:rPr>
            </w:pPr>
          </w:p>
          <w:p w:rsidR="00F27761" w:rsidRDefault="00F27761" w:rsidP="00A32C1C">
            <w:pPr>
              <w:spacing w:before="120" w:after="120" w:line="276" w:lineRule="auto"/>
              <w:jc w:val="center"/>
              <w:rPr>
                <w:b/>
                <w:sz w:val="24"/>
                <w:szCs w:val="22"/>
              </w:rPr>
            </w:pPr>
            <w:r w:rsidRPr="007B2BF2">
              <w:rPr>
                <w:b/>
                <w:sz w:val="24"/>
                <w:szCs w:val="22"/>
                <w:lang w:val="en-US"/>
              </w:rPr>
              <w:t>“</w:t>
            </w:r>
            <w:r w:rsidR="008C5B97" w:rsidRPr="007B2BF2">
              <w:rPr>
                <w:b/>
                <w:sz w:val="24"/>
                <w:szCs w:val="22"/>
                <w:lang w:val="en-US"/>
              </w:rPr>
              <w:t>NA/O/306</w:t>
            </w:r>
            <w:r w:rsidR="003117E8" w:rsidRPr="007B2BF2">
              <w:rPr>
                <w:b/>
                <w:sz w:val="24"/>
                <w:szCs w:val="22"/>
                <w:lang w:val="en-US"/>
              </w:rPr>
              <w:t xml:space="preserve">/2021 - </w:t>
            </w:r>
            <w:r w:rsidRPr="007B2BF2">
              <w:rPr>
                <w:b/>
                <w:sz w:val="24"/>
                <w:szCs w:val="22"/>
              </w:rPr>
              <w:t>oferta</w:t>
            </w:r>
            <w:r w:rsidRPr="007B2BF2">
              <w:rPr>
                <w:b/>
                <w:sz w:val="24"/>
                <w:szCs w:val="22"/>
                <w:lang w:val="en-US"/>
              </w:rPr>
              <w:t xml:space="preserve"> </w:t>
            </w:r>
            <w:r w:rsidRPr="007B2BF2">
              <w:rPr>
                <w:b/>
                <w:sz w:val="24"/>
                <w:szCs w:val="22"/>
              </w:rPr>
              <w:t>na</w:t>
            </w:r>
            <w:r w:rsidR="008C5B97" w:rsidRPr="007B2BF2">
              <w:rPr>
                <w:b/>
                <w:sz w:val="24"/>
                <w:szCs w:val="22"/>
              </w:rPr>
              <w:t xml:space="preserve">: </w:t>
            </w:r>
            <w:r w:rsidR="007B2BF2">
              <w:rPr>
                <w:b/>
                <w:sz w:val="24"/>
                <w:szCs w:val="22"/>
              </w:rPr>
              <w:br/>
            </w:r>
            <w:r w:rsidR="007B2BF2" w:rsidRPr="007B2BF2">
              <w:rPr>
                <w:b/>
                <w:sz w:val="24"/>
                <w:szCs w:val="22"/>
              </w:rPr>
              <w:t xml:space="preserve">Zadanie częściowe nr 1: </w:t>
            </w:r>
            <w:r w:rsidR="008C5B97" w:rsidRPr="007B2BF2">
              <w:rPr>
                <w:b/>
                <w:sz w:val="24"/>
                <w:szCs w:val="22"/>
              </w:rPr>
              <w:t>Dostawa</w:t>
            </w:r>
            <w:r w:rsidR="008C5B97" w:rsidRPr="007B2BF2">
              <w:rPr>
                <w:b/>
                <w:sz w:val="24"/>
                <w:szCs w:val="22"/>
                <w:lang w:val="en-US"/>
              </w:rPr>
              <w:t xml:space="preserve"> </w:t>
            </w:r>
            <w:r w:rsidR="008C5B97" w:rsidRPr="007B2BF2">
              <w:rPr>
                <w:b/>
                <w:sz w:val="24"/>
                <w:szCs w:val="22"/>
              </w:rPr>
              <w:t>wielowirnikowca</w:t>
            </w:r>
            <w:r w:rsidR="008C5B97" w:rsidRPr="007B2BF2">
              <w:rPr>
                <w:b/>
                <w:sz w:val="24"/>
                <w:szCs w:val="22"/>
                <w:lang w:val="en-US"/>
              </w:rPr>
              <w:t xml:space="preserve"> do </w:t>
            </w:r>
            <w:r w:rsidR="008C5B97" w:rsidRPr="007B2BF2">
              <w:rPr>
                <w:b/>
                <w:sz w:val="24"/>
                <w:szCs w:val="22"/>
              </w:rPr>
              <w:t>lotów</w:t>
            </w:r>
            <w:r w:rsidR="008C5B97" w:rsidRPr="007B2BF2">
              <w:rPr>
                <w:b/>
                <w:sz w:val="24"/>
                <w:szCs w:val="22"/>
                <w:lang w:val="en-US"/>
              </w:rPr>
              <w:t xml:space="preserve"> BVLOS z </w:t>
            </w:r>
            <w:r w:rsidR="008C5B97" w:rsidRPr="007B2BF2">
              <w:rPr>
                <w:b/>
                <w:sz w:val="24"/>
                <w:szCs w:val="22"/>
              </w:rPr>
              <w:t>wyposażeniem</w:t>
            </w:r>
            <w:r w:rsidR="00655412" w:rsidRPr="007B2BF2">
              <w:rPr>
                <w:b/>
                <w:sz w:val="24"/>
                <w:szCs w:val="22"/>
              </w:rPr>
              <w:t>*</w:t>
            </w:r>
            <w:r w:rsidR="007B2BF2">
              <w:rPr>
                <w:b/>
                <w:sz w:val="24"/>
                <w:szCs w:val="22"/>
              </w:rPr>
              <w:t>;</w:t>
            </w:r>
            <w:r w:rsidR="007B2BF2">
              <w:rPr>
                <w:b/>
                <w:sz w:val="24"/>
                <w:szCs w:val="22"/>
              </w:rPr>
              <w:br/>
            </w:r>
            <w:r w:rsidR="007B2BF2" w:rsidRPr="007B2BF2">
              <w:rPr>
                <w:b/>
                <w:sz w:val="24"/>
                <w:szCs w:val="22"/>
              </w:rPr>
              <w:t xml:space="preserve">Zadanie częściowe nr 2: Dostawa wielowirnikowców do szkolenia operatorów UAV – 2 sztuki*; </w:t>
            </w:r>
            <w:r w:rsidR="007B2BF2">
              <w:rPr>
                <w:b/>
                <w:sz w:val="24"/>
                <w:szCs w:val="22"/>
              </w:rPr>
              <w:br/>
            </w:r>
            <w:r w:rsidR="007B2BF2" w:rsidRPr="007B2BF2">
              <w:rPr>
                <w:b/>
                <w:sz w:val="24"/>
                <w:szCs w:val="22"/>
              </w:rPr>
              <w:t>Zadanie częściowe nr 3: Dostawa stanowisk do szkolenia operatorów UAV – 2 sztuki*</w:t>
            </w:r>
            <w:r w:rsidRPr="007B2BF2">
              <w:rPr>
                <w:b/>
                <w:sz w:val="24"/>
                <w:szCs w:val="22"/>
              </w:rPr>
              <w:t>”</w:t>
            </w:r>
          </w:p>
          <w:p w:rsidR="007B2BF2" w:rsidRPr="007B2BF2" w:rsidRDefault="007B2BF2" w:rsidP="00A32C1C">
            <w:pPr>
              <w:spacing w:before="120" w:after="120" w:line="276" w:lineRule="auto"/>
              <w:rPr>
                <w:i/>
                <w:sz w:val="18"/>
                <w:szCs w:val="22"/>
              </w:rPr>
            </w:pPr>
            <w:r w:rsidRPr="007B2BF2">
              <w:rPr>
                <w:i/>
                <w:sz w:val="18"/>
                <w:szCs w:val="22"/>
              </w:rPr>
              <w:t>*- niepotrzebne skreślić</w:t>
            </w:r>
          </w:p>
          <w:p w:rsidR="007B2BF2" w:rsidRPr="007B2BF2" w:rsidRDefault="007B2BF2" w:rsidP="00A32C1C">
            <w:pPr>
              <w:spacing w:before="120" w:after="120" w:line="276" w:lineRule="auto"/>
              <w:rPr>
                <w:sz w:val="22"/>
                <w:szCs w:val="22"/>
              </w:rPr>
            </w:pPr>
          </w:p>
          <w:p w:rsidR="007C07C0" w:rsidRPr="00F27761" w:rsidRDefault="007C07C0" w:rsidP="00A32C1C">
            <w:pPr>
              <w:spacing w:before="120" w:after="120" w:line="276" w:lineRule="auto"/>
              <w:jc w:val="both"/>
              <w:rPr>
                <w:sz w:val="22"/>
                <w:szCs w:val="22"/>
              </w:rPr>
            </w:pPr>
            <w:r w:rsidRPr="00F27761">
              <w:rPr>
                <w:b/>
                <w:sz w:val="22"/>
                <w:szCs w:val="22"/>
              </w:rPr>
              <w:t xml:space="preserve">W terminie do </w:t>
            </w:r>
            <w:r w:rsidRPr="00F27761">
              <w:rPr>
                <w:noProof/>
                <w:sz w:val="22"/>
                <w:szCs w:val="22"/>
              </w:rPr>
              <w:t xml:space="preserve">dnia </w:t>
            </w:r>
            <w:r w:rsidR="008C5B97" w:rsidRPr="009614D6">
              <w:rPr>
                <w:b/>
                <w:noProof/>
                <w:sz w:val="24"/>
                <w:szCs w:val="22"/>
                <w:u w:val="single"/>
              </w:rPr>
              <w:t xml:space="preserve">2021-11-29 </w:t>
            </w:r>
            <w:r w:rsidRPr="009614D6">
              <w:rPr>
                <w:b/>
                <w:noProof/>
                <w:sz w:val="24"/>
                <w:szCs w:val="22"/>
                <w:u w:val="single"/>
              </w:rPr>
              <w:t>do godz. 10:00.</w:t>
            </w:r>
            <w:bookmarkStart w:id="0" w:name="_GoBack"/>
            <w:bookmarkEnd w:id="0"/>
          </w:p>
          <w:p w:rsidR="007C07C0" w:rsidRPr="00F27761" w:rsidRDefault="007C07C0" w:rsidP="00A32C1C">
            <w:pPr>
              <w:spacing w:before="120" w:after="120" w:line="276" w:lineRule="auto"/>
              <w:jc w:val="both"/>
              <w:rPr>
                <w:bCs/>
                <w:sz w:val="22"/>
                <w:szCs w:val="22"/>
              </w:rPr>
            </w:pPr>
            <w:r w:rsidRPr="00F27761">
              <w:rPr>
                <w:b/>
                <w:sz w:val="22"/>
                <w:szCs w:val="22"/>
              </w:rPr>
              <w:t xml:space="preserve">Termin związania ofertą: </w:t>
            </w:r>
            <w:r w:rsidRPr="00F27761">
              <w:rPr>
                <w:sz w:val="22"/>
                <w:szCs w:val="22"/>
              </w:rPr>
              <w:t>30 dn</w:t>
            </w:r>
            <w:r w:rsidRPr="00F27761">
              <w:rPr>
                <w:bCs/>
                <w:sz w:val="22"/>
                <w:szCs w:val="22"/>
              </w:rPr>
              <w:t>i</w:t>
            </w:r>
          </w:p>
          <w:p w:rsidR="007C07C0" w:rsidRPr="00F27761" w:rsidRDefault="007C07C0" w:rsidP="00A32C1C">
            <w:pPr>
              <w:spacing w:before="120" w:after="120" w:line="276" w:lineRule="auto"/>
              <w:jc w:val="both"/>
              <w:rPr>
                <w:b/>
                <w:bCs/>
                <w:sz w:val="22"/>
                <w:szCs w:val="22"/>
                <w:u w:val="single"/>
              </w:rPr>
            </w:pPr>
            <w:r w:rsidRPr="00F27761">
              <w:rPr>
                <w:b/>
                <w:bCs/>
                <w:sz w:val="22"/>
                <w:szCs w:val="22"/>
              </w:rPr>
              <w:lastRenderedPageBreak/>
              <w:t>Termin otwarcia ofert</w:t>
            </w:r>
            <w:r w:rsidRPr="00F27761">
              <w:rPr>
                <w:bCs/>
                <w:sz w:val="22"/>
                <w:szCs w:val="22"/>
              </w:rPr>
              <w:t xml:space="preserve">: </w:t>
            </w:r>
            <w:r w:rsidRPr="009614D6">
              <w:rPr>
                <w:b/>
                <w:bCs/>
                <w:sz w:val="24"/>
                <w:szCs w:val="22"/>
                <w:u w:val="single"/>
              </w:rPr>
              <w:t>2021-</w:t>
            </w:r>
            <w:r w:rsidR="00E73D73" w:rsidRPr="009614D6">
              <w:rPr>
                <w:b/>
                <w:bCs/>
                <w:sz w:val="24"/>
                <w:szCs w:val="22"/>
                <w:u w:val="single"/>
              </w:rPr>
              <w:t>11-2</w:t>
            </w:r>
            <w:r w:rsidR="008C5B97" w:rsidRPr="009614D6">
              <w:rPr>
                <w:b/>
                <w:bCs/>
                <w:sz w:val="24"/>
                <w:szCs w:val="22"/>
                <w:u w:val="single"/>
              </w:rPr>
              <w:t>9</w:t>
            </w:r>
            <w:r w:rsidRPr="009614D6">
              <w:rPr>
                <w:b/>
                <w:bCs/>
                <w:sz w:val="24"/>
                <w:szCs w:val="22"/>
                <w:u w:val="single"/>
              </w:rPr>
              <w:t>, godz. 10:15</w:t>
            </w:r>
          </w:p>
          <w:p w:rsidR="007C07C0" w:rsidRPr="00F27761" w:rsidRDefault="007C07C0" w:rsidP="00A32C1C">
            <w:pPr>
              <w:spacing w:before="120" w:after="120" w:line="276" w:lineRule="auto"/>
              <w:jc w:val="both"/>
              <w:rPr>
                <w:bCs/>
                <w:i/>
                <w:sz w:val="22"/>
                <w:szCs w:val="22"/>
              </w:rPr>
            </w:pPr>
            <w:r w:rsidRPr="00F27761">
              <w:rPr>
                <w:bCs/>
                <w:i/>
                <w:sz w:val="22"/>
                <w:szCs w:val="22"/>
              </w:rPr>
              <w:t>Oferty złożone po terminie zostaną odrzucone</w:t>
            </w:r>
          </w:p>
          <w:p w:rsidR="007C07C0" w:rsidRPr="00F27761" w:rsidRDefault="007C07C0" w:rsidP="00A32C1C">
            <w:pPr>
              <w:spacing w:before="120" w:after="120" w:line="276" w:lineRule="auto"/>
              <w:jc w:val="both"/>
              <w:rPr>
                <w:b/>
                <w:noProof/>
                <w:sz w:val="22"/>
                <w:szCs w:val="22"/>
              </w:rPr>
            </w:pPr>
            <w:r w:rsidRPr="00F27761">
              <w:rPr>
                <w:rStyle w:val="apple-converted-space"/>
                <w:i/>
                <w:color w:val="000000"/>
                <w:sz w:val="22"/>
                <w:szCs w:val="22"/>
              </w:rPr>
              <w:t>W przypadku braku ww. danych w tytule wiadomości lub na kopercie, zamawiający nie ponosi odpowiedzialności za zdarzenia mogące wyniknąć z powodu tego braku, np. przypadkowe otwarcie oferty przed wyznaczonym terminem otwarcia, a w przypadku składania oferty pocztą elektroniczną lub pocztą kurierską - jej nieotwarcie w trakcie sesji otwarcia ofert</w:t>
            </w:r>
          </w:p>
        </w:tc>
      </w:tr>
    </w:tbl>
    <w:p w:rsidR="000E01C6" w:rsidRPr="00104D8A" w:rsidRDefault="000E01C6" w:rsidP="00104D8A">
      <w:pPr>
        <w:spacing w:before="120" w:after="120" w:line="276" w:lineRule="auto"/>
        <w:jc w:val="both"/>
        <w:rPr>
          <w:b/>
          <w:noProof/>
          <w:sz w:val="22"/>
          <w:szCs w:val="22"/>
        </w:rPr>
      </w:pPr>
    </w:p>
    <w:p w:rsidR="00104D8A" w:rsidRPr="009614D6" w:rsidRDefault="00D63D0B" w:rsidP="009614D6">
      <w:pPr>
        <w:spacing w:before="240" w:after="240" w:line="276" w:lineRule="auto"/>
        <w:jc w:val="both"/>
        <w:rPr>
          <w:b/>
          <w:noProof/>
          <w:sz w:val="24"/>
          <w:szCs w:val="22"/>
        </w:rPr>
      </w:pPr>
      <w:r w:rsidRPr="009614D6">
        <w:rPr>
          <w:b/>
          <w:noProof/>
          <w:sz w:val="24"/>
          <w:szCs w:val="22"/>
        </w:rPr>
        <w:t>IX</w:t>
      </w:r>
      <w:r w:rsidR="00104D8A" w:rsidRPr="009614D6">
        <w:rPr>
          <w:b/>
          <w:noProof/>
          <w:sz w:val="24"/>
          <w:szCs w:val="22"/>
        </w:rPr>
        <w:t xml:space="preserve">. </w:t>
      </w:r>
      <w:r w:rsidR="00104D8A" w:rsidRPr="009614D6">
        <w:rPr>
          <w:b/>
          <w:caps/>
          <w:noProof/>
          <w:sz w:val="24"/>
          <w:szCs w:val="22"/>
        </w:rPr>
        <w:t>Warunki oraz opis sposobu dokonywania oceny spełniania tych warunków</w:t>
      </w:r>
    </w:p>
    <w:tbl>
      <w:tblPr>
        <w:tblStyle w:val="Tabela-Siatka"/>
        <w:tblW w:w="0" w:type="auto"/>
        <w:tblLook w:val="04A0"/>
      </w:tblPr>
      <w:tblGrid>
        <w:gridCol w:w="9354"/>
      </w:tblGrid>
      <w:tr w:rsidR="00D63D0B" w:rsidRPr="00104D8A" w:rsidTr="00A9529C">
        <w:tc>
          <w:tcPr>
            <w:tcW w:w="9354" w:type="dxa"/>
          </w:tcPr>
          <w:p w:rsidR="00D63D0B" w:rsidRPr="00D63D0B" w:rsidRDefault="00D63D0B" w:rsidP="00104D8A">
            <w:pPr>
              <w:spacing w:before="120" w:after="120" w:line="276" w:lineRule="auto"/>
              <w:jc w:val="both"/>
              <w:rPr>
                <w:noProof/>
                <w:sz w:val="22"/>
                <w:szCs w:val="22"/>
              </w:rPr>
            </w:pPr>
            <w:r>
              <w:rPr>
                <w:noProof/>
                <w:sz w:val="22"/>
                <w:szCs w:val="22"/>
              </w:rPr>
              <w:t>Zamawiający nie stawia warunków udziału w niniejszym postępowaniu</w:t>
            </w:r>
          </w:p>
        </w:tc>
      </w:tr>
    </w:tbl>
    <w:p w:rsidR="00B26FE5" w:rsidRDefault="00B26FE5" w:rsidP="00104D8A">
      <w:pPr>
        <w:spacing w:before="120" w:after="120" w:line="276" w:lineRule="auto"/>
        <w:jc w:val="both"/>
        <w:rPr>
          <w:b/>
          <w:noProof/>
          <w:sz w:val="22"/>
          <w:szCs w:val="22"/>
        </w:rPr>
      </w:pPr>
    </w:p>
    <w:p w:rsidR="002A1D0E" w:rsidRPr="009614D6" w:rsidRDefault="00E50418" w:rsidP="009614D6">
      <w:pPr>
        <w:spacing w:before="240" w:after="240" w:line="276" w:lineRule="auto"/>
        <w:jc w:val="both"/>
        <w:rPr>
          <w:b/>
          <w:sz w:val="24"/>
          <w:szCs w:val="22"/>
        </w:rPr>
      </w:pPr>
      <w:r w:rsidRPr="009614D6">
        <w:rPr>
          <w:b/>
          <w:noProof/>
          <w:sz w:val="24"/>
          <w:szCs w:val="22"/>
        </w:rPr>
        <w:t>X</w:t>
      </w:r>
      <w:r w:rsidR="004F00D6" w:rsidRPr="009614D6">
        <w:rPr>
          <w:b/>
          <w:noProof/>
          <w:sz w:val="24"/>
          <w:szCs w:val="22"/>
        </w:rPr>
        <w:t>.</w:t>
      </w:r>
      <w:r w:rsidR="004F00D6" w:rsidRPr="009614D6">
        <w:rPr>
          <w:noProof/>
          <w:sz w:val="24"/>
          <w:szCs w:val="22"/>
        </w:rPr>
        <w:t xml:space="preserve"> </w:t>
      </w:r>
      <w:r w:rsidR="004F00D6" w:rsidRPr="009614D6">
        <w:rPr>
          <w:b/>
          <w:caps/>
          <w:noProof/>
          <w:sz w:val="24"/>
          <w:szCs w:val="22"/>
        </w:rPr>
        <w:t>Wraz z ofertą należy złożyć</w:t>
      </w:r>
      <w:r w:rsidR="004F00D6" w:rsidRPr="009614D6">
        <w:rPr>
          <w:b/>
          <w:sz w:val="24"/>
          <w:szCs w:val="22"/>
        </w:rPr>
        <w:t>:</w:t>
      </w:r>
    </w:p>
    <w:tbl>
      <w:tblPr>
        <w:tblStyle w:val="Tabela-Siatka"/>
        <w:tblW w:w="0" w:type="auto"/>
        <w:tblLook w:val="04A0"/>
      </w:tblPr>
      <w:tblGrid>
        <w:gridCol w:w="9354"/>
      </w:tblGrid>
      <w:tr w:rsidR="002A1D0E" w:rsidTr="002A1D0E">
        <w:tc>
          <w:tcPr>
            <w:tcW w:w="9354" w:type="dxa"/>
          </w:tcPr>
          <w:p w:rsidR="00DC3B27" w:rsidRPr="00E22AB3" w:rsidRDefault="002A1D0E" w:rsidP="00A32C1C">
            <w:pPr>
              <w:pStyle w:val="Akapitzlist"/>
              <w:numPr>
                <w:ilvl w:val="0"/>
                <w:numId w:val="22"/>
              </w:numPr>
              <w:spacing w:before="120" w:after="120"/>
              <w:contextualSpacing w:val="0"/>
              <w:jc w:val="both"/>
              <w:rPr>
                <w:rFonts w:ascii="Times New Roman" w:hAnsi="Times New Roman"/>
                <w:bCs/>
              </w:rPr>
            </w:pPr>
            <w:r w:rsidRPr="00E22AB3">
              <w:rPr>
                <w:rFonts w:ascii="Times New Roman" w:hAnsi="Times New Roman"/>
                <w:bCs/>
              </w:rPr>
              <w:t>Odpis z właściwego rejestru lub z centralnej ewidencji i informacji o działalności gospodarczej.</w:t>
            </w:r>
          </w:p>
          <w:p w:rsidR="00E22AB3" w:rsidRPr="00E22AB3" w:rsidRDefault="00E22AB3" w:rsidP="00A32C1C">
            <w:pPr>
              <w:pStyle w:val="Akapitzlist"/>
              <w:numPr>
                <w:ilvl w:val="0"/>
                <w:numId w:val="22"/>
              </w:numPr>
              <w:spacing w:before="120" w:after="120"/>
              <w:contextualSpacing w:val="0"/>
              <w:jc w:val="both"/>
              <w:rPr>
                <w:rFonts w:ascii="Times New Roman" w:hAnsi="Times New Roman"/>
                <w:bCs/>
              </w:rPr>
            </w:pPr>
            <w:r w:rsidRPr="007B2BF2">
              <w:rPr>
                <w:rFonts w:ascii="Times New Roman" w:hAnsi="Times New Roman"/>
                <w:b/>
              </w:rPr>
              <w:t>Broszura produktowa/katalog produktowy/specyfikacja techniczna oferowanych urządzeń</w:t>
            </w:r>
            <w:r w:rsidRPr="00E22AB3">
              <w:rPr>
                <w:rFonts w:ascii="Times New Roman" w:hAnsi="Times New Roman"/>
              </w:rPr>
              <w:t xml:space="preserve"> potwierdzająca spełnienie wszystkich parametrów określonych przez zamawiającego (w języku polskim)</w:t>
            </w:r>
            <w:r w:rsidR="007B2BF2">
              <w:rPr>
                <w:rFonts w:ascii="Times New Roman" w:hAnsi="Times New Roman"/>
              </w:rPr>
              <w:t xml:space="preserve"> – </w:t>
            </w:r>
            <w:r w:rsidR="007B2BF2" w:rsidRPr="007B2BF2">
              <w:rPr>
                <w:rFonts w:ascii="Times New Roman" w:hAnsi="Times New Roman"/>
                <w:b/>
                <w:u w:val="single"/>
              </w:rPr>
              <w:t>składana dla każdego z zadań częściowych z osobna</w:t>
            </w:r>
            <w:r w:rsidRPr="00E22AB3">
              <w:rPr>
                <w:rFonts w:ascii="Times New Roman" w:hAnsi="Times New Roman"/>
              </w:rPr>
              <w:t>.</w:t>
            </w:r>
          </w:p>
          <w:p w:rsidR="00F53465" w:rsidRPr="00F53465" w:rsidRDefault="00F53465" w:rsidP="00A32C1C">
            <w:pPr>
              <w:spacing w:before="120" w:after="120" w:line="276" w:lineRule="auto"/>
              <w:jc w:val="both"/>
              <w:outlineLvl w:val="1"/>
              <w:rPr>
                <w:b/>
                <w:bCs/>
                <w:iCs/>
                <w:sz w:val="22"/>
                <w:szCs w:val="22"/>
                <w:u w:val="single"/>
              </w:rPr>
            </w:pPr>
            <w:r w:rsidRPr="00F53465">
              <w:rPr>
                <w:b/>
                <w:i/>
                <w:color w:val="000000"/>
                <w:sz w:val="22"/>
                <w:szCs w:val="22"/>
              </w:rPr>
              <w:t>W przypadku podmiotów zagranicznych</w:t>
            </w:r>
            <w:r w:rsidRPr="00F53465">
              <w:rPr>
                <w:b/>
                <w:color w:val="000000"/>
                <w:sz w:val="22"/>
                <w:szCs w:val="22"/>
              </w:rPr>
              <w:t>:</w:t>
            </w:r>
            <w:r w:rsidRPr="00F53465">
              <w:rPr>
                <w:b/>
                <w:color w:val="000000"/>
                <w:sz w:val="22"/>
                <w:szCs w:val="22"/>
                <w:u w:val="single"/>
              </w:rPr>
              <w:t xml:space="preserve"> </w:t>
            </w:r>
          </w:p>
          <w:p w:rsidR="00F53465" w:rsidRPr="00F53465" w:rsidRDefault="00F53465" w:rsidP="00A32C1C">
            <w:pPr>
              <w:spacing w:before="120" w:after="120" w:line="276" w:lineRule="auto"/>
              <w:jc w:val="both"/>
              <w:rPr>
                <w:bCs/>
                <w:sz w:val="22"/>
                <w:szCs w:val="22"/>
              </w:rPr>
            </w:pPr>
            <w:r w:rsidRPr="00F53465">
              <w:rPr>
                <w:color w:val="000000"/>
                <w:sz w:val="22"/>
                <w:szCs w:val="22"/>
              </w:rPr>
              <w:t>Do oferty należy dołączyć dokument potwierdzający, że nie otwarto jego likwidacji ani nie ogłoszono upadłości</w:t>
            </w:r>
            <w:r>
              <w:rPr>
                <w:color w:val="000000"/>
                <w:sz w:val="22"/>
                <w:szCs w:val="22"/>
              </w:rPr>
              <w:t>.</w:t>
            </w:r>
          </w:p>
        </w:tc>
      </w:tr>
    </w:tbl>
    <w:p w:rsidR="00F27761" w:rsidRDefault="00F27761" w:rsidP="00104D8A">
      <w:pPr>
        <w:spacing w:before="120" w:after="120" w:line="276" w:lineRule="auto"/>
        <w:jc w:val="both"/>
        <w:rPr>
          <w:b/>
          <w:bCs/>
          <w:color w:val="000000"/>
          <w:sz w:val="22"/>
          <w:szCs w:val="22"/>
        </w:rPr>
      </w:pPr>
    </w:p>
    <w:p w:rsidR="002A1D0E" w:rsidRPr="009614D6" w:rsidRDefault="002A1D0E" w:rsidP="009614D6">
      <w:pPr>
        <w:spacing w:before="240" w:after="240" w:line="276" w:lineRule="auto"/>
        <w:jc w:val="both"/>
        <w:rPr>
          <w:bCs/>
          <w:color w:val="000000"/>
          <w:sz w:val="24"/>
          <w:szCs w:val="22"/>
        </w:rPr>
      </w:pPr>
      <w:r w:rsidRPr="009614D6">
        <w:rPr>
          <w:b/>
          <w:bCs/>
          <w:color w:val="000000"/>
          <w:sz w:val="24"/>
          <w:szCs w:val="22"/>
        </w:rPr>
        <w:t>X</w:t>
      </w:r>
      <w:r w:rsidR="00D63D0B" w:rsidRPr="009614D6">
        <w:rPr>
          <w:b/>
          <w:bCs/>
          <w:color w:val="000000"/>
          <w:sz w:val="24"/>
          <w:szCs w:val="22"/>
        </w:rPr>
        <w:t>I</w:t>
      </w:r>
      <w:r w:rsidRPr="009614D6">
        <w:rPr>
          <w:b/>
          <w:bCs/>
          <w:color w:val="000000"/>
          <w:sz w:val="24"/>
          <w:szCs w:val="22"/>
        </w:rPr>
        <w:t>.</w:t>
      </w:r>
      <w:r w:rsidRPr="009614D6">
        <w:rPr>
          <w:bCs/>
          <w:color w:val="000000"/>
          <w:sz w:val="24"/>
          <w:szCs w:val="22"/>
        </w:rPr>
        <w:t xml:space="preserve"> </w:t>
      </w:r>
      <w:r w:rsidRPr="009614D6">
        <w:rPr>
          <w:b/>
          <w:bCs/>
          <w:color w:val="000000"/>
          <w:sz w:val="24"/>
          <w:szCs w:val="22"/>
        </w:rPr>
        <w:t>ODPOWIEDZI NA PYTANIA WYKONAWCÓW ORAZ ZMIANY TREŚCI OGŁOSZENIA</w:t>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4"/>
      </w:tblGrid>
      <w:tr w:rsidR="004F00D6" w:rsidRPr="00104D8A" w:rsidTr="006F38D0">
        <w:trPr>
          <w:trHeight w:val="405"/>
          <w:jc w:val="center"/>
        </w:trPr>
        <w:tc>
          <w:tcPr>
            <w:tcW w:w="9634" w:type="dxa"/>
            <w:tcBorders>
              <w:top w:val="single" w:sz="4" w:space="0" w:color="auto"/>
              <w:left w:val="single" w:sz="4" w:space="0" w:color="auto"/>
              <w:bottom w:val="single" w:sz="4" w:space="0" w:color="auto"/>
              <w:right w:val="single" w:sz="4" w:space="0" w:color="auto"/>
            </w:tcBorders>
            <w:vAlign w:val="center"/>
            <w:hideMark/>
          </w:tcPr>
          <w:p w:rsidR="004F00D6" w:rsidRPr="00104D8A" w:rsidRDefault="004F00D6" w:rsidP="00E467BD">
            <w:pPr>
              <w:numPr>
                <w:ilvl w:val="0"/>
                <w:numId w:val="4"/>
              </w:numPr>
              <w:spacing w:before="120" w:after="120" w:line="276" w:lineRule="auto"/>
              <w:jc w:val="both"/>
              <w:rPr>
                <w:rFonts w:eastAsia="Calibri"/>
                <w:sz w:val="22"/>
                <w:szCs w:val="22"/>
                <w:lang w:val="en-US" w:eastAsia="en-US"/>
              </w:rPr>
            </w:pPr>
            <w:r w:rsidRPr="00104D8A">
              <w:rPr>
                <w:rFonts w:eastAsia="Calibri"/>
                <w:sz w:val="22"/>
                <w:szCs w:val="22"/>
                <w:lang w:eastAsia="en-US"/>
              </w:rPr>
              <w:t xml:space="preserve">Każdorazowo, w języku polskim, powołując się na numer ogłoszenia można kierować pytania do Zamawiającego na adres Zamawiającego, </w:t>
            </w:r>
            <w:r w:rsidRPr="00104D8A">
              <w:rPr>
                <w:rFonts w:eastAsia="Calibri"/>
                <w:sz w:val="22"/>
                <w:szCs w:val="22"/>
                <w:lang w:val="en-US" w:eastAsia="en-US"/>
              </w:rPr>
              <w:t>e-</w:t>
            </w:r>
            <w:proofErr w:type="spellStart"/>
            <w:r w:rsidRPr="00104D8A">
              <w:rPr>
                <w:rFonts w:eastAsia="Calibri"/>
                <w:sz w:val="22"/>
                <w:szCs w:val="22"/>
                <w:lang w:val="en-US" w:eastAsia="en-US"/>
              </w:rPr>
              <w:t>mailem</w:t>
            </w:r>
            <w:proofErr w:type="spellEnd"/>
            <w:r w:rsidRPr="00104D8A">
              <w:rPr>
                <w:rFonts w:eastAsia="Calibri"/>
                <w:sz w:val="22"/>
                <w:szCs w:val="22"/>
                <w:lang w:val="en-US" w:eastAsia="en-US"/>
              </w:rPr>
              <w:t xml:space="preserve">: </w:t>
            </w:r>
            <w:r w:rsidR="00813AFE">
              <w:rPr>
                <w:rFonts w:eastAsia="Calibri"/>
                <w:sz w:val="22"/>
                <w:szCs w:val="22"/>
                <w:lang w:val="en-US" w:eastAsia="en-US"/>
              </w:rPr>
              <w:t>m.pekala</w:t>
            </w:r>
            <w:r w:rsidRPr="00104D8A">
              <w:rPr>
                <w:rFonts w:eastAsia="Calibri"/>
                <w:sz w:val="22"/>
                <w:szCs w:val="22"/>
                <w:lang w:val="en-US" w:eastAsia="en-US"/>
              </w:rPr>
              <w:t>@prz.edu.pl</w:t>
            </w:r>
          </w:p>
          <w:p w:rsidR="004F00D6" w:rsidRPr="00104D8A" w:rsidRDefault="004F00D6" w:rsidP="00E467BD">
            <w:pPr>
              <w:numPr>
                <w:ilvl w:val="0"/>
                <w:numId w:val="4"/>
              </w:numPr>
              <w:spacing w:before="120" w:after="120" w:line="276" w:lineRule="auto"/>
              <w:jc w:val="both"/>
              <w:rPr>
                <w:rFonts w:eastAsia="Calibri"/>
                <w:sz w:val="22"/>
                <w:szCs w:val="22"/>
                <w:lang w:val="en-US" w:eastAsia="en-US"/>
              </w:rPr>
            </w:pPr>
            <w:r w:rsidRPr="00104D8A">
              <w:rPr>
                <w:rFonts w:eastAsia="Calibri"/>
                <w:sz w:val="22"/>
                <w:szCs w:val="22"/>
                <w:lang w:eastAsia="en-US"/>
              </w:rPr>
              <w:t>Wykonawca może zwrócić się do Zamawiającego o wyjaśnienie treści niniejszego ogłoszenia. Zamawiający udzieli wyjaśnień niezwłocz</w:t>
            </w:r>
            <w:r w:rsidR="00E50418" w:rsidRPr="00104D8A">
              <w:rPr>
                <w:rFonts w:eastAsia="Calibri"/>
                <w:sz w:val="22"/>
                <w:szCs w:val="22"/>
                <w:lang w:eastAsia="en-US"/>
              </w:rPr>
              <w:t>nie, jednak nie później niż na 2</w:t>
            </w:r>
            <w:r w:rsidRPr="00104D8A">
              <w:rPr>
                <w:rFonts w:eastAsia="Calibri"/>
                <w:sz w:val="22"/>
                <w:szCs w:val="22"/>
                <w:lang w:eastAsia="en-US"/>
              </w:rPr>
              <w:t xml:space="preserve"> dni przed upływem terminu składania ofert - pod warunkiem że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4F00D6" w:rsidRPr="00104D8A" w:rsidRDefault="004F00D6" w:rsidP="00E467BD">
            <w:pPr>
              <w:numPr>
                <w:ilvl w:val="0"/>
                <w:numId w:val="4"/>
              </w:numPr>
              <w:spacing w:before="120" w:after="120" w:line="276" w:lineRule="auto"/>
              <w:jc w:val="both"/>
              <w:rPr>
                <w:rFonts w:eastAsia="Calibri"/>
                <w:sz w:val="22"/>
                <w:szCs w:val="22"/>
                <w:lang w:val="en-US" w:eastAsia="en-US"/>
              </w:rPr>
            </w:pPr>
            <w:r w:rsidRPr="00104D8A">
              <w:rPr>
                <w:rFonts w:eastAsia="Calibri"/>
                <w:sz w:val="22"/>
                <w:szCs w:val="22"/>
                <w:lang w:eastAsia="en-US"/>
              </w:rPr>
              <w:t xml:space="preserve">Przedłużenie terminu składania ofert nie wpływa na bieg terminu składania wniosku, o którym mowa w </w:t>
            </w:r>
            <w:proofErr w:type="spellStart"/>
            <w:r w:rsidRPr="00104D8A">
              <w:rPr>
                <w:rFonts w:eastAsia="Calibri"/>
                <w:sz w:val="22"/>
                <w:szCs w:val="22"/>
                <w:lang w:eastAsia="en-US"/>
              </w:rPr>
              <w:t>pkt</w:t>
            </w:r>
            <w:proofErr w:type="spellEnd"/>
            <w:r w:rsidRPr="00104D8A">
              <w:rPr>
                <w:rFonts w:eastAsia="Calibri"/>
                <w:sz w:val="22"/>
                <w:szCs w:val="22"/>
                <w:lang w:eastAsia="en-US"/>
              </w:rPr>
              <w:t xml:space="preserve"> 2.</w:t>
            </w:r>
          </w:p>
          <w:p w:rsidR="004F00D6" w:rsidRPr="00104D8A" w:rsidRDefault="004F00D6" w:rsidP="00E467BD">
            <w:pPr>
              <w:numPr>
                <w:ilvl w:val="0"/>
                <w:numId w:val="4"/>
              </w:numPr>
              <w:spacing w:before="120" w:after="120" w:line="276" w:lineRule="auto"/>
              <w:jc w:val="both"/>
              <w:rPr>
                <w:rFonts w:eastAsia="Calibri"/>
                <w:sz w:val="22"/>
                <w:szCs w:val="22"/>
                <w:lang w:val="en-US" w:eastAsia="en-US"/>
              </w:rPr>
            </w:pPr>
            <w:r w:rsidRPr="00104D8A">
              <w:rPr>
                <w:rFonts w:eastAsia="Calibri"/>
                <w:sz w:val="22"/>
                <w:szCs w:val="22"/>
                <w:lang w:eastAsia="en-US"/>
              </w:rPr>
              <w:t xml:space="preserve">Treść zapytań wraz z wyjaśnieniami Zamawiający przekazuje bez ujawniania źródła zapytania, na </w:t>
            </w:r>
            <w:r w:rsidRPr="00104D8A">
              <w:rPr>
                <w:rFonts w:eastAsia="Calibri"/>
                <w:sz w:val="22"/>
                <w:szCs w:val="22"/>
                <w:lang w:eastAsia="en-US"/>
              </w:rPr>
              <w:lastRenderedPageBreak/>
              <w:t xml:space="preserve">stronie internetowej: </w:t>
            </w:r>
            <w:hyperlink r:id="rId9" w:history="1">
              <w:r w:rsidRPr="00104D8A">
                <w:rPr>
                  <w:rFonts w:eastAsia="Calibri"/>
                  <w:color w:val="0000FF"/>
                  <w:sz w:val="22"/>
                  <w:szCs w:val="22"/>
                  <w:u w:val="single"/>
                  <w:lang w:eastAsia="en-US"/>
                </w:rPr>
                <w:t>http://www.ogloszenia.propublico.pl/prz</w:t>
              </w:r>
            </w:hyperlink>
          </w:p>
          <w:p w:rsidR="004F00D6" w:rsidRPr="00104D8A" w:rsidRDefault="004F00D6" w:rsidP="00104D8A">
            <w:pPr>
              <w:spacing w:before="120" w:after="120" w:line="276" w:lineRule="auto"/>
              <w:rPr>
                <w:bCs/>
                <w:color w:val="000000"/>
                <w:sz w:val="22"/>
                <w:szCs w:val="22"/>
              </w:rPr>
            </w:pPr>
            <w:r w:rsidRPr="00104D8A">
              <w:rPr>
                <w:sz w:val="22"/>
                <w:szCs w:val="22"/>
              </w:rPr>
              <w:t>W uzasadnionych przypadkach Zamawiający może przed upływem terminu składania ofert zmienić treść ogłoszenia. Dokonaną zmianę treści ogłoszenia Zamawiający udostępnia na stronie internetowej.</w:t>
            </w:r>
          </w:p>
        </w:tc>
      </w:tr>
    </w:tbl>
    <w:p w:rsidR="00C91D62" w:rsidRPr="009614D6" w:rsidRDefault="00C91D62" w:rsidP="009614D6">
      <w:pPr>
        <w:spacing w:before="240" w:after="240" w:line="276" w:lineRule="auto"/>
        <w:rPr>
          <w:i/>
          <w:sz w:val="24"/>
          <w:szCs w:val="22"/>
        </w:rPr>
      </w:pPr>
    </w:p>
    <w:p w:rsidR="00C91D62" w:rsidRPr="009614D6" w:rsidRDefault="00C91D62" w:rsidP="009614D6">
      <w:pPr>
        <w:spacing w:before="240" w:after="240" w:line="276" w:lineRule="auto"/>
        <w:rPr>
          <w:i/>
          <w:sz w:val="24"/>
          <w:szCs w:val="22"/>
        </w:rPr>
      </w:pPr>
      <w:r w:rsidRPr="009614D6">
        <w:rPr>
          <w:b/>
          <w:bCs/>
          <w:color w:val="000000"/>
          <w:sz w:val="24"/>
          <w:szCs w:val="22"/>
        </w:rPr>
        <w:t>XI</w:t>
      </w:r>
      <w:r w:rsidR="00D63D0B" w:rsidRPr="009614D6">
        <w:rPr>
          <w:b/>
          <w:bCs/>
          <w:color w:val="000000"/>
          <w:sz w:val="24"/>
          <w:szCs w:val="22"/>
        </w:rPr>
        <w:t>I</w:t>
      </w:r>
      <w:r w:rsidRPr="009614D6">
        <w:rPr>
          <w:b/>
          <w:bCs/>
          <w:color w:val="000000"/>
          <w:sz w:val="24"/>
          <w:szCs w:val="22"/>
        </w:rPr>
        <w:t>.</w:t>
      </w:r>
      <w:r w:rsidRPr="009614D6">
        <w:rPr>
          <w:bCs/>
          <w:color w:val="000000"/>
          <w:sz w:val="24"/>
          <w:szCs w:val="22"/>
        </w:rPr>
        <w:t xml:space="preserve"> Od rozstrzygnięcia Zamawiającego nie przysługuje odwołanie.  </w:t>
      </w:r>
    </w:p>
    <w:p w:rsidR="004F00D6" w:rsidRPr="00104D8A" w:rsidRDefault="004F00D6" w:rsidP="00104D8A">
      <w:pPr>
        <w:spacing w:before="120" w:after="120" w:line="276" w:lineRule="auto"/>
        <w:rPr>
          <w:sz w:val="22"/>
          <w:szCs w:val="22"/>
        </w:rPr>
      </w:pPr>
    </w:p>
    <w:p w:rsidR="004B282F" w:rsidRPr="00104D8A" w:rsidRDefault="002E5EE8" w:rsidP="00104D8A">
      <w:pPr>
        <w:spacing w:before="120" w:after="120" w:line="276" w:lineRule="auto"/>
        <w:jc w:val="right"/>
        <w:rPr>
          <w:sz w:val="22"/>
          <w:szCs w:val="22"/>
        </w:rPr>
      </w:pPr>
      <w:r w:rsidRPr="00104D8A">
        <w:rPr>
          <w:sz w:val="22"/>
          <w:szCs w:val="22"/>
        </w:rPr>
        <w:t>Rzeszów</w:t>
      </w:r>
      <w:r w:rsidR="00F8425D" w:rsidRPr="00104D8A">
        <w:rPr>
          <w:sz w:val="22"/>
          <w:szCs w:val="22"/>
        </w:rPr>
        <w:t xml:space="preserve"> dnia: </w:t>
      </w:r>
      <w:r w:rsidR="006F38D0" w:rsidRPr="00104D8A">
        <w:rPr>
          <w:sz w:val="22"/>
          <w:szCs w:val="22"/>
        </w:rPr>
        <w:t>2021-</w:t>
      </w:r>
      <w:r w:rsidR="00ED3728">
        <w:rPr>
          <w:sz w:val="22"/>
          <w:szCs w:val="22"/>
        </w:rPr>
        <w:t>11-22</w:t>
      </w:r>
    </w:p>
    <w:sectPr w:rsidR="004B282F" w:rsidRPr="00104D8A" w:rsidSect="004A3065">
      <w:footerReference w:type="even" r:id="rId10"/>
      <w:footerReference w:type="default" r:id="rId11"/>
      <w:footerReference w:type="first" r:id="rId12"/>
      <w:pgSz w:w="11906" w:h="16838" w:code="9"/>
      <w:pgMar w:top="1418" w:right="1274" w:bottom="1418" w:left="1418" w:header="708" w:footer="70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54E2C" w:rsidRDefault="00A54E2C">
      <w:r>
        <w:separator/>
      </w:r>
    </w:p>
  </w:endnote>
  <w:endnote w:type="continuationSeparator" w:id="0">
    <w:p w:rsidR="00A54E2C" w:rsidRDefault="00A54E2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Microsoft Sans Serif">
    <w:panose1 w:val="020B0604020202020204"/>
    <w:charset w:val="EE"/>
    <w:family w:val="swiss"/>
    <w:pitch w:val="variable"/>
    <w:sig w:usb0="E5002EFF" w:usb1="C000605B" w:usb2="00000029" w:usb3="00000000" w:csb0="000101FF" w:csb1="00000000"/>
  </w:font>
  <w:font w:name="Verdana,Bold">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1AE1" w:rsidRDefault="0080727A">
    <w:pPr>
      <w:pStyle w:val="Stopka"/>
      <w:framePr w:wrap="around" w:vAnchor="text" w:hAnchor="margin" w:xAlign="right" w:y="1"/>
      <w:rPr>
        <w:rStyle w:val="Numerstrony"/>
      </w:rPr>
    </w:pPr>
    <w:r>
      <w:rPr>
        <w:rStyle w:val="Numerstrony"/>
      </w:rPr>
      <w:fldChar w:fldCharType="begin"/>
    </w:r>
    <w:r w:rsidR="00C71AE1">
      <w:rPr>
        <w:rStyle w:val="Numerstrony"/>
      </w:rPr>
      <w:instrText xml:space="preserve">PAGE  </w:instrText>
    </w:r>
    <w:r>
      <w:rPr>
        <w:rStyle w:val="Numerstrony"/>
      </w:rPr>
      <w:fldChar w:fldCharType="separate"/>
    </w:r>
    <w:r w:rsidR="00C71AE1">
      <w:rPr>
        <w:rStyle w:val="Numerstrony"/>
        <w:noProof/>
      </w:rPr>
      <w:t>1</w:t>
    </w:r>
    <w:r>
      <w:rPr>
        <w:rStyle w:val="Numerstrony"/>
      </w:rPr>
      <w:fldChar w:fldCharType="end"/>
    </w:r>
  </w:p>
  <w:p w:rsidR="00C71AE1" w:rsidRDefault="00C71AE1">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1AE1" w:rsidRDefault="0080727A">
    <w:pPr>
      <w:pStyle w:val="Stopka"/>
      <w:tabs>
        <w:tab w:val="clear" w:pos="4536"/>
      </w:tabs>
      <w:jc w:val="center"/>
    </w:pPr>
    <w:r>
      <w:rPr>
        <w:noProof/>
      </w:rPr>
      <w:pict>
        <v:line id="Line 1" o:spid="_x0000_s4097" style="position:absolute;left:0;text-align:left;z-index:251657728;visibility:visible" from="-3.85pt,8.7pt" to="455.15pt,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"/>
      </w:pict>
    </w:r>
  </w:p>
  <w:p w:rsidR="00C71AE1" w:rsidRDefault="00C71AE1" w:rsidP="00DE794A">
    <w:pPr>
      <w:pStyle w:val="Stopka"/>
      <w:tabs>
        <w:tab w:val="clear" w:pos="4536"/>
      </w:tabs>
      <w:rPr>
        <w:rFonts w:ascii="Arial" w:hAnsi="Arial"/>
        <w:sz w:val="18"/>
        <w:szCs w:val="18"/>
      </w:rPr>
    </w:pPr>
    <w:r>
      <w:rPr>
        <w:rFonts w:ascii="Arial" w:hAnsi="Arial"/>
        <w:sz w:val="18"/>
        <w:szCs w:val="18"/>
      </w:rPr>
      <w:t xml:space="preserve">System </w:t>
    </w:r>
    <w:proofErr w:type="spellStart"/>
    <w:r>
      <w:rPr>
        <w:rFonts w:ascii="Arial" w:hAnsi="Arial"/>
        <w:sz w:val="18"/>
        <w:szCs w:val="18"/>
      </w:rPr>
      <w:t>ProPublico</w:t>
    </w:r>
    <w:proofErr w:type="spellEnd"/>
    <w:r>
      <w:rPr>
        <w:rFonts w:ascii="Arial" w:hAnsi="Arial"/>
        <w:sz w:val="18"/>
        <w:szCs w:val="18"/>
      </w:rPr>
      <w:t xml:space="preserve"> © </w:t>
    </w:r>
    <w:proofErr w:type="spellStart"/>
    <w:r>
      <w:rPr>
        <w:rFonts w:ascii="Arial" w:hAnsi="Arial"/>
        <w:sz w:val="18"/>
        <w:szCs w:val="18"/>
      </w:rPr>
      <w:t>Datacomp</w:t>
    </w:r>
    <w:proofErr w:type="spellEnd"/>
    <w:r>
      <w:rPr>
        <w:rFonts w:ascii="Arial" w:hAnsi="Arial"/>
        <w:sz w:val="18"/>
        <w:szCs w:val="18"/>
      </w:rPr>
      <w:tab/>
    </w:r>
    <w:r>
      <w:rPr>
        <w:rStyle w:val="Numerstrony"/>
        <w:rFonts w:ascii="Arial" w:hAnsi="Arial"/>
        <w:sz w:val="18"/>
        <w:szCs w:val="18"/>
      </w:rPr>
      <w:t xml:space="preserve">Strona: </w:t>
    </w:r>
    <w:r w:rsidR="0080727A">
      <w:rPr>
        <w:rStyle w:val="Numerstrony"/>
        <w:rFonts w:ascii="Arial" w:hAnsi="Arial"/>
        <w:sz w:val="18"/>
        <w:szCs w:val="18"/>
      </w:rPr>
      <w:fldChar w:fldCharType="begin"/>
    </w:r>
    <w:r>
      <w:rPr>
        <w:rStyle w:val="Numerstrony"/>
        <w:rFonts w:ascii="Arial" w:hAnsi="Arial"/>
        <w:sz w:val="18"/>
        <w:szCs w:val="18"/>
      </w:rPr>
      <w:instrText xml:space="preserve"> PAGE </w:instrText>
    </w:r>
    <w:r w:rsidR="0080727A">
      <w:rPr>
        <w:rStyle w:val="Numerstrony"/>
        <w:rFonts w:ascii="Arial" w:hAnsi="Arial"/>
        <w:sz w:val="18"/>
        <w:szCs w:val="18"/>
      </w:rPr>
      <w:fldChar w:fldCharType="separate"/>
    </w:r>
    <w:r w:rsidR="00044CE2">
      <w:rPr>
        <w:rStyle w:val="Numerstrony"/>
        <w:rFonts w:ascii="Arial" w:hAnsi="Arial"/>
        <w:noProof/>
        <w:sz w:val="18"/>
        <w:szCs w:val="18"/>
      </w:rPr>
      <w:t>1</w:t>
    </w:r>
    <w:r w:rsidR="0080727A">
      <w:rPr>
        <w:rStyle w:val="Numerstrony"/>
        <w:rFonts w:ascii="Arial" w:hAnsi="Arial"/>
        <w:sz w:val="18"/>
        <w:szCs w:val="18"/>
      </w:rPr>
      <w:fldChar w:fldCharType="end"/>
    </w:r>
    <w:r>
      <w:rPr>
        <w:rStyle w:val="Numerstrony"/>
        <w:rFonts w:ascii="Arial" w:hAnsi="Arial"/>
        <w:sz w:val="18"/>
        <w:szCs w:val="18"/>
      </w:rPr>
      <w:t>/</w:t>
    </w:r>
    <w:r w:rsidR="0080727A">
      <w:rPr>
        <w:rStyle w:val="Numerstrony"/>
        <w:rFonts w:ascii="Arial" w:hAnsi="Arial"/>
        <w:sz w:val="18"/>
        <w:szCs w:val="18"/>
      </w:rPr>
      <w:fldChar w:fldCharType="begin"/>
    </w:r>
    <w:r>
      <w:rPr>
        <w:rStyle w:val="Numerstrony"/>
        <w:rFonts w:ascii="Arial" w:hAnsi="Arial"/>
        <w:sz w:val="18"/>
        <w:szCs w:val="18"/>
      </w:rPr>
      <w:instrText xml:space="preserve"> NUMPAGES </w:instrText>
    </w:r>
    <w:r w:rsidR="0080727A">
      <w:rPr>
        <w:rStyle w:val="Numerstrony"/>
        <w:rFonts w:ascii="Arial" w:hAnsi="Arial"/>
        <w:sz w:val="18"/>
        <w:szCs w:val="18"/>
      </w:rPr>
      <w:fldChar w:fldCharType="separate"/>
    </w:r>
    <w:r w:rsidR="00044CE2">
      <w:rPr>
        <w:rStyle w:val="Numerstrony"/>
        <w:rFonts w:ascii="Arial" w:hAnsi="Arial"/>
        <w:noProof/>
        <w:sz w:val="18"/>
        <w:szCs w:val="18"/>
      </w:rPr>
      <w:t>8</w:t>
    </w:r>
    <w:r w:rsidR="0080727A">
      <w:rPr>
        <w:rStyle w:val="Numerstrony"/>
        <w:rFonts w:ascii="Arial" w:hAnsi="Arial"/>
        <w:sz w:val="18"/>
        <w:szCs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1AE1" w:rsidRDefault="00C71AE1">
    <w:pPr>
      <w:pStyle w:val="Stopka"/>
      <w:pBdr>
        <w:bottom w:val="single" w:sz="6" w:space="0" w:color="auto"/>
      </w:pBdr>
      <w:tabs>
        <w:tab w:val="clear" w:pos="4536"/>
        <w:tab w:val="left" w:pos="6237"/>
      </w:tabs>
    </w:pPr>
  </w:p>
  <w:p w:rsidR="00C71AE1" w:rsidRDefault="00C71AE1">
    <w:pPr>
      <w:pStyle w:val="Stopka"/>
      <w:tabs>
        <w:tab w:val="clear" w:pos="4536"/>
      </w:tabs>
      <w:jc w:val="center"/>
    </w:pPr>
  </w:p>
  <w:p w:rsidR="00C71AE1" w:rsidRDefault="00C71AE1">
    <w:pPr>
      <w:pStyle w:val="Stopka"/>
      <w:tabs>
        <w:tab w:val="clear" w:pos="4536"/>
      </w:tabs>
      <w:jc w:val="center"/>
    </w:pPr>
    <w:r>
      <w:t xml:space="preserve">System Pro Publico © </w:t>
    </w:r>
    <w:proofErr w:type="spellStart"/>
    <w:r>
      <w:t>DataComp</w:t>
    </w:r>
    <w:proofErr w:type="spellEnd"/>
    <w:r>
      <w:tab/>
    </w:r>
    <w:r>
      <w:rPr>
        <w:rStyle w:val="Numerstrony"/>
      </w:rPr>
      <w:t xml:space="preserve">Strona: </w:t>
    </w:r>
    <w:r w:rsidR="0080727A">
      <w:rPr>
        <w:rStyle w:val="Numerstrony"/>
      </w:rPr>
      <w:fldChar w:fldCharType="begin"/>
    </w:r>
    <w:r>
      <w:rPr>
        <w:rStyle w:val="Numerstrony"/>
      </w:rPr>
      <w:instrText xml:space="preserve"> PAGE </w:instrText>
    </w:r>
    <w:r w:rsidR="0080727A">
      <w:rPr>
        <w:rStyle w:val="Numerstrony"/>
      </w:rPr>
      <w:fldChar w:fldCharType="separate"/>
    </w:r>
    <w:r>
      <w:rPr>
        <w:rStyle w:val="Numerstrony"/>
        <w:noProof/>
      </w:rPr>
      <w:t>1</w:t>
    </w:r>
    <w:r w:rsidR="0080727A">
      <w:rPr>
        <w:rStyle w:val="Numerstrony"/>
      </w:rPr>
      <w:fldChar w:fldCharType="end"/>
    </w:r>
    <w:r>
      <w:rPr>
        <w:rStyle w:val="Numerstrony"/>
      </w:rPr>
      <w:t>/</w:t>
    </w:r>
    <w:r w:rsidR="0080727A">
      <w:rPr>
        <w:rStyle w:val="Numerstrony"/>
      </w:rPr>
      <w:fldChar w:fldCharType="begin"/>
    </w:r>
    <w:r>
      <w:rPr>
        <w:rStyle w:val="Numerstrony"/>
      </w:rPr>
      <w:instrText xml:space="preserve"> NUMPAGES </w:instrText>
    </w:r>
    <w:r w:rsidR="0080727A">
      <w:rPr>
        <w:rStyle w:val="Numerstrony"/>
      </w:rPr>
      <w:fldChar w:fldCharType="separate"/>
    </w:r>
    <w:r w:rsidR="00044CE2">
      <w:rPr>
        <w:rStyle w:val="Numerstrony"/>
        <w:noProof/>
      </w:rPr>
      <w:t>8</w:t>
    </w:r>
    <w:r w:rsidR="0080727A">
      <w:rPr>
        <w:rStyle w:val="Numerstrony"/>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54E2C" w:rsidRDefault="00A54E2C">
      <w:r>
        <w:separator/>
      </w:r>
    </w:p>
  </w:footnote>
  <w:footnote w:type="continuationSeparator" w:id="0">
    <w:p w:rsidR="00A54E2C" w:rsidRDefault="00A54E2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3A6695"/>
    <w:multiLevelType w:val="hybridMultilevel"/>
    <w:tmpl w:val="AEDA6F7E"/>
    <w:lvl w:ilvl="0" w:tplc="B890DFA8">
      <w:start w:val="1"/>
      <w:numFmt w:val="decimal"/>
      <w:lvlText w:val="%1."/>
      <w:lvlJc w:val="left"/>
      <w:pPr>
        <w:ind w:left="567" w:hanging="567"/>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nsid w:val="17042DE6"/>
    <w:multiLevelType w:val="multilevel"/>
    <w:tmpl w:val="318C3CC2"/>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nsid w:val="248300CF"/>
    <w:multiLevelType w:val="multilevel"/>
    <w:tmpl w:val="318C3CC2"/>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nsid w:val="2E9077CA"/>
    <w:multiLevelType w:val="hybridMultilevel"/>
    <w:tmpl w:val="B8A2AEFE"/>
    <w:lvl w:ilvl="0" w:tplc="1E5C1BA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2FC96658"/>
    <w:multiLevelType w:val="multilevel"/>
    <w:tmpl w:val="318C3CC2"/>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nsid w:val="317766D3"/>
    <w:multiLevelType w:val="multilevel"/>
    <w:tmpl w:val="4664C45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nsid w:val="328B4B23"/>
    <w:multiLevelType w:val="multilevel"/>
    <w:tmpl w:val="318C3CC2"/>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nsid w:val="366C023E"/>
    <w:multiLevelType w:val="hybridMultilevel"/>
    <w:tmpl w:val="4E86CE18"/>
    <w:lvl w:ilvl="0" w:tplc="1E5C1BA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39FD52A6"/>
    <w:multiLevelType w:val="multilevel"/>
    <w:tmpl w:val="50EE2DE0"/>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nsid w:val="3D145EDA"/>
    <w:multiLevelType w:val="multilevel"/>
    <w:tmpl w:val="0F4AFCAA"/>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nsid w:val="3D67493E"/>
    <w:multiLevelType w:val="multilevel"/>
    <w:tmpl w:val="86CE1BF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nsid w:val="42F567D2"/>
    <w:multiLevelType w:val="multilevel"/>
    <w:tmpl w:val="318C3CC2"/>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45FE53CA"/>
    <w:multiLevelType w:val="multilevel"/>
    <w:tmpl w:val="897E4BA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15">
    <w:nsid w:val="4B2B7A31"/>
    <w:multiLevelType w:val="multilevel"/>
    <w:tmpl w:val="339A1CEE"/>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nsid w:val="4C703C71"/>
    <w:multiLevelType w:val="multilevel"/>
    <w:tmpl w:val="897E4BA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nsid w:val="5505682E"/>
    <w:multiLevelType w:val="multilevel"/>
    <w:tmpl w:val="4664C45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nsid w:val="57C90482"/>
    <w:multiLevelType w:val="hybridMultilevel"/>
    <w:tmpl w:val="84D0C5C8"/>
    <w:lvl w:ilvl="0" w:tplc="03BC9252">
      <w:start w:val="1"/>
      <w:numFmt w:val="decimal"/>
      <w:lvlText w:val="%1."/>
      <w:lvlJc w:val="left"/>
      <w:pPr>
        <w:ind w:left="360" w:hanging="360"/>
      </w:pPr>
      <w:rPr>
        <w:b/>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9">
    <w:nsid w:val="59D101D1"/>
    <w:multiLevelType w:val="multilevel"/>
    <w:tmpl w:val="86CE1BF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nsid w:val="5A390547"/>
    <w:multiLevelType w:val="hybridMultilevel"/>
    <w:tmpl w:val="594C4124"/>
    <w:lvl w:ilvl="0" w:tplc="E814F848">
      <w:start w:val="1"/>
      <w:numFmt w:val="decimal"/>
      <w:lvlText w:val="%1."/>
      <w:lvlJc w:val="left"/>
      <w:pPr>
        <w:ind w:left="360" w:hanging="360"/>
      </w:pPr>
      <w:rPr>
        <w:rFonts w:hint="default"/>
        <w:b/>
      </w:rPr>
    </w:lvl>
    <w:lvl w:ilvl="1" w:tplc="6E5EA562">
      <w:start w:val="1"/>
      <w:numFmt w:val="upperLetter"/>
      <w:lvlText w:val="%2)"/>
      <w:lvlJc w:val="left"/>
      <w:pPr>
        <w:ind w:left="1080" w:hanging="360"/>
      </w:pPr>
      <w:rPr>
        <w:rFonts w:hint="default"/>
        <w:b/>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nsid w:val="5B371BF1"/>
    <w:multiLevelType w:val="multilevel"/>
    <w:tmpl w:val="AF82A9D6"/>
    <w:lvl w:ilvl="0">
      <w:start w:val="1"/>
      <w:numFmt w:val="decimal"/>
      <w:lvlText w:val="%1."/>
      <w:lvlJc w:val="left"/>
      <w:pPr>
        <w:ind w:left="567" w:hanging="567"/>
      </w:pPr>
      <w:rPr>
        <w:rFonts w:hint="default"/>
        <w:b/>
        <w:sz w:val="24"/>
      </w:rPr>
    </w:lvl>
    <w:lvl w:ilvl="1">
      <w:start w:val="1"/>
      <w:numFmt w:val="decimal"/>
      <w:lvlText w:val="%1.%2."/>
      <w:lvlJc w:val="left"/>
      <w:pPr>
        <w:ind w:left="1418" w:hanging="851"/>
      </w:pPr>
      <w:rPr>
        <w:rFonts w:hint="default"/>
        <w:b/>
        <w:sz w:val="24"/>
        <w:szCs w:val="24"/>
      </w:rPr>
    </w:lvl>
    <w:lvl w:ilvl="2">
      <w:start w:val="1"/>
      <w:numFmt w:val="decimal"/>
      <w:lvlText w:val="%3)"/>
      <w:lvlJc w:val="left"/>
      <w:pPr>
        <w:ind w:left="1985" w:hanging="567"/>
      </w:pPr>
      <w:rPr>
        <w:rFonts w:hint="default"/>
        <w:b/>
        <w:sz w:val="24"/>
      </w:rPr>
    </w:lvl>
    <w:lvl w:ilvl="3">
      <w:start w:val="1"/>
      <w:numFmt w:val="lowerLetter"/>
      <w:lvlText w:val="%4)"/>
      <w:lvlJc w:val="left"/>
      <w:pPr>
        <w:ind w:left="2552" w:hanging="567"/>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nsid w:val="6FFB4A53"/>
    <w:multiLevelType w:val="multilevel"/>
    <w:tmpl w:val="EEF4B4CA"/>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nsid w:val="719D5619"/>
    <w:multiLevelType w:val="multilevel"/>
    <w:tmpl w:val="318C3CC2"/>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nsid w:val="73931D14"/>
    <w:multiLevelType w:val="multilevel"/>
    <w:tmpl w:val="0CFC5B18"/>
    <w:lvl w:ilvl="0">
      <w:start w:val="1"/>
      <w:numFmt w:val="decimal"/>
      <w:lvlText w:val="%1. "/>
      <w:lvlJc w:val="left"/>
      <w:pPr>
        <w:tabs>
          <w:tab w:val="num" w:pos="567"/>
        </w:tabs>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835" w:hanging="567"/>
      </w:pPr>
      <w:rPr>
        <w:rFonts w:ascii="Times New Roman" w:hAnsi="Times New Roman" w:hint="default"/>
        <w:b/>
        <w:i w:val="0"/>
        <w:sz w:val="20"/>
      </w:rPr>
    </w:lvl>
    <w:lvl w:ilvl="5">
      <w:start w:val="1"/>
      <w:numFmt w:val="none"/>
      <w:lvlText w:val="="/>
      <w:lvlJc w:val="left"/>
      <w:pPr>
        <w:ind w:left="3402" w:hanging="567"/>
      </w:pPr>
      <w:rPr>
        <w:rFonts w:ascii="Times New Roman" w:hAnsi="Times New Roman" w:hint="default"/>
        <w:b/>
        <w:i w:val="0"/>
        <w:sz w:val="20"/>
      </w:rPr>
    </w:lvl>
    <w:lvl w:ilvl="6">
      <w:start w:val="1"/>
      <w:numFmt w:val="decimal"/>
      <w:lvlText w:val="%7."/>
      <w:lvlJc w:val="left"/>
      <w:pPr>
        <w:ind w:left="3969" w:hanging="567"/>
      </w:pPr>
      <w:rPr>
        <w:rFonts w:hint="default"/>
      </w:rPr>
    </w:lvl>
    <w:lvl w:ilvl="7">
      <w:start w:val="1"/>
      <w:numFmt w:val="lowerLetter"/>
      <w:lvlText w:val="%8."/>
      <w:lvlJc w:val="left"/>
      <w:pPr>
        <w:ind w:left="4536" w:hanging="567"/>
      </w:pPr>
      <w:rPr>
        <w:rFonts w:hint="default"/>
      </w:rPr>
    </w:lvl>
    <w:lvl w:ilvl="8">
      <w:start w:val="1"/>
      <w:numFmt w:val="lowerRoman"/>
      <w:lvlText w:val="%9."/>
      <w:lvlJc w:val="left"/>
      <w:pPr>
        <w:ind w:left="5103" w:hanging="567"/>
      </w:pPr>
      <w:rPr>
        <w:rFonts w:hint="default"/>
      </w:rPr>
    </w:lvl>
  </w:abstractNum>
  <w:abstractNum w:abstractNumId="25">
    <w:nsid w:val="777B0A45"/>
    <w:multiLevelType w:val="multilevel"/>
    <w:tmpl w:val="03285DCC"/>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nsid w:val="7B664312"/>
    <w:multiLevelType w:val="multilevel"/>
    <w:tmpl w:val="897E4BA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nsid w:val="7CA34A57"/>
    <w:multiLevelType w:val="multilevel"/>
    <w:tmpl w:val="897E4BA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5"/>
  </w:num>
  <w:num w:numId="3">
    <w:abstractNumId w:val="20"/>
  </w:num>
  <w:num w:numId="4">
    <w:abstractNumId w:val="22"/>
  </w:num>
  <w:num w:numId="5">
    <w:abstractNumId w:val="8"/>
  </w:num>
  <w:num w:numId="6">
    <w:abstractNumId w:val="4"/>
  </w:num>
  <w:num w:numId="7">
    <w:abstractNumId w:val="11"/>
  </w:num>
  <w:num w:numId="8">
    <w:abstractNumId w:val="19"/>
  </w:num>
  <w:num w:numId="9">
    <w:abstractNumId w:val="18"/>
  </w:num>
  <w:num w:numId="10">
    <w:abstractNumId w:val="17"/>
  </w:num>
  <w:num w:numId="11">
    <w:abstractNumId w:val="6"/>
  </w:num>
  <w:num w:numId="12">
    <w:abstractNumId w:val="2"/>
  </w:num>
  <w:num w:numId="13">
    <w:abstractNumId w:val="14"/>
  </w:num>
  <w:num w:numId="1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
  </w:num>
  <w:num w:numId="17">
    <w:abstractNumId w:val="12"/>
  </w:num>
  <w:num w:numId="18">
    <w:abstractNumId w:val="7"/>
  </w:num>
  <w:num w:numId="19">
    <w:abstractNumId w:val="15"/>
  </w:num>
  <w:num w:numId="20">
    <w:abstractNumId w:val="9"/>
  </w:num>
  <w:num w:numId="21">
    <w:abstractNumId w:val="16"/>
  </w:num>
  <w:num w:numId="22">
    <w:abstractNumId w:val="10"/>
  </w:num>
  <w:num w:numId="23">
    <w:abstractNumId w:val="26"/>
  </w:num>
  <w:num w:numId="24">
    <w:abstractNumId w:val="27"/>
  </w:num>
  <w:num w:numId="25">
    <w:abstractNumId w:val="13"/>
  </w:num>
  <w:num w:numId="26">
    <w:abstractNumId w:val="24"/>
  </w:num>
  <w:num w:numId="27">
    <w:abstractNumId w:val="21"/>
  </w:num>
  <w:num w:numId="28">
    <w:abstractNumId w:val="0"/>
  </w:num>
  <w:num w:numId="29">
    <w:abstractNumId w:val="5"/>
  </w:num>
  <w:num w:numId="30">
    <w:abstractNumId w:val="3"/>
  </w:num>
  <w:num w:numId="31">
    <w:abstractNumId w:val="23"/>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4098"/>
    <o:shapelayout v:ext="edit">
      <o:idmap v:ext="edit" data="4"/>
    </o:shapelayout>
  </w:hdrShapeDefaults>
  <w:footnotePr>
    <w:footnote w:id="-1"/>
    <w:footnote w:id="0"/>
  </w:footnotePr>
  <w:endnotePr>
    <w:endnote w:id="-1"/>
    <w:endnote w:id="0"/>
  </w:endnotePr>
  <w:compat/>
  <w:rsids>
    <w:rsidRoot w:val="00F75CCA"/>
    <w:rsid w:val="000156CD"/>
    <w:rsid w:val="00035908"/>
    <w:rsid w:val="00044CE2"/>
    <w:rsid w:val="0005576B"/>
    <w:rsid w:val="0006028F"/>
    <w:rsid w:val="00070F10"/>
    <w:rsid w:val="00075F17"/>
    <w:rsid w:val="00081158"/>
    <w:rsid w:val="000853A9"/>
    <w:rsid w:val="00095B82"/>
    <w:rsid w:val="000A1C07"/>
    <w:rsid w:val="000A2506"/>
    <w:rsid w:val="000B6F85"/>
    <w:rsid w:val="000D0D36"/>
    <w:rsid w:val="000D5B9A"/>
    <w:rsid w:val="000E01C6"/>
    <w:rsid w:val="000F6803"/>
    <w:rsid w:val="00104D8A"/>
    <w:rsid w:val="00107A8F"/>
    <w:rsid w:val="00114D5F"/>
    <w:rsid w:val="001238D3"/>
    <w:rsid w:val="00141C19"/>
    <w:rsid w:val="00161439"/>
    <w:rsid w:val="0017076A"/>
    <w:rsid w:val="001740D4"/>
    <w:rsid w:val="0018638D"/>
    <w:rsid w:val="00187EDA"/>
    <w:rsid w:val="00190C87"/>
    <w:rsid w:val="0019403F"/>
    <w:rsid w:val="001A067F"/>
    <w:rsid w:val="001A1C84"/>
    <w:rsid w:val="001A3506"/>
    <w:rsid w:val="001C7FC2"/>
    <w:rsid w:val="001D16F3"/>
    <w:rsid w:val="001E632A"/>
    <w:rsid w:val="00214BB8"/>
    <w:rsid w:val="00220DBD"/>
    <w:rsid w:val="00222145"/>
    <w:rsid w:val="00226741"/>
    <w:rsid w:val="002461FB"/>
    <w:rsid w:val="002538A3"/>
    <w:rsid w:val="00266058"/>
    <w:rsid w:val="00270FF5"/>
    <w:rsid w:val="00280CE2"/>
    <w:rsid w:val="002953ED"/>
    <w:rsid w:val="002A1D0E"/>
    <w:rsid w:val="002A7AFD"/>
    <w:rsid w:val="002D01E5"/>
    <w:rsid w:val="002D3DCD"/>
    <w:rsid w:val="002E2AB4"/>
    <w:rsid w:val="002E5EE8"/>
    <w:rsid w:val="002F3D8C"/>
    <w:rsid w:val="002F64D3"/>
    <w:rsid w:val="0030109B"/>
    <w:rsid w:val="003070D1"/>
    <w:rsid w:val="003117E8"/>
    <w:rsid w:val="003179C9"/>
    <w:rsid w:val="0032714C"/>
    <w:rsid w:val="003337B2"/>
    <w:rsid w:val="003378A2"/>
    <w:rsid w:val="003425AE"/>
    <w:rsid w:val="00343202"/>
    <w:rsid w:val="00352F0B"/>
    <w:rsid w:val="00365B2A"/>
    <w:rsid w:val="003803FD"/>
    <w:rsid w:val="0039616B"/>
    <w:rsid w:val="003966D6"/>
    <w:rsid w:val="00396772"/>
    <w:rsid w:val="003E25B8"/>
    <w:rsid w:val="003E5137"/>
    <w:rsid w:val="003E646D"/>
    <w:rsid w:val="00417A99"/>
    <w:rsid w:val="00420FED"/>
    <w:rsid w:val="0042639C"/>
    <w:rsid w:val="004407E9"/>
    <w:rsid w:val="004654B1"/>
    <w:rsid w:val="00466550"/>
    <w:rsid w:val="00475A68"/>
    <w:rsid w:val="00485711"/>
    <w:rsid w:val="004957C9"/>
    <w:rsid w:val="004A3065"/>
    <w:rsid w:val="004B0E39"/>
    <w:rsid w:val="004B282F"/>
    <w:rsid w:val="004B36A5"/>
    <w:rsid w:val="004B3AB1"/>
    <w:rsid w:val="004D04CF"/>
    <w:rsid w:val="004D4C35"/>
    <w:rsid w:val="004F00D6"/>
    <w:rsid w:val="00530757"/>
    <w:rsid w:val="00540F18"/>
    <w:rsid w:val="00552865"/>
    <w:rsid w:val="005564D5"/>
    <w:rsid w:val="00566E5F"/>
    <w:rsid w:val="005A0866"/>
    <w:rsid w:val="005A3EFB"/>
    <w:rsid w:val="005B62EB"/>
    <w:rsid w:val="005C337D"/>
    <w:rsid w:val="005C4292"/>
    <w:rsid w:val="005C67EA"/>
    <w:rsid w:val="005D2159"/>
    <w:rsid w:val="005D4BB9"/>
    <w:rsid w:val="005E174B"/>
    <w:rsid w:val="005E6C9E"/>
    <w:rsid w:val="005E7BB1"/>
    <w:rsid w:val="005F0F0F"/>
    <w:rsid w:val="00603584"/>
    <w:rsid w:val="0060784D"/>
    <w:rsid w:val="00611B3C"/>
    <w:rsid w:val="0061436E"/>
    <w:rsid w:val="00622347"/>
    <w:rsid w:val="0062596B"/>
    <w:rsid w:val="00643AB1"/>
    <w:rsid w:val="00655412"/>
    <w:rsid w:val="006568C6"/>
    <w:rsid w:val="006606E4"/>
    <w:rsid w:val="00660F18"/>
    <w:rsid w:val="00666A96"/>
    <w:rsid w:val="00672643"/>
    <w:rsid w:val="006D37FB"/>
    <w:rsid w:val="006D5511"/>
    <w:rsid w:val="006E1AAF"/>
    <w:rsid w:val="006E728A"/>
    <w:rsid w:val="006F38D0"/>
    <w:rsid w:val="006F39A5"/>
    <w:rsid w:val="006F5684"/>
    <w:rsid w:val="006F7F04"/>
    <w:rsid w:val="00702201"/>
    <w:rsid w:val="007179A3"/>
    <w:rsid w:val="007210E0"/>
    <w:rsid w:val="00735B1D"/>
    <w:rsid w:val="0073606B"/>
    <w:rsid w:val="00742757"/>
    <w:rsid w:val="00771265"/>
    <w:rsid w:val="007727A4"/>
    <w:rsid w:val="007A1128"/>
    <w:rsid w:val="007A74B2"/>
    <w:rsid w:val="007B2BF2"/>
    <w:rsid w:val="007B3EB3"/>
    <w:rsid w:val="007C07C0"/>
    <w:rsid w:val="007C5183"/>
    <w:rsid w:val="007C6D95"/>
    <w:rsid w:val="007D310D"/>
    <w:rsid w:val="007D7050"/>
    <w:rsid w:val="007E28C8"/>
    <w:rsid w:val="007E7A97"/>
    <w:rsid w:val="007F7B90"/>
    <w:rsid w:val="0080727A"/>
    <w:rsid w:val="00813AFE"/>
    <w:rsid w:val="00840F92"/>
    <w:rsid w:val="00857578"/>
    <w:rsid w:val="008812FD"/>
    <w:rsid w:val="008840EF"/>
    <w:rsid w:val="008A5E1E"/>
    <w:rsid w:val="008B3273"/>
    <w:rsid w:val="008C5B97"/>
    <w:rsid w:val="008D04AC"/>
    <w:rsid w:val="008E31B2"/>
    <w:rsid w:val="008E3EFC"/>
    <w:rsid w:val="008E728D"/>
    <w:rsid w:val="0090018A"/>
    <w:rsid w:val="0090039B"/>
    <w:rsid w:val="00912690"/>
    <w:rsid w:val="00913B30"/>
    <w:rsid w:val="0092733A"/>
    <w:rsid w:val="009407D5"/>
    <w:rsid w:val="009479C3"/>
    <w:rsid w:val="0095286B"/>
    <w:rsid w:val="00954D4B"/>
    <w:rsid w:val="009614D6"/>
    <w:rsid w:val="0096297E"/>
    <w:rsid w:val="009755F6"/>
    <w:rsid w:val="009800C7"/>
    <w:rsid w:val="009914F1"/>
    <w:rsid w:val="009B34DF"/>
    <w:rsid w:val="009D11AF"/>
    <w:rsid w:val="009E14B3"/>
    <w:rsid w:val="009F499A"/>
    <w:rsid w:val="009F5601"/>
    <w:rsid w:val="00A01248"/>
    <w:rsid w:val="00A013A1"/>
    <w:rsid w:val="00A13EE1"/>
    <w:rsid w:val="00A2597F"/>
    <w:rsid w:val="00A32C1C"/>
    <w:rsid w:val="00A45540"/>
    <w:rsid w:val="00A510D4"/>
    <w:rsid w:val="00A54E2C"/>
    <w:rsid w:val="00A710AE"/>
    <w:rsid w:val="00A808F2"/>
    <w:rsid w:val="00A81C3A"/>
    <w:rsid w:val="00A900D1"/>
    <w:rsid w:val="00A95EE1"/>
    <w:rsid w:val="00A95FB5"/>
    <w:rsid w:val="00AA667B"/>
    <w:rsid w:val="00AB1F43"/>
    <w:rsid w:val="00AB3060"/>
    <w:rsid w:val="00AB62A1"/>
    <w:rsid w:val="00AD736D"/>
    <w:rsid w:val="00AE7910"/>
    <w:rsid w:val="00B01C08"/>
    <w:rsid w:val="00B065E3"/>
    <w:rsid w:val="00B111E4"/>
    <w:rsid w:val="00B126B9"/>
    <w:rsid w:val="00B17615"/>
    <w:rsid w:val="00B26FE5"/>
    <w:rsid w:val="00B31990"/>
    <w:rsid w:val="00B3371D"/>
    <w:rsid w:val="00B3558F"/>
    <w:rsid w:val="00B42C95"/>
    <w:rsid w:val="00B4733A"/>
    <w:rsid w:val="00B52BA1"/>
    <w:rsid w:val="00B52FE9"/>
    <w:rsid w:val="00B676C7"/>
    <w:rsid w:val="00B77F53"/>
    <w:rsid w:val="00B83FD7"/>
    <w:rsid w:val="00B84918"/>
    <w:rsid w:val="00B9631E"/>
    <w:rsid w:val="00BF590D"/>
    <w:rsid w:val="00C04620"/>
    <w:rsid w:val="00C05923"/>
    <w:rsid w:val="00C13CB8"/>
    <w:rsid w:val="00C33A8E"/>
    <w:rsid w:val="00C60FF9"/>
    <w:rsid w:val="00C660C9"/>
    <w:rsid w:val="00C703A3"/>
    <w:rsid w:val="00C71AE1"/>
    <w:rsid w:val="00C71F75"/>
    <w:rsid w:val="00C87C7E"/>
    <w:rsid w:val="00C91D62"/>
    <w:rsid w:val="00CB0772"/>
    <w:rsid w:val="00CB118D"/>
    <w:rsid w:val="00CC176C"/>
    <w:rsid w:val="00CD536C"/>
    <w:rsid w:val="00D13724"/>
    <w:rsid w:val="00D24ADD"/>
    <w:rsid w:val="00D310A3"/>
    <w:rsid w:val="00D50272"/>
    <w:rsid w:val="00D509D2"/>
    <w:rsid w:val="00D63D0B"/>
    <w:rsid w:val="00D80E82"/>
    <w:rsid w:val="00DC1476"/>
    <w:rsid w:val="00DC2221"/>
    <w:rsid w:val="00DC3B27"/>
    <w:rsid w:val="00DC417D"/>
    <w:rsid w:val="00DD6E36"/>
    <w:rsid w:val="00DD760A"/>
    <w:rsid w:val="00DE3272"/>
    <w:rsid w:val="00DE3329"/>
    <w:rsid w:val="00DE794A"/>
    <w:rsid w:val="00E0229A"/>
    <w:rsid w:val="00E04E69"/>
    <w:rsid w:val="00E1526C"/>
    <w:rsid w:val="00E219E8"/>
    <w:rsid w:val="00E22AB3"/>
    <w:rsid w:val="00E45F07"/>
    <w:rsid w:val="00E467BD"/>
    <w:rsid w:val="00E50418"/>
    <w:rsid w:val="00E50B7F"/>
    <w:rsid w:val="00E559E7"/>
    <w:rsid w:val="00E6372C"/>
    <w:rsid w:val="00E66994"/>
    <w:rsid w:val="00E71976"/>
    <w:rsid w:val="00E733E0"/>
    <w:rsid w:val="00E73D73"/>
    <w:rsid w:val="00E9400D"/>
    <w:rsid w:val="00EA2279"/>
    <w:rsid w:val="00EB582F"/>
    <w:rsid w:val="00ED3728"/>
    <w:rsid w:val="00ED5593"/>
    <w:rsid w:val="00EE3AA7"/>
    <w:rsid w:val="00EE4757"/>
    <w:rsid w:val="00EF3BEF"/>
    <w:rsid w:val="00EF6E5E"/>
    <w:rsid w:val="00EF7EDC"/>
    <w:rsid w:val="00F0125C"/>
    <w:rsid w:val="00F0757C"/>
    <w:rsid w:val="00F22169"/>
    <w:rsid w:val="00F27761"/>
    <w:rsid w:val="00F3476D"/>
    <w:rsid w:val="00F34CF4"/>
    <w:rsid w:val="00F35E2B"/>
    <w:rsid w:val="00F4258E"/>
    <w:rsid w:val="00F4321F"/>
    <w:rsid w:val="00F53465"/>
    <w:rsid w:val="00F53DC1"/>
    <w:rsid w:val="00F73060"/>
    <w:rsid w:val="00F75CCA"/>
    <w:rsid w:val="00F802F0"/>
    <w:rsid w:val="00F81775"/>
    <w:rsid w:val="00F8425D"/>
    <w:rsid w:val="00F94443"/>
    <w:rsid w:val="00FC478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E04E69"/>
  </w:style>
  <w:style w:type="paragraph" w:styleId="Nagwek1">
    <w:name w:val="heading 1"/>
    <w:basedOn w:val="Normalny"/>
    <w:next w:val="Normalny"/>
    <w:qFormat/>
    <w:rsid w:val="00E04E69"/>
    <w:pPr>
      <w:keepNext/>
      <w:spacing w:before="240" w:after="60"/>
      <w:outlineLvl w:val="0"/>
    </w:pPr>
    <w:rPr>
      <w:rFonts w:ascii="Arial" w:hAnsi="Arial"/>
      <w:b/>
      <w:kern w:val="28"/>
      <w:sz w:val="28"/>
    </w:rPr>
  </w:style>
  <w:style w:type="paragraph" w:styleId="Nagwek2">
    <w:name w:val="heading 2"/>
    <w:basedOn w:val="Normalny"/>
    <w:next w:val="Normalny"/>
    <w:qFormat/>
    <w:rsid w:val="00E04E69"/>
    <w:pPr>
      <w:keepNext/>
      <w:spacing w:line="360" w:lineRule="auto"/>
      <w:ind w:left="567"/>
      <w:jc w:val="center"/>
      <w:outlineLvl w:val="1"/>
    </w:pPr>
    <w:rPr>
      <w:b/>
      <w:sz w:val="24"/>
    </w:rPr>
  </w:style>
  <w:style w:type="paragraph" w:styleId="Nagwek3">
    <w:name w:val="heading 3"/>
    <w:basedOn w:val="Normalny"/>
    <w:next w:val="Normalny"/>
    <w:qFormat/>
    <w:rsid w:val="00E04E69"/>
    <w:pPr>
      <w:keepNext/>
      <w:spacing w:line="360" w:lineRule="auto"/>
      <w:jc w:val="both"/>
      <w:outlineLvl w:val="2"/>
    </w:pPr>
    <w:rPr>
      <w:rFonts w:ascii="Arial" w:hAnsi="Arial"/>
      <w:b/>
      <w:sz w:val="22"/>
    </w:rPr>
  </w:style>
  <w:style w:type="paragraph" w:styleId="Nagwek4">
    <w:name w:val="heading 4"/>
    <w:basedOn w:val="Normalny"/>
    <w:next w:val="Normalny"/>
    <w:qFormat/>
    <w:rsid w:val="00E04E69"/>
    <w:pPr>
      <w:keepNext/>
      <w:jc w:val="center"/>
      <w:outlineLvl w:val="3"/>
    </w:pPr>
    <w:rPr>
      <w:rFonts w:ascii="Arial" w:hAnsi="Arial"/>
      <w:b/>
      <w:sz w:val="28"/>
    </w:rPr>
  </w:style>
  <w:style w:type="paragraph" w:styleId="Nagwek5">
    <w:name w:val="heading 5"/>
    <w:basedOn w:val="Normalny"/>
    <w:next w:val="Normalny"/>
    <w:qFormat/>
    <w:rsid w:val="00E04E69"/>
    <w:pPr>
      <w:keepNext/>
      <w:spacing w:after="240"/>
      <w:jc w:val="center"/>
      <w:outlineLvl w:val="4"/>
    </w:pPr>
    <w:rPr>
      <w:b/>
      <w:sz w:val="56"/>
    </w:rPr>
  </w:style>
  <w:style w:type="paragraph" w:styleId="Nagwek6">
    <w:name w:val="heading 6"/>
    <w:basedOn w:val="Normalny"/>
    <w:next w:val="Normalny"/>
    <w:qFormat/>
    <w:rsid w:val="00E04E69"/>
    <w:pPr>
      <w:spacing w:before="240" w:after="60"/>
      <w:outlineLvl w:val="5"/>
    </w:pPr>
    <w:rPr>
      <w:i/>
      <w:sz w:val="22"/>
      <w:szCs w:val="24"/>
    </w:rPr>
  </w:style>
  <w:style w:type="paragraph" w:styleId="Nagwek7">
    <w:name w:val="heading 7"/>
    <w:basedOn w:val="Normalny"/>
    <w:next w:val="Normalny"/>
    <w:qFormat/>
    <w:rsid w:val="00E04E69"/>
    <w:pPr>
      <w:keepNext/>
      <w:spacing w:line="360" w:lineRule="auto"/>
      <w:outlineLvl w:val="6"/>
    </w:pPr>
    <w:rPr>
      <w:b/>
      <w:sz w:val="2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E04E69"/>
    <w:pPr>
      <w:tabs>
        <w:tab w:val="center" w:pos="4536"/>
        <w:tab w:val="right" w:pos="9072"/>
      </w:tabs>
    </w:pPr>
  </w:style>
  <w:style w:type="paragraph" w:styleId="Stopka">
    <w:name w:val="footer"/>
    <w:basedOn w:val="Normalny"/>
    <w:rsid w:val="00E04E69"/>
    <w:pPr>
      <w:tabs>
        <w:tab w:val="center" w:pos="4536"/>
        <w:tab w:val="right" w:pos="9072"/>
      </w:tabs>
    </w:pPr>
  </w:style>
  <w:style w:type="character" w:styleId="Numerstrony">
    <w:name w:val="page number"/>
    <w:basedOn w:val="Domylnaczcionkaakapitu"/>
    <w:rsid w:val="00E04E69"/>
  </w:style>
  <w:style w:type="paragraph" w:styleId="Tekstpodstawowywcity">
    <w:name w:val="Body Text Indent"/>
    <w:basedOn w:val="Normalny"/>
    <w:rsid w:val="00E04E69"/>
    <w:pPr>
      <w:ind w:firstLine="426"/>
      <w:jc w:val="both"/>
    </w:pPr>
    <w:rPr>
      <w:sz w:val="24"/>
    </w:rPr>
  </w:style>
  <w:style w:type="paragraph" w:styleId="Tekstpodstawowywcity2">
    <w:name w:val="Body Text Indent 2"/>
    <w:basedOn w:val="Normalny"/>
    <w:rsid w:val="00E04E69"/>
    <w:pPr>
      <w:ind w:firstLine="426"/>
    </w:pPr>
    <w:rPr>
      <w:sz w:val="24"/>
      <w:u w:val="single"/>
    </w:rPr>
  </w:style>
  <w:style w:type="paragraph" w:styleId="Tytu">
    <w:name w:val="Title"/>
    <w:basedOn w:val="Normalny"/>
    <w:qFormat/>
    <w:rsid w:val="00E04E69"/>
    <w:pPr>
      <w:jc w:val="center"/>
      <w:outlineLvl w:val="0"/>
    </w:pPr>
    <w:rPr>
      <w:b/>
      <w:sz w:val="24"/>
    </w:rPr>
  </w:style>
  <w:style w:type="paragraph" w:styleId="Tekstpodstawowywcity3">
    <w:name w:val="Body Text Indent 3"/>
    <w:basedOn w:val="Normalny"/>
    <w:rsid w:val="00E04E69"/>
    <w:pPr>
      <w:spacing w:line="360" w:lineRule="auto"/>
      <w:ind w:firstLine="426"/>
      <w:jc w:val="both"/>
    </w:pPr>
    <w:rPr>
      <w:sz w:val="26"/>
    </w:rPr>
  </w:style>
  <w:style w:type="paragraph" w:styleId="Tekstpodstawowy">
    <w:name w:val="Body Text"/>
    <w:basedOn w:val="Normalny"/>
    <w:link w:val="TekstpodstawowyZnak"/>
    <w:rsid w:val="00E04E69"/>
    <w:pPr>
      <w:numPr>
        <w:ilvl w:val="12"/>
      </w:numPr>
      <w:spacing w:line="360" w:lineRule="auto"/>
      <w:jc w:val="both"/>
    </w:pPr>
    <w:rPr>
      <w:sz w:val="24"/>
    </w:rPr>
  </w:style>
  <w:style w:type="paragraph" w:styleId="Tekstpodstawowy2">
    <w:name w:val="Body Text 2"/>
    <w:basedOn w:val="Normalny"/>
    <w:rsid w:val="00E04E69"/>
    <w:pPr>
      <w:spacing w:line="360" w:lineRule="auto"/>
      <w:jc w:val="both"/>
    </w:pPr>
    <w:rPr>
      <w:rFonts w:ascii="Arial" w:hAnsi="Arial"/>
      <w:sz w:val="22"/>
    </w:rPr>
  </w:style>
  <w:style w:type="paragraph" w:customStyle="1" w:styleId="ProPublico">
    <w:name w:val="ProPublico"/>
    <w:rsid w:val="00E04E69"/>
    <w:pPr>
      <w:spacing w:line="360" w:lineRule="auto"/>
    </w:pPr>
    <w:rPr>
      <w:rFonts w:ascii="Arial" w:hAnsi="Arial"/>
      <w:noProof/>
      <w:sz w:val="22"/>
    </w:rPr>
  </w:style>
  <w:style w:type="table" w:styleId="Tabela-Siatka">
    <w:name w:val="Table Grid"/>
    <w:basedOn w:val="Standardowy"/>
    <w:rsid w:val="003179C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Odwoaniedokomentarza">
    <w:name w:val="annotation reference"/>
    <w:rsid w:val="00BF590D"/>
    <w:rPr>
      <w:sz w:val="16"/>
      <w:szCs w:val="16"/>
    </w:rPr>
  </w:style>
  <w:style w:type="paragraph" w:styleId="Tekstkomentarza">
    <w:name w:val="annotation text"/>
    <w:basedOn w:val="Normalny"/>
    <w:link w:val="TekstkomentarzaZnak"/>
    <w:rsid w:val="00BF590D"/>
  </w:style>
  <w:style w:type="character" w:customStyle="1" w:styleId="TekstkomentarzaZnak">
    <w:name w:val="Tekst komentarza Znak"/>
    <w:basedOn w:val="Domylnaczcionkaakapitu"/>
    <w:link w:val="Tekstkomentarza"/>
    <w:rsid w:val="00BF590D"/>
  </w:style>
  <w:style w:type="paragraph" w:styleId="Tekstdymka">
    <w:name w:val="Balloon Text"/>
    <w:basedOn w:val="Normalny"/>
    <w:link w:val="TekstdymkaZnak"/>
    <w:rsid w:val="00BF590D"/>
    <w:rPr>
      <w:rFonts w:ascii="Segoe UI" w:hAnsi="Segoe UI" w:cs="Segoe UI"/>
      <w:sz w:val="18"/>
      <w:szCs w:val="18"/>
    </w:rPr>
  </w:style>
  <w:style w:type="character" w:customStyle="1" w:styleId="TekstdymkaZnak">
    <w:name w:val="Tekst dymka Znak"/>
    <w:link w:val="Tekstdymka"/>
    <w:rsid w:val="00BF590D"/>
    <w:rPr>
      <w:rFonts w:ascii="Segoe UI" w:hAnsi="Segoe UI" w:cs="Segoe UI"/>
      <w:sz w:val="18"/>
      <w:szCs w:val="18"/>
    </w:rPr>
  </w:style>
  <w:style w:type="paragraph" w:customStyle="1" w:styleId="FS2">
    <w:name w:val="FS2"/>
    <w:basedOn w:val="Normalny"/>
    <w:rsid w:val="00C71AE1"/>
    <w:rPr>
      <w:bCs/>
      <w:iCs/>
      <w:szCs w:val="24"/>
    </w:rPr>
  </w:style>
  <w:style w:type="paragraph" w:styleId="Tematkomentarza">
    <w:name w:val="annotation subject"/>
    <w:basedOn w:val="Tekstkomentarza"/>
    <w:next w:val="Tekstkomentarza"/>
    <w:link w:val="TematkomentarzaZnak"/>
    <w:rsid w:val="004A3065"/>
    <w:rPr>
      <w:b/>
      <w:bCs/>
    </w:rPr>
  </w:style>
  <w:style w:type="character" w:customStyle="1" w:styleId="TematkomentarzaZnak">
    <w:name w:val="Temat komentarza Znak"/>
    <w:link w:val="Tematkomentarza"/>
    <w:rsid w:val="004A3065"/>
    <w:rPr>
      <w:b/>
      <w:bCs/>
    </w:rPr>
  </w:style>
  <w:style w:type="paragraph" w:styleId="Akapitzlist">
    <w:name w:val="List Paragraph"/>
    <w:basedOn w:val="Normalny"/>
    <w:uiPriority w:val="34"/>
    <w:qFormat/>
    <w:rsid w:val="004F00D6"/>
    <w:pPr>
      <w:spacing w:after="200" w:line="276" w:lineRule="auto"/>
      <w:ind w:left="720"/>
      <w:contextualSpacing/>
    </w:pPr>
    <w:rPr>
      <w:rFonts w:ascii="Calibri" w:hAnsi="Calibri"/>
      <w:sz w:val="22"/>
      <w:szCs w:val="22"/>
    </w:rPr>
  </w:style>
  <w:style w:type="character" w:customStyle="1" w:styleId="FontStyle27">
    <w:name w:val="Font Style27"/>
    <w:rsid w:val="004F00D6"/>
    <w:rPr>
      <w:rFonts w:ascii="Microsoft Sans Serif" w:hAnsi="Microsoft Sans Serif" w:cs="Microsoft Sans Serif" w:hint="default"/>
      <w:b/>
      <w:bCs/>
      <w:sz w:val="22"/>
      <w:szCs w:val="22"/>
    </w:rPr>
  </w:style>
  <w:style w:type="character" w:customStyle="1" w:styleId="markedcontent">
    <w:name w:val="markedcontent"/>
    <w:rsid w:val="004F00D6"/>
  </w:style>
  <w:style w:type="character" w:customStyle="1" w:styleId="Teksttreci">
    <w:name w:val="Tekst treści_"/>
    <w:basedOn w:val="Domylnaczcionkaakapitu"/>
    <w:link w:val="Teksttreci0"/>
    <w:rsid w:val="00AE7910"/>
    <w:rPr>
      <w:sz w:val="21"/>
      <w:szCs w:val="21"/>
      <w:shd w:val="clear" w:color="auto" w:fill="FFFFFF"/>
    </w:rPr>
  </w:style>
  <w:style w:type="character" w:customStyle="1" w:styleId="Teksttreci2">
    <w:name w:val="Tekst treści (2)_"/>
    <w:basedOn w:val="Domylnaczcionkaakapitu"/>
    <w:link w:val="Teksttreci20"/>
    <w:rsid w:val="00AE7910"/>
    <w:rPr>
      <w:sz w:val="21"/>
      <w:szCs w:val="21"/>
      <w:shd w:val="clear" w:color="auto" w:fill="FFFFFF"/>
    </w:rPr>
  </w:style>
  <w:style w:type="character" w:customStyle="1" w:styleId="TeksttreciPogrubienie">
    <w:name w:val="Tekst treści + Pogrubienie"/>
    <w:basedOn w:val="Teksttreci"/>
    <w:rsid w:val="00AE7910"/>
    <w:rPr>
      <w:rFonts w:ascii="Times New Roman" w:eastAsia="Times New Roman" w:hAnsi="Times New Roman" w:cs="Times New Roman"/>
      <w:b/>
      <w:bCs/>
      <w:color w:val="000000"/>
      <w:spacing w:val="0"/>
      <w:w w:val="100"/>
      <w:position w:val="0"/>
      <w:sz w:val="21"/>
      <w:szCs w:val="21"/>
      <w:shd w:val="clear" w:color="auto" w:fill="FFFFFF"/>
    </w:rPr>
  </w:style>
  <w:style w:type="paragraph" w:customStyle="1" w:styleId="Teksttreci0">
    <w:name w:val="Tekst treści"/>
    <w:basedOn w:val="Normalny"/>
    <w:link w:val="Teksttreci"/>
    <w:rsid w:val="00AE7910"/>
    <w:pPr>
      <w:widowControl w:val="0"/>
      <w:shd w:val="clear" w:color="auto" w:fill="FFFFFF"/>
      <w:spacing w:after="180" w:line="259" w:lineRule="exact"/>
      <w:ind w:hanging="2080"/>
    </w:pPr>
    <w:rPr>
      <w:sz w:val="21"/>
      <w:szCs w:val="21"/>
    </w:rPr>
  </w:style>
  <w:style w:type="paragraph" w:customStyle="1" w:styleId="Teksttreci20">
    <w:name w:val="Tekst treści (2)"/>
    <w:basedOn w:val="Normalny"/>
    <w:link w:val="Teksttreci2"/>
    <w:rsid w:val="00AE7910"/>
    <w:pPr>
      <w:widowControl w:val="0"/>
      <w:shd w:val="clear" w:color="auto" w:fill="FFFFFF"/>
      <w:spacing w:after="480" w:line="259" w:lineRule="exact"/>
      <w:ind w:hanging="680"/>
    </w:pPr>
    <w:rPr>
      <w:sz w:val="21"/>
      <w:szCs w:val="21"/>
    </w:rPr>
  </w:style>
  <w:style w:type="character" w:styleId="Hipercze">
    <w:name w:val="Hyperlink"/>
    <w:basedOn w:val="Domylnaczcionkaakapitu"/>
    <w:rsid w:val="00E6372C"/>
    <w:rPr>
      <w:color w:val="0563C1" w:themeColor="hyperlink"/>
      <w:u w:val="single"/>
    </w:rPr>
  </w:style>
  <w:style w:type="character" w:customStyle="1" w:styleId="apple-converted-space">
    <w:name w:val="apple-converted-space"/>
    <w:rsid w:val="007C07C0"/>
  </w:style>
  <w:style w:type="character" w:customStyle="1" w:styleId="TekstpodstawowyZnak">
    <w:name w:val="Tekst podstawowy Znak"/>
    <w:link w:val="Tekstpodstawowy"/>
    <w:rsid w:val="007C07C0"/>
    <w:rPr>
      <w:sz w:val="24"/>
    </w:rPr>
  </w:style>
  <w:style w:type="paragraph" w:customStyle="1" w:styleId="p37">
    <w:name w:val="p37"/>
    <w:basedOn w:val="Normalny"/>
    <w:rsid w:val="007C07C0"/>
    <w:pPr>
      <w:spacing w:before="100" w:beforeAutospacing="1" w:after="100" w:afterAutospacing="1"/>
    </w:pPr>
    <w:rPr>
      <w:sz w:val="24"/>
      <w:szCs w:val="24"/>
    </w:rPr>
  </w:style>
  <w:style w:type="paragraph" w:styleId="NormalnyWeb">
    <w:name w:val="Normal (Web)"/>
    <w:basedOn w:val="Normalny"/>
    <w:uiPriority w:val="99"/>
    <w:unhideWhenUsed/>
    <w:rsid w:val="00C05923"/>
    <w:pPr>
      <w:spacing w:before="100" w:beforeAutospacing="1" w:after="100" w:afterAutospacing="1"/>
    </w:pPr>
    <w:rPr>
      <w:sz w:val="24"/>
      <w:szCs w:val="24"/>
    </w:rPr>
  </w:style>
  <w:style w:type="character" w:customStyle="1" w:styleId="NagwekZnak">
    <w:name w:val="Nagłówek Znak"/>
    <w:basedOn w:val="Domylnaczcionkaakapitu"/>
    <w:link w:val="Nagwek"/>
    <w:rsid w:val="00F53465"/>
  </w:style>
</w:styles>
</file>

<file path=word/webSettings.xml><?xml version="1.0" encoding="utf-8"?>
<w:webSettings xmlns:r="http://schemas.openxmlformats.org/officeDocument/2006/relationships" xmlns:w="http://schemas.openxmlformats.org/wordprocessingml/2006/main">
  <w:divs>
    <w:div w:id="2166040">
      <w:bodyDiv w:val="1"/>
      <w:marLeft w:val="0"/>
      <w:marRight w:val="0"/>
      <w:marTop w:val="0"/>
      <w:marBottom w:val="0"/>
      <w:divBdr>
        <w:top w:val="none" w:sz="0" w:space="0" w:color="auto"/>
        <w:left w:val="none" w:sz="0" w:space="0" w:color="auto"/>
        <w:bottom w:val="none" w:sz="0" w:space="0" w:color="auto"/>
        <w:right w:val="none" w:sz="0" w:space="0" w:color="auto"/>
      </w:divBdr>
    </w:div>
    <w:div w:id="248659666">
      <w:bodyDiv w:val="1"/>
      <w:marLeft w:val="0"/>
      <w:marRight w:val="0"/>
      <w:marTop w:val="0"/>
      <w:marBottom w:val="0"/>
      <w:divBdr>
        <w:top w:val="none" w:sz="0" w:space="0" w:color="auto"/>
        <w:left w:val="none" w:sz="0" w:space="0" w:color="auto"/>
        <w:bottom w:val="none" w:sz="0" w:space="0" w:color="auto"/>
        <w:right w:val="none" w:sz="0" w:space="0" w:color="auto"/>
      </w:divBdr>
    </w:div>
    <w:div w:id="539173537">
      <w:bodyDiv w:val="1"/>
      <w:marLeft w:val="0"/>
      <w:marRight w:val="0"/>
      <w:marTop w:val="0"/>
      <w:marBottom w:val="0"/>
      <w:divBdr>
        <w:top w:val="none" w:sz="0" w:space="0" w:color="auto"/>
        <w:left w:val="none" w:sz="0" w:space="0" w:color="auto"/>
        <w:bottom w:val="none" w:sz="0" w:space="0" w:color="auto"/>
        <w:right w:val="none" w:sz="0" w:space="0" w:color="auto"/>
      </w:divBdr>
    </w:div>
    <w:div w:id="1368136631">
      <w:bodyDiv w:val="1"/>
      <w:marLeft w:val="0"/>
      <w:marRight w:val="0"/>
      <w:marTop w:val="0"/>
      <w:marBottom w:val="0"/>
      <w:divBdr>
        <w:top w:val="none" w:sz="0" w:space="0" w:color="auto"/>
        <w:left w:val="none" w:sz="0" w:space="0" w:color="auto"/>
        <w:bottom w:val="none" w:sz="0" w:space="0" w:color="auto"/>
        <w:right w:val="none" w:sz="0" w:space="0" w:color="auto"/>
      </w:divBdr>
    </w:div>
    <w:div w:id="1998074336">
      <w:bodyDiv w:val="1"/>
      <w:marLeft w:val="0"/>
      <w:marRight w:val="0"/>
      <w:marTop w:val="0"/>
      <w:marBottom w:val="0"/>
      <w:divBdr>
        <w:top w:val="none" w:sz="0" w:space="0" w:color="auto"/>
        <w:left w:val="none" w:sz="0" w:space="0" w:color="auto"/>
        <w:bottom w:val="none" w:sz="0" w:space="0" w:color="auto"/>
        <w:right w:val="none" w:sz="0" w:space="0" w:color="auto"/>
      </w:divBdr>
    </w:div>
    <w:div w:id="2117603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pekala@prz.edu.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ogloszenia.propublico.pl/prz"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4506~1.PE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531BA44-4728-4C17-98DB-2A97A15BF5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8</Pages>
  <Words>1687</Words>
  <Characters>11107</Characters>
  <Application>Microsoft Office Word</Application>
  <DocSecurity>0</DocSecurity>
  <Lines>92</Lines>
  <Paragraphs>25</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12769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creator>Jarosław Ochał</dc:creator>
  <cp:lastModifiedBy>m.pekala</cp:lastModifiedBy>
  <cp:revision>2</cp:revision>
  <cp:lastPrinted>2021-11-22T14:01:00Z</cp:lastPrinted>
  <dcterms:created xsi:type="dcterms:W3CDTF">2021-11-22T14:01:00Z</dcterms:created>
  <dcterms:modified xsi:type="dcterms:W3CDTF">2021-11-22T14:01:00Z</dcterms:modified>
</cp:coreProperties>
</file>