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20D12" w:rsidP="006A5DF1">
      <w:pPr>
        <w:spacing w:after="240"/>
        <w:jc w:val="right"/>
        <w:rPr>
          <w:sz w:val="22"/>
          <w:szCs w:val="22"/>
        </w:rPr>
      </w:pPr>
      <w:r w:rsidRPr="00420D1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20D12">
        <w:rPr>
          <w:sz w:val="22"/>
          <w:szCs w:val="22"/>
        </w:rPr>
        <w:t>2021-10-1</w:t>
      </w:r>
      <w:r w:rsidR="00493998">
        <w:rPr>
          <w:sz w:val="22"/>
          <w:szCs w:val="22"/>
        </w:rPr>
        <w:t>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420D12" w:rsidRPr="00420D12" w:rsidRDefault="00420D12" w:rsidP="006A5DF1">
      <w:pPr>
        <w:rPr>
          <w:b/>
          <w:bCs/>
          <w:sz w:val="22"/>
          <w:szCs w:val="22"/>
        </w:rPr>
      </w:pPr>
      <w:r w:rsidRPr="00420D12">
        <w:rPr>
          <w:b/>
          <w:bCs/>
          <w:sz w:val="22"/>
          <w:szCs w:val="22"/>
        </w:rPr>
        <w:t>Szpital Miejski Specjalistyczny</w:t>
      </w:r>
    </w:p>
    <w:p w:rsidR="00420D12" w:rsidRPr="00420D12" w:rsidRDefault="00420D12" w:rsidP="006A5DF1">
      <w:pPr>
        <w:rPr>
          <w:b/>
          <w:bCs/>
          <w:sz w:val="22"/>
          <w:szCs w:val="22"/>
        </w:rPr>
      </w:pPr>
      <w:r w:rsidRPr="00420D12">
        <w:rPr>
          <w:b/>
          <w:bCs/>
          <w:sz w:val="22"/>
          <w:szCs w:val="22"/>
        </w:rPr>
        <w:t>im. Gabriela Narutowicza w Krakowie</w:t>
      </w:r>
    </w:p>
    <w:p w:rsidR="006A5DF1" w:rsidRPr="00BD5546" w:rsidRDefault="00420D12" w:rsidP="006A5DF1">
      <w:pPr>
        <w:rPr>
          <w:sz w:val="22"/>
          <w:szCs w:val="22"/>
        </w:rPr>
      </w:pPr>
      <w:r w:rsidRPr="00420D1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20D12">
        <w:rPr>
          <w:sz w:val="22"/>
          <w:szCs w:val="22"/>
        </w:rPr>
        <w:t>35-37</w:t>
      </w:r>
    </w:p>
    <w:p w:rsidR="006A5DF1" w:rsidRPr="00BD5546" w:rsidRDefault="00420D12" w:rsidP="006A5DF1">
      <w:pPr>
        <w:rPr>
          <w:sz w:val="22"/>
          <w:szCs w:val="22"/>
        </w:rPr>
      </w:pPr>
      <w:r w:rsidRPr="00420D1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20D1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766754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ZP/42/2021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66754">
        <w:rPr>
          <w:rFonts w:ascii="Times New Roman" w:hAnsi="Times New Roman"/>
          <w:szCs w:val="28"/>
        </w:rPr>
        <w:t xml:space="preserve"> - 1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20D12" w:rsidRPr="00420D12">
        <w:rPr>
          <w:sz w:val="22"/>
          <w:szCs w:val="22"/>
        </w:rPr>
        <w:t>podstawowy</w:t>
      </w:r>
      <w:r w:rsidR="00766754">
        <w:rPr>
          <w:sz w:val="22"/>
          <w:szCs w:val="22"/>
        </w:rPr>
        <w:t>m</w:t>
      </w:r>
      <w:r w:rsidR="00420D12" w:rsidRPr="00420D12">
        <w:rPr>
          <w:sz w:val="22"/>
          <w:szCs w:val="22"/>
        </w:rPr>
        <w:t xml:space="preserve"> bez negocjacji - art. 275 pkt. 1 ustawy </w:t>
      </w:r>
      <w:proofErr w:type="spellStart"/>
      <w:r w:rsidR="00420D12" w:rsidRPr="00420D1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20D12" w:rsidRPr="00420D12">
        <w:rPr>
          <w:b/>
          <w:bCs/>
          <w:sz w:val="22"/>
          <w:szCs w:val="22"/>
        </w:rPr>
        <w:t xml:space="preserve">Zakup i dostawa produktów antyseptycznych </w:t>
      </w:r>
      <w:r w:rsidR="00766754">
        <w:rPr>
          <w:b/>
          <w:bCs/>
          <w:sz w:val="22"/>
          <w:szCs w:val="22"/>
        </w:rPr>
        <w:br/>
      </w:r>
      <w:r w:rsidR="00420D12" w:rsidRPr="00420D12">
        <w:rPr>
          <w:b/>
          <w:bCs/>
          <w:sz w:val="22"/>
          <w:szCs w:val="22"/>
        </w:rPr>
        <w:t>i dezynfekcyjnych do skóry i błon śluzowych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20D12" w:rsidRPr="00420D12">
        <w:rPr>
          <w:b/>
          <w:sz w:val="22"/>
          <w:szCs w:val="22"/>
        </w:rPr>
        <w:t>ZP/42/2021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766754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66754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0D12" w:rsidRPr="006A5DF1" w:rsidTr="00310E19">
        <w:tc>
          <w:tcPr>
            <w:tcW w:w="9356" w:type="dxa"/>
            <w:shd w:val="clear" w:color="auto" w:fill="auto"/>
          </w:tcPr>
          <w:p w:rsidR="00766754" w:rsidRDefault="00766754" w:rsidP="007667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0D12" w:rsidRPr="006A5DF1" w:rsidRDefault="00420D12" w:rsidP="007667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D12">
              <w:rPr>
                <w:sz w:val="22"/>
                <w:szCs w:val="22"/>
              </w:rPr>
              <w:t>Pakiet 2</w:t>
            </w:r>
            <w:r w:rsidR="00766754">
              <w:rPr>
                <w:sz w:val="22"/>
                <w:szCs w:val="22"/>
              </w:rPr>
              <w:t xml:space="preserve">: </w:t>
            </w:r>
            <w:r w:rsidRPr="00420D12">
              <w:rPr>
                <w:sz w:val="22"/>
                <w:szCs w:val="22"/>
              </w:rPr>
              <w:t>Prosimy o potwierdzenie, że Zamawiający będzie wymagał zaoferowania produktu zgodnego z jego aktualną klasyfikacją (klasa III) oraz na potwierdzenie należy dostarczyć aktualne dokumenty dopuszczające produkt do obrotu.</w:t>
            </w:r>
          </w:p>
          <w:p w:rsidR="00420D12" w:rsidRPr="00420D12" w:rsidRDefault="00766754" w:rsidP="00310E1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wymag</w:t>
            </w:r>
            <w:r w:rsidR="002204A9">
              <w:rPr>
                <w:b/>
                <w:bCs/>
                <w:sz w:val="22"/>
                <w:szCs w:val="22"/>
              </w:rPr>
              <w:t>a produktu zgodnego z jego aktualną klasyfikacją oraz aktualnych dokumentów dopuszczających produkt do obrotu.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766754" w:rsidRDefault="00766754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6D4AB3" w:rsidRPr="00766754" w:rsidRDefault="00766754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766754">
        <w:rPr>
          <w:i/>
          <w:iCs/>
          <w:sz w:val="22"/>
          <w:szCs w:val="22"/>
        </w:rPr>
        <w:t>Przewodniczący Komisji Przetargowej</w:t>
      </w:r>
    </w:p>
    <w:p w:rsidR="006D4AB3" w:rsidRPr="00766754" w:rsidRDefault="00766754" w:rsidP="00766754">
      <w:pPr>
        <w:spacing w:before="120" w:after="120" w:line="360" w:lineRule="auto"/>
        <w:ind w:left="5102" w:firstLine="562"/>
        <w:rPr>
          <w:i/>
          <w:iCs/>
          <w:sz w:val="22"/>
          <w:szCs w:val="22"/>
        </w:rPr>
      </w:pPr>
      <w:r w:rsidRPr="00766754">
        <w:rPr>
          <w:i/>
          <w:iCs/>
          <w:sz w:val="22"/>
          <w:szCs w:val="22"/>
        </w:rPr>
        <w:t xml:space="preserve">                     </w:t>
      </w:r>
      <w:r w:rsidR="00420D12" w:rsidRPr="00766754">
        <w:rPr>
          <w:i/>
          <w:iCs/>
          <w:sz w:val="22"/>
          <w:szCs w:val="22"/>
        </w:rPr>
        <w:t>Barbara</w:t>
      </w:r>
      <w:r w:rsidR="006D4AB3" w:rsidRPr="00766754">
        <w:rPr>
          <w:i/>
          <w:iCs/>
          <w:sz w:val="22"/>
          <w:szCs w:val="22"/>
        </w:rPr>
        <w:t xml:space="preserve"> </w:t>
      </w:r>
      <w:proofErr w:type="spellStart"/>
      <w:r w:rsidR="00420D12" w:rsidRPr="00766754">
        <w:rPr>
          <w:i/>
          <w:iCs/>
          <w:sz w:val="22"/>
          <w:szCs w:val="22"/>
        </w:rPr>
        <w:t>Parcz</w:t>
      </w:r>
      <w:proofErr w:type="spellEnd"/>
    </w:p>
    <w:sectPr w:rsidR="006D4AB3" w:rsidRPr="0076675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DD5" w:rsidRDefault="001D1DD5">
      <w:r>
        <w:separator/>
      </w:r>
    </w:p>
  </w:endnote>
  <w:endnote w:type="continuationSeparator" w:id="0">
    <w:p w:rsidR="001D1DD5" w:rsidRDefault="001D1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204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DD5" w:rsidRDefault="001D1DD5">
      <w:r>
        <w:separator/>
      </w:r>
    </w:p>
  </w:footnote>
  <w:footnote w:type="continuationSeparator" w:id="0">
    <w:p w:rsidR="001D1DD5" w:rsidRDefault="001D1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D12" w:rsidRDefault="00420D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D12" w:rsidRDefault="00420D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D12" w:rsidRDefault="00420D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DD5"/>
    <w:rsid w:val="00031374"/>
    <w:rsid w:val="000A1097"/>
    <w:rsid w:val="000E2A8F"/>
    <w:rsid w:val="0012774F"/>
    <w:rsid w:val="00144B7A"/>
    <w:rsid w:val="00180C6E"/>
    <w:rsid w:val="001D1DD5"/>
    <w:rsid w:val="002204A9"/>
    <w:rsid w:val="0029606A"/>
    <w:rsid w:val="00420D12"/>
    <w:rsid w:val="004848F3"/>
    <w:rsid w:val="00493998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6754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F39B76"/>
  <w15:chartTrackingRefBased/>
  <w15:docId w15:val="{67C776B0-4F91-4C73-B6D9-F7C826F2B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142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2021-10-18T06:53:00Z</dcterms:created>
  <dcterms:modified xsi:type="dcterms:W3CDTF">2021-10-19T08:07:00Z</dcterms:modified>
</cp:coreProperties>
</file>