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7754D" w14:textId="77777777" w:rsidR="00890B92" w:rsidRDefault="00677347" w:rsidP="00890B92">
      <w:pPr>
        <w:spacing w:after="240"/>
        <w:jc w:val="right"/>
        <w:rPr>
          <w:sz w:val="22"/>
          <w:szCs w:val="22"/>
        </w:rPr>
      </w:pPr>
      <w:r w:rsidRPr="0067734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77347">
        <w:rPr>
          <w:sz w:val="22"/>
          <w:szCs w:val="22"/>
        </w:rPr>
        <w:t>2021-10-15</w:t>
      </w:r>
    </w:p>
    <w:p w14:paraId="451BCCC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68B1ABF" w14:textId="77777777" w:rsidR="00677347" w:rsidRPr="00677347" w:rsidRDefault="00677347" w:rsidP="00890B92">
      <w:pPr>
        <w:rPr>
          <w:b/>
          <w:bCs/>
          <w:sz w:val="22"/>
          <w:szCs w:val="22"/>
        </w:rPr>
      </w:pPr>
      <w:r w:rsidRPr="00677347">
        <w:rPr>
          <w:b/>
          <w:bCs/>
          <w:sz w:val="22"/>
          <w:szCs w:val="22"/>
        </w:rPr>
        <w:t>Akademia Górniczo - Hutnicza</w:t>
      </w:r>
    </w:p>
    <w:p w14:paraId="318DFD49" w14:textId="77777777" w:rsidR="00677347" w:rsidRPr="00677347" w:rsidRDefault="00677347" w:rsidP="00890B92">
      <w:pPr>
        <w:rPr>
          <w:b/>
          <w:bCs/>
          <w:sz w:val="22"/>
          <w:szCs w:val="22"/>
        </w:rPr>
      </w:pPr>
      <w:r w:rsidRPr="00677347">
        <w:rPr>
          <w:b/>
          <w:bCs/>
          <w:sz w:val="22"/>
          <w:szCs w:val="22"/>
        </w:rPr>
        <w:t>im. Stanisława Staszica w Krakowie</w:t>
      </w:r>
    </w:p>
    <w:p w14:paraId="2F3AA293" w14:textId="77777777" w:rsidR="00890B92" w:rsidRPr="00D91931" w:rsidRDefault="00677347" w:rsidP="00890B92">
      <w:pPr>
        <w:rPr>
          <w:b/>
          <w:bCs/>
          <w:sz w:val="22"/>
          <w:szCs w:val="22"/>
        </w:rPr>
      </w:pPr>
      <w:r w:rsidRPr="00677347">
        <w:rPr>
          <w:b/>
          <w:bCs/>
          <w:sz w:val="22"/>
          <w:szCs w:val="22"/>
        </w:rPr>
        <w:t>Dział Zamówień Publicznych</w:t>
      </w:r>
    </w:p>
    <w:p w14:paraId="777BBF0F" w14:textId="77777777" w:rsidR="00890B92" w:rsidRPr="00BD5546" w:rsidRDefault="00677347" w:rsidP="00890B92">
      <w:pPr>
        <w:rPr>
          <w:sz w:val="22"/>
          <w:szCs w:val="22"/>
        </w:rPr>
      </w:pPr>
      <w:r w:rsidRPr="0067734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77347">
        <w:rPr>
          <w:sz w:val="22"/>
          <w:szCs w:val="22"/>
        </w:rPr>
        <w:t>30</w:t>
      </w:r>
    </w:p>
    <w:p w14:paraId="615DA499" w14:textId="77777777" w:rsidR="00890B92" w:rsidRPr="00BD5546" w:rsidRDefault="00677347" w:rsidP="00890B92">
      <w:pPr>
        <w:rPr>
          <w:sz w:val="22"/>
          <w:szCs w:val="22"/>
        </w:rPr>
      </w:pPr>
      <w:r w:rsidRPr="0067734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77347">
        <w:rPr>
          <w:sz w:val="22"/>
          <w:szCs w:val="22"/>
        </w:rPr>
        <w:t>Kraków</w:t>
      </w:r>
    </w:p>
    <w:p w14:paraId="60806F0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A312E0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BBF70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3979D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03D08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7347" w:rsidRPr="00677347">
        <w:rPr>
          <w:b/>
          <w:sz w:val="22"/>
          <w:szCs w:val="22"/>
        </w:rPr>
        <w:t>KC-zp.272-437/21</w:t>
      </w:r>
      <w:r w:rsidR="00A80738" w:rsidRPr="00890B92">
        <w:rPr>
          <w:sz w:val="22"/>
          <w:szCs w:val="22"/>
        </w:rPr>
        <w:tab/>
        <w:t xml:space="preserve"> </w:t>
      </w:r>
    </w:p>
    <w:p w14:paraId="1F6461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FC5E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B8FB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86926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0AA5CF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2BD65B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77347" w:rsidRPr="00677347">
        <w:rPr>
          <w:sz w:val="22"/>
          <w:szCs w:val="22"/>
        </w:rPr>
        <w:t xml:space="preserve">Tryb podstawowy bez negocjacji - art. 275 pkt. 1 ustawy </w:t>
      </w:r>
      <w:proofErr w:type="spellStart"/>
      <w:r w:rsidR="00677347" w:rsidRPr="0067734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6F50716" w14:textId="77777777" w:rsidR="00A80738" w:rsidRPr="00890B92" w:rsidRDefault="0067734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7347">
        <w:rPr>
          <w:b/>
          <w:sz w:val="22"/>
          <w:szCs w:val="22"/>
        </w:rPr>
        <w:t>przedmiotem zamówienia jest kontrakt serwisowy wraz z usługą aktualizacji (</w:t>
      </w:r>
      <w:proofErr w:type="spellStart"/>
      <w:r w:rsidRPr="00677347">
        <w:rPr>
          <w:b/>
          <w:sz w:val="22"/>
          <w:szCs w:val="22"/>
        </w:rPr>
        <w:t>upgrade</w:t>
      </w:r>
      <w:proofErr w:type="spellEnd"/>
      <w:r w:rsidRPr="00677347">
        <w:rPr>
          <w:b/>
          <w:sz w:val="22"/>
          <w:szCs w:val="22"/>
        </w:rPr>
        <w:t>) urządzenia do litografii elektronowej - KC-zp.272-437/21</w:t>
      </w:r>
    </w:p>
    <w:p w14:paraId="511DA16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77347" w:rsidRPr="00677347">
        <w:rPr>
          <w:sz w:val="22"/>
          <w:szCs w:val="22"/>
        </w:rPr>
        <w:t>(</w:t>
      </w:r>
      <w:proofErr w:type="spellStart"/>
      <w:r w:rsidR="00677347" w:rsidRPr="00677347">
        <w:rPr>
          <w:sz w:val="22"/>
          <w:szCs w:val="22"/>
        </w:rPr>
        <w:t>t.j</w:t>
      </w:r>
      <w:proofErr w:type="spellEnd"/>
      <w:r w:rsidR="00677347" w:rsidRPr="0067734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8C587B0" w14:textId="77777777" w:rsidR="0069085C" w:rsidRPr="00890B92" w:rsidRDefault="00677347" w:rsidP="00A80738">
      <w:pPr>
        <w:spacing w:before="120" w:after="120"/>
        <w:jc w:val="both"/>
        <w:rPr>
          <w:sz w:val="22"/>
          <w:szCs w:val="22"/>
        </w:rPr>
      </w:pPr>
      <w:r w:rsidRPr="00677347">
        <w:rPr>
          <w:b/>
          <w:sz w:val="22"/>
          <w:szCs w:val="22"/>
        </w:rPr>
        <w:t>170 000.00</w:t>
      </w:r>
      <w:r w:rsidR="00890B92" w:rsidRPr="00890B92">
        <w:rPr>
          <w:sz w:val="22"/>
          <w:szCs w:val="22"/>
        </w:rPr>
        <w:t xml:space="preserve"> zł brutto.</w:t>
      </w:r>
    </w:p>
    <w:p w14:paraId="4CF36FA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20E8E1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36CF17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E374D3" w14:textId="477FEC0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BC26E" w14:textId="77777777" w:rsidR="00C626BD" w:rsidRDefault="00C626BD">
      <w:r>
        <w:separator/>
      </w:r>
    </w:p>
  </w:endnote>
  <w:endnote w:type="continuationSeparator" w:id="0">
    <w:p w14:paraId="4795691D" w14:textId="77777777" w:rsidR="00C626BD" w:rsidRDefault="00C62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5D2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3439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BE6D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F2CD02">
        <v:line id="_x0000_s1025" style="position:absolute;left:0;text-align:left;z-index:251657728" from="-3.85pt,8.7pt" to="455.15pt,8.7pt"/>
      </w:pict>
    </w:r>
  </w:p>
  <w:p w14:paraId="2773431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1E71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6AEEF8" w14:textId="77777777" w:rsidR="009F189D" w:rsidRDefault="009F189D">
    <w:pPr>
      <w:pStyle w:val="Stopka"/>
      <w:tabs>
        <w:tab w:val="clear" w:pos="4536"/>
      </w:tabs>
      <w:jc w:val="center"/>
    </w:pPr>
  </w:p>
  <w:p w14:paraId="375E47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D4F0D" w14:textId="77777777" w:rsidR="00C626BD" w:rsidRDefault="00C626BD">
      <w:r>
        <w:separator/>
      </w:r>
    </w:p>
  </w:footnote>
  <w:footnote w:type="continuationSeparator" w:id="0">
    <w:p w14:paraId="320E7036" w14:textId="77777777" w:rsidR="00C626BD" w:rsidRDefault="00C62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BEDAA" w14:textId="77777777" w:rsidR="00677347" w:rsidRDefault="006773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20599" w14:textId="77777777" w:rsidR="00677347" w:rsidRDefault="006773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64D5B" w14:textId="77777777" w:rsidR="00677347" w:rsidRDefault="006773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26BD"/>
    <w:rsid w:val="00007727"/>
    <w:rsid w:val="00017720"/>
    <w:rsid w:val="00035488"/>
    <w:rsid w:val="000D7F25"/>
    <w:rsid w:val="000E00E5"/>
    <w:rsid w:val="00173B20"/>
    <w:rsid w:val="001C69FF"/>
    <w:rsid w:val="001F6483"/>
    <w:rsid w:val="0023318D"/>
    <w:rsid w:val="003D72FD"/>
    <w:rsid w:val="00423179"/>
    <w:rsid w:val="0043158A"/>
    <w:rsid w:val="00490DC0"/>
    <w:rsid w:val="00493F8C"/>
    <w:rsid w:val="004C7E9B"/>
    <w:rsid w:val="00524583"/>
    <w:rsid w:val="00677347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26BD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60BA24"/>
  <w15:chartTrackingRefBased/>
  <w15:docId w15:val="{0073B768-6432-4D33-B915-5880D5FB7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2021-10-15T08:07:00Z</dcterms:created>
  <dcterms:modified xsi:type="dcterms:W3CDTF">2021-10-15T08:07:00Z</dcterms:modified>
</cp:coreProperties>
</file>