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45F82" w14:textId="77777777" w:rsidR="00BC5B80" w:rsidRDefault="00BC5B80" w:rsidP="00925994"/>
    <w:p w14:paraId="2DA75F91" w14:textId="77777777" w:rsidR="00BC5B80" w:rsidRDefault="00BC5B80" w:rsidP="00925994"/>
    <w:p w14:paraId="2FC582FE" w14:textId="1120AD5C" w:rsidR="00F20152" w:rsidRPr="00BC5B80" w:rsidRDefault="003335DB" w:rsidP="00925994">
      <w:pPr>
        <w:rPr>
          <w:sz w:val="24"/>
          <w:szCs w:val="24"/>
        </w:rPr>
      </w:pPr>
      <w:r w:rsidRPr="00925994">
        <w:t xml:space="preserve"> </w:t>
      </w:r>
      <w:r w:rsidR="00F20152" w:rsidRPr="00BC5B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Pakiet 1-Płyn antyseptyczny do mycia ciała   </w:t>
      </w:r>
    </w:p>
    <w:tbl>
      <w:tblPr>
        <w:tblStyle w:val="Tabela-Siatka"/>
        <w:tblW w:w="16443" w:type="dxa"/>
        <w:tblInd w:w="-1139" w:type="dxa"/>
        <w:tblLook w:val="04A0" w:firstRow="1" w:lastRow="0" w:firstColumn="1" w:lastColumn="0" w:noHBand="0" w:noVBand="1"/>
      </w:tblPr>
      <w:tblGrid>
        <w:gridCol w:w="511"/>
        <w:gridCol w:w="3240"/>
        <w:gridCol w:w="1227"/>
        <w:gridCol w:w="1194"/>
        <w:gridCol w:w="1201"/>
        <w:gridCol w:w="1583"/>
        <w:gridCol w:w="1740"/>
        <w:gridCol w:w="938"/>
        <w:gridCol w:w="925"/>
        <w:gridCol w:w="1129"/>
        <w:gridCol w:w="1194"/>
        <w:gridCol w:w="1561"/>
      </w:tblGrid>
      <w:tr w:rsidR="00F20152" w14:paraId="10498DB1" w14:textId="294CAC02" w:rsidTr="00F20152">
        <w:tc>
          <w:tcPr>
            <w:tcW w:w="511" w:type="dxa"/>
          </w:tcPr>
          <w:p w14:paraId="25215892" w14:textId="3BF2F90A" w:rsidR="00F20152" w:rsidRPr="00F20152" w:rsidRDefault="00F20152" w:rsidP="009259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3240" w:type="dxa"/>
          </w:tcPr>
          <w:p w14:paraId="0B4F9536" w14:textId="2C10BB99" w:rsidR="00F20152" w:rsidRPr="00F20152" w:rsidRDefault="00F20152" w:rsidP="00F20152">
            <w:pPr>
              <w:jc w:val="center"/>
              <w:rPr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227" w:type="dxa"/>
          </w:tcPr>
          <w:p w14:paraId="6292DD17" w14:textId="77777777" w:rsidR="00F20152" w:rsidRPr="00F20152" w:rsidRDefault="00F20152" w:rsidP="00F201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Nazwa przedmiotu</w:t>
            </w:r>
          </w:p>
          <w:p w14:paraId="071BE6A1" w14:textId="3738A83A" w:rsidR="00F20152" w:rsidRPr="00F20152" w:rsidRDefault="00F20152" w:rsidP="00F20152">
            <w:pPr>
              <w:jc w:val="center"/>
              <w:rPr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zamówienia</w:t>
            </w:r>
          </w:p>
        </w:tc>
        <w:tc>
          <w:tcPr>
            <w:tcW w:w="1194" w:type="dxa"/>
          </w:tcPr>
          <w:p w14:paraId="47E80E83" w14:textId="77777777" w:rsidR="00F20152" w:rsidRDefault="00F20152" w:rsidP="00BC5B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Nazwa </w:t>
            </w: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producenta</w:t>
            </w:r>
          </w:p>
          <w:p w14:paraId="546B4FD5" w14:textId="52D109CC" w:rsidR="00F20152" w:rsidRPr="00F20152" w:rsidRDefault="00F20152" w:rsidP="00BC5B8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1201" w:type="dxa"/>
          </w:tcPr>
          <w:p w14:paraId="7F13A963" w14:textId="77777777" w:rsidR="00F20152" w:rsidRPr="00F20152" w:rsidRDefault="00F20152" w:rsidP="00F201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Ilość na 24 miesiące </w:t>
            </w: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w litrach</w:t>
            </w:r>
          </w:p>
          <w:p w14:paraId="33E271B3" w14:textId="77777777" w:rsidR="00F20152" w:rsidRPr="00F20152" w:rsidRDefault="00F20152" w:rsidP="00F201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3" w:type="dxa"/>
          </w:tcPr>
          <w:p w14:paraId="1130B945" w14:textId="51108F6E" w:rsidR="00F20152" w:rsidRPr="00F20152" w:rsidRDefault="00F20152" w:rsidP="00F201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Wielkość proponowanego opakowania</w:t>
            </w:r>
          </w:p>
        </w:tc>
        <w:tc>
          <w:tcPr>
            <w:tcW w:w="1740" w:type="dxa"/>
          </w:tcPr>
          <w:p w14:paraId="2AC9B52C" w14:textId="77777777" w:rsidR="00F20152" w:rsidRPr="00F20152" w:rsidRDefault="00F20152" w:rsidP="00F201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jedn. opak.  wraz </w:t>
            </w: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z uwzględnieniem ceny opakowania</w:t>
            </w:r>
          </w:p>
          <w:p w14:paraId="15404C5C" w14:textId="173812E8" w:rsidR="00F20152" w:rsidRPr="00F20152" w:rsidRDefault="00F20152" w:rsidP="00F20152">
            <w:pPr>
              <w:jc w:val="center"/>
              <w:rPr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bez  VAT</w:t>
            </w:r>
          </w:p>
        </w:tc>
        <w:tc>
          <w:tcPr>
            <w:tcW w:w="938" w:type="dxa"/>
          </w:tcPr>
          <w:p w14:paraId="45F4A047" w14:textId="77777777" w:rsidR="00F20152" w:rsidRPr="00F20152" w:rsidRDefault="00F20152" w:rsidP="00F201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Wartość</w:t>
            </w:r>
          </w:p>
          <w:p w14:paraId="54B58CEC" w14:textId="77777777" w:rsidR="00F20152" w:rsidRPr="00F20152" w:rsidRDefault="00F20152" w:rsidP="00F201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bez</w:t>
            </w:r>
          </w:p>
          <w:p w14:paraId="5EBE130D" w14:textId="53EC1E5D" w:rsidR="00F20152" w:rsidRPr="00F20152" w:rsidRDefault="00F20152" w:rsidP="00F20152">
            <w:pPr>
              <w:jc w:val="center"/>
              <w:rPr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podatku VAT</w:t>
            </w:r>
          </w:p>
        </w:tc>
        <w:tc>
          <w:tcPr>
            <w:tcW w:w="925" w:type="dxa"/>
          </w:tcPr>
          <w:p w14:paraId="3CEDCB51" w14:textId="4A2A92AB" w:rsidR="00F20152" w:rsidRPr="00F20152" w:rsidRDefault="00F20152" w:rsidP="00F20152">
            <w:pPr>
              <w:jc w:val="center"/>
              <w:rPr>
                <w:sz w:val="20"/>
                <w:szCs w:val="20"/>
              </w:rPr>
            </w:pPr>
            <w:r w:rsidRPr="00F201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Podatek VAT w zł</w:t>
            </w:r>
            <w:r w:rsidRPr="00F201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 xml:space="preserve"> i w %</w:t>
            </w:r>
          </w:p>
        </w:tc>
        <w:tc>
          <w:tcPr>
            <w:tcW w:w="1129" w:type="dxa"/>
          </w:tcPr>
          <w:p w14:paraId="292F1F3E" w14:textId="77777777" w:rsidR="00F20152" w:rsidRPr="00F20152" w:rsidRDefault="00F20152" w:rsidP="00F201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Wartość</w:t>
            </w:r>
          </w:p>
          <w:p w14:paraId="0FCE5DA0" w14:textId="77777777" w:rsidR="00F20152" w:rsidRPr="00F20152" w:rsidRDefault="00F20152" w:rsidP="00F201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z podatkiem</w:t>
            </w:r>
          </w:p>
          <w:p w14:paraId="099DA3FE" w14:textId="7AEA7D44" w:rsidR="00F20152" w:rsidRPr="00F20152" w:rsidRDefault="00F20152" w:rsidP="00F20152">
            <w:pPr>
              <w:jc w:val="center"/>
              <w:rPr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1194" w:type="dxa"/>
          </w:tcPr>
          <w:p w14:paraId="54266965" w14:textId="77777777" w:rsidR="00F20152" w:rsidRPr="00F20152" w:rsidRDefault="00F20152" w:rsidP="00F201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Wymagana</w:t>
            </w:r>
          </w:p>
          <w:p w14:paraId="7FA8F846" w14:textId="60A61D38" w:rsidR="00F20152" w:rsidRPr="00F20152" w:rsidRDefault="00F20152" w:rsidP="00F20152">
            <w:pPr>
              <w:jc w:val="center"/>
              <w:rPr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ilość próbek</w:t>
            </w:r>
          </w:p>
        </w:tc>
        <w:tc>
          <w:tcPr>
            <w:tcW w:w="1561" w:type="dxa"/>
          </w:tcPr>
          <w:p w14:paraId="7D6FA3D6" w14:textId="2A04D82B" w:rsidR="00F20152" w:rsidRPr="00F20152" w:rsidRDefault="00F20152" w:rsidP="00F20152">
            <w:pPr>
              <w:jc w:val="center"/>
              <w:rPr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miesiącach)</w:t>
            </w:r>
          </w:p>
        </w:tc>
      </w:tr>
      <w:tr w:rsidR="00F20152" w14:paraId="782644BA" w14:textId="3EED4426" w:rsidTr="00F20152">
        <w:trPr>
          <w:trHeight w:val="2906"/>
        </w:trPr>
        <w:tc>
          <w:tcPr>
            <w:tcW w:w="511" w:type="dxa"/>
          </w:tcPr>
          <w:p w14:paraId="70CD874E" w14:textId="7348D669" w:rsidR="00F20152" w:rsidRPr="00F20152" w:rsidRDefault="00F20152" w:rsidP="00925994">
            <w:pPr>
              <w:rPr>
                <w:rFonts w:ascii="Times New Roman" w:hAnsi="Times New Roman" w:cs="Times New Roman"/>
                <w:b/>
                <w:bCs/>
              </w:rPr>
            </w:pPr>
            <w:r w:rsidRPr="00F20152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240" w:type="dxa"/>
          </w:tcPr>
          <w:p w14:paraId="17CCAA88" w14:textId="342AA049" w:rsidR="00F20152" w:rsidRDefault="00F20152" w:rsidP="00F20152">
            <w:pPr>
              <w:jc w:val="both"/>
            </w:pPr>
            <w:r w:rsidRPr="0092599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Emulsja myjąca, gotowa do użycia bez rozcieńczania, do</w:t>
            </w:r>
            <w:r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 </w:t>
            </w:r>
            <w:r w:rsidRPr="0092599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dekontaminacji i mycia ciała  </w:t>
            </w:r>
            <w:r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br/>
            </w:r>
            <w:r w:rsidRPr="0092599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i włosów przed zabiegami</w:t>
            </w:r>
            <w:r w:rsidR="00BA3F3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 </w:t>
            </w:r>
            <w:r w:rsidRPr="0092599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operacyjnymi</w:t>
            </w:r>
            <w:r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.</w:t>
            </w:r>
            <w:r w:rsidR="00BA3F3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 Na bazie </w:t>
            </w:r>
            <w:proofErr w:type="spellStart"/>
            <w:r w:rsidR="00BA3F3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oktenidyny</w:t>
            </w:r>
            <w:proofErr w:type="spellEnd"/>
            <w:r w:rsidR="00BA3F3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.</w:t>
            </w:r>
            <w:r w:rsidRPr="0092599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 Bez mydła, barwników</w:t>
            </w:r>
            <w:r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 </w:t>
            </w:r>
            <w:r w:rsidRPr="0092599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i substancji zapachowych, </w:t>
            </w:r>
            <w:proofErr w:type="spellStart"/>
            <w:r w:rsidRPr="0092599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pH</w:t>
            </w:r>
            <w:proofErr w:type="spellEnd"/>
            <w:r w:rsidRPr="0092599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 neutralne dla skóry. Skuteczność działania przeciw MDRO (w szczególności MRSA, VRE, ESBL). W</w:t>
            </w:r>
            <w:r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 </w:t>
            </w:r>
            <w:r w:rsidRPr="00925994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opakowaniach o pojemności </w:t>
            </w:r>
            <w:r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1L.</w:t>
            </w:r>
          </w:p>
        </w:tc>
        <w:tc>
          <w:tcPr>
            <w:tcW w:w="1227" w:type="dxa"/>
          </w:tcPr>
          <w:p w14:paraId="21B6EC2A" w14:textId="77777777" w:rsidR="00F20152" w:rsidRDefault="00F20152" w:rsidP="00925994"/>
        </w:tc>
        <w:tc>
          <w:tcPr>
            <w:tcW w:w="1194" w:type="dxa"/>
          </w:tcPr>
          <w:p w14:paraId="018EC90D" w14:textId="77777777" w:rsidR="00F20152" w:rsidRDefault="00F20152" w:rsidP="00925994"/>
        </w:tc>
        <w:tc>
          <w:tcPr>
            <w:tcW w:w="1201" w:type="dxa"/>
          </w:tcPr>
          <w:p w14:paraId="5DC39744" w14:textId="07F093DA" w:rsidR="00F20152" w:rsidRDefault="00F20152" w:rsidP="00F20152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440</w:t>
            </w:r>
          </w:p>
        </w:tc>
        <w:tc>
          <w:tcPr>
            <w:tcW w:w="1583" w:type="dxa"/>
          </w:tcPr>
          <w:p w14:paraId="338EF79A" w14:textId="77777777" w:rsidR="00F20152" w:rsidRDefault="00F20152" w:rsidP="00925994"/>
        </w:tc>
        <w:tc>
          <w:tcPr>
            <w:tcW w:w="1740" w:type="dxa"/>
          </w:tcPr>
          <w:p w14:paraId="0EBDA378" w14:textId="77777777" w:rsidR="00F20152" w:rsidRDefault="00F20152" w:rsidP="00925994"/>
        </w:tc>
        <w:tc>
          <w:tcPr>
            <w:tcW w:w="938" w:type="dxa"/>
          </w:tcPr>
          <w:p w14:paraId="1C34E1E0" w14:textId="77777777" w:rsidR="00F20152" w:rsidRDefault="00F20152" w:rsidP="00925994"/>
        </w:tc>
        <w:tc>
          <w:tcPr>
            <w:tcW w:w="925" w:type="dxa"/>
          </w:tcPr>
          <w:p w14:paraId="33CA1974" w14:textId="77777777" w:rsidR="00F20152" w:rsidRDefault="00F20152" w:rsidP="00925994"/>
        </w:tc>
        <w:tc>
          <w:tcPr>
            <w:tcW w:w="1129" w:type="dxa"/>
          </w:tcPr>
          <w:p w14:paraId="6B3F5121" w14:textId="77777777" w:rsidR="00F20152" w:rsidRDefault="00F20152" w:rsidP="00925994"/>
        </w:tc>
        <w:tc>
          <w:tcPr>
            <w:tcW w:w="1194" w:type="dxa"/>
          </w:tcPr>
          <w:p w14:paraId="77183E98" w14:textId="3B0E9A6D" w:rsidR="00F20152" w:rsidRPr="00F20152" w:rsidRDefault="00F20152" w:rsidP="00F2015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0152">
              <w:rPr>
                <w:rFonts w:ascii="Times New Roman" w:hAnsi="Times New Roman" w:cs="Times New Roman"/>
                <w:b/>
                <w:bCs/>
              </w:rPr>
              <w:t>1 op.</w:t>
            </w:r>
          </w:p>
        </w:tc>
        <w:tc>
          <w:tcPr>
            <w:tcW w:w="1561" w:type="dxa"/>
          </w:tcPr>
          <w:p w14:paraId="2F5C45F0" w14:textId="77777777" w:rsidR="00F20152" w:rsidRDefault="00F20152" w:rsidP="00925994"/>
        </w:tc>
      </w:tr>
      <w:tr w:rsidR="00BC5B80" w14:paraId="022E09F5" w14:textId="77777777" w:rsidTr="00BC5B80">
        <w:trPr>
          <w:trHeight w:val="304"/>
        </w:trPr>
        <w:tc>
          <w:tcPr>
            <w:tcW w:w="511" w:type="dxa"/>
          </w:tcPr>
          <w:p w14:paraId="032032E0" w14:textId="77777777" w:rsidR="00BC5B80" w:rsidRPr="00F20152" w:rsidRDefault="00BC5B80" w:rsidP="0092599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0" w:type="dxa"/>
          </w:tcPr>
          <w:p w14:paraId="054C5E72" w14:textId="30431F41" w:rsidR="00BC5B80" w:rsidRPr="00BC5B80" w:rsidRDefault="00BC5B80" w:rsidP="00F2015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pl-PL"/>
              </w:rPr>
            </w:pPr>
            <w:r w:rsidRPr="00BC5B80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pl-PL"/>
              </w:rPr>
              <w:t>RAZEM</w:t>
            </w:r>
          </w:p>
        </w:tc>
        <w:tc>
          <w:tcPr>
            <w:tcW w:w="1227" w:type="dxa"/>
          </w:tcPr>
          <w:p w14:paraId="5DCFEF31" w14:textId="77777777" w:rsidR="00BC5B80" w:rsidRDefault="00BC5B80" w:rsidP="00925994"/>
        </w:tc>
        <w:tc>
          <w:tcPr>
            <w:tcW w:w="1194" w:type="dxa"/>
          </w:tcPr>
          <w:p w14:paraId="0D1808FB" w14:textId="77777777" w:rsidR="00BC5B80" w:rsidRDefault="00BC5B80" w:rsidP="00925994"/>
        </w:tc>
        <w:tc>
          <w:tcPr>
            <w:tcW w:w="1201" w:type="dxa"/>
          </w:tcPr>
          <w:p w14:paraId="6E1D35BC" w14:textId="77777777" w:rsidR="00BC5B80" w:rsidRDefault="00BC5B80" w:rsidP="00F201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83" w:type="dxa"/>
          </w:tcPr>
          <w:p w14:paraId="71A3621B" w14:textId="77777777" w:rsidR="00BC5B80" w:rsidRDefault="00BC5B80" w:rsidP="00925994"/>
        </w:tc>
        <w:tc>
          <w:tcPr>
            <w:tcW w:w="1740" w:type="dxa"/>
          </w:tcPr>
          <w:p w14:paraId="23F7ACE8" w14:textId="77777777" w:rsidR="00BC5B80" w:rsidRDefault="00BC5B80" w:rsidP="00925994"/>
        </w:tc>
        <w:tc>
          <w:tcPr>
            <w:tcW w:w="938" w:type="dxa"/>
          </w:tcPr>
          <w:p w14:paraId="6FB106F0" w14:textId="77777777" w:rsidR="00BC5B80" w:rsidRDefault="00BC5B80" w:rsidP="00925994"/>
        </w:tc>
        <w:tc>
          <w:tcPr>
            <w:tcW w:w="925" w:type="dxa"/>
          </w:tcPr>
          <w:p w14:paraId="75640A0A" w14:textId="77777777" w:rsidR="00BC5B80" w:rsidRDefault="00BC5B80" w:rsidP="00925994"/>
        </w:tc>
        <w:tc>
          <w:tcPr>
            <w:tcW w:w="1129" w:type="dxa"/>
          </w:tcPr>
          <w:p w14:paraId="19E20E5B" w14:textId="77777777" w:rsidR="00BC5B80" w:rsidRDefault="00BC5B80" w:rsidP="00925994"/>
        </w:tc>
        <w:tc>
          <w:tcPr>
            <w:tcW w:w="1194" w:type="dxa"/>
          </w:tcPr>
          <w:p w14:paraId="104D821E" w14:textId="77777777" w:rsidR="00BC5B80" w:rsidRPr="00F20152" w:rsidRDefault="00BC5B80" w:rsidP="00F2015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1" w:type="dxa"/>
          </w:tcPr>
          <w:p w14:paraId="08857033" w14:textId="77777777" w:rsidR="00BC5B80" w:rsidRDefault="00BC5B80" w:rsidP="00925994"/>
        </w:tc>
      </w:tr>
    </w:tbl>
    <w:p w14:paraId="0E2BBC1F" w14:textId="72A1AD63" w:rsidR="00925994" w:rsidRDefault="00925994" w:rsidP="00925994"/>
    <w:p w14:paraId="3F859910" w14:textId="75514C24" w:rsidR="00F20152" w:rsidRPr="00F20152" w:rsidRDefault="00F20152" w:rsidP="00925994">
      <w:pPr>
        <w:rPr>
          <w:rFonts w:ascii="Times New Roman" w:hAnsi="Times New Roman" w:cs="Times New Roman"/>
          <w:b/>
          <w:bCs/>
        </w:rPr>
      </w:pPr>
      <w:r w:rsidRPr="00F20152">
        <w:rPr>
          <w:rFonts w:ascii="Times New Roman" w:hAnsi="Times New Roman" w:cs="Times New Roman"/>
          <w:b/>
          <w:bCs/>
        </w:rPr>
        <w:t>Wartość pakietu brutto słownie: …………………………………………………………</w:t>
      </w:r>
    </w:p>
    <w:p w14:paraId="2104CB95" w14:textId="77C39AC6" w:rsidR="007561FE" w:rsidRDefault="007561FE" w:rsidP="00925994"/>
    <w:p w14:paraId="2615A4E1" w14:textId="27630476" w:rsidR="008F546C" w:rsidRDefault="008F546C" w:rsidP="00925994"/>
    <w:p w14:paraId="1CAEE99A" w14:textId="7D447E67" w:rsidR="008F546C" w:rsidRDefault="008F546C" w:rsidP="00925994"/>
    <w:p w14:paraId="5D98E53D" w14:textId="77777777" w:rsidR="00BC5B80" w:rsidRDefault="00BC5B80" w:rsidP="00925994"/>
    <w:p w14:paraId="4AF6D108" w14:textId="7BD3BD7C" w:rsidR="008F546C" w:rsidRPr="00BC5B80" w:rsidRDefault="00F20152" w:rsidP="00925994">
      <w:pPr>
        <w:rPr>
          <w:sz w:val="24"/>
          <w:szCs w:val="24"/>
        </w:rPr>
      </w:pPr>
      <w:r w:rsidRPr="00BC5B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>Pakiet 2 – Odkażanie ran</w:t>
      </w:r>
    </w:p>
    <w:tbl>
      <w:tblPr>
        <w:tblStyle w:val="Tabela-Siatka"/>
        <w:tblW w:w="16443" w:type="dxa"/>
        <w:tblInd w:w="-1139" w:type="dxa"/>
        <w:tblLook w:val="04A0" w:firstRow="1" w:lastRow="0" w:firstColumn="1" w:lastColumn="0" w:noHBand="0" w:noVBand="1"/>
      </w:tblPr>
      <w:tblGrid>
        <w:gridCol w:w="512"/>
        <w:gridCol w:w="3345"/>
        <w:gridCol w:w="1227"/>
        <w:gridCol w:w="1194"/>
        <w:gridCol w:w="1198"/>
        <w:gridCol w:w="1583"/>
        <w:gridCol w:w="1710"/>
        <w:gridCol w:w="938"/>
        <w:gridCol w:w="923"/>
        <w:gridCol w:w="1129"/>
        <w:gridCol w:w="1194"/>
        <w:gridCol w:w="1490"/>
      </w:tblGrid>
      <w:tr w:rsidR="00F20152" w14:paraId="7EBBA2D7" w14:textId="77777777" w:rsidTr="00BC5B80">
        <w:tc>
          <w:tcPr>
            <w:tcW w:w="512" w:type="dxa"/>
          </w:tcPr>
          <w:p w14:paraId="3A35E622" w14:textId="77777777" w:rsidR="00F20152" w:rsidRPr="00F20152" w:rsidRDefault="00F20152" w:rsidP="00552C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3345" w:type="dxa"/>
          </w:tcPr>
          <w:p w14:paraId="40CA825D" w14:textId="77777777" w:rsidR="00F20152" w:rsidRPr="00F20152" w:rsidRDefault="00F20152" w:rsidP="00552CDC">
            <w:pPr>
              <w:jc w:val="center"/>
              <w:rPr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227" w:type="dxa"/>
          </w:tcPr>
          <w:p w14:paraId="33F805B9" w14:textId="77777777" w:rsidR="00F20152" w:rsidRPr="00F20152" w:rsidRDefault="00F20152" w:rsidP="00552CD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Nazwa przedmiotu</w:t>
            </w:r>
          </w:p>
          <w:p w14:paraId="4D005F2D" w14:textId="77777777" w:rsidR="00F20152" w:rsidRPr="00F20152" w:rsidRDefault="00F20152" w:rsidP="00552CDC">
            <w:pPr>
              <w:jc w:val="center"/>
              <w:rPr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zamówienia</w:t>
            </w:r>
          </w:p>
        </w:tc>
        <w:tc>
          <w:tcPr>
            <w:tcW w:w="1194" w:type="dxa"/>
          </w:tcPr>
          <w:p w14:paraId="22501A71" w14:textId="77777777" w:rsidR="00F20152" w:rsidRDefault="00F20152" w:rsidP="00552CD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Nazwa </w:t>
            </w: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producenta</w:t>
            </w:r>
          </w:p>
          <w:p w14:paraId="76131366" w14:textId="77777777" w:rsidR="00F20152" w:rsidRPr="00F20152" w:rsidRDefault="00F20152" w:rsidP="00552C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1198" w:type="dxa"/>
          </w:tcPr>
          <w:p w14:paraId="54DC32A7" w14:textId="77777777" w:rsidR="00F20152" w:rsidRPr="00F20152" w:rsidRDefault="00F20152" w:rsidP="00552CD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Ilość na 24 miesiące </w:t>
            </w: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w litrach</w:t>
            </w:r>
          </w:p>
          <w:p w14:paraId="1E902196" w14:textId="77777777" w:rsidR="00F20152" w:rsidRPr="00F20152" w:rsidRDefault="00F20152" w:rsidP="00552C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3" w:type="dxa"/>
          </w:tcPr>
          <w:p w14:paraId="1A654712" w14:textId="77777777" w:rsidR="00F20152" w:rsidRPr="00F20152" w:rsidRDefault="00F20152" w:rsidP="00552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Wielkość proponowanego opakowania</w:t>
            </w:r>
          </w:p>
        </w:tc>
        <w:tc>
          <w:tcPr>
            <w:tcW w:w="1710" w:type="dxa"/>
          </w:tcPr>
          <w:p w14:paraId="3A642D45" w14:textId="77777777" w:rsidR="00F20152" w:rsidRPr="00F20152" w:rsidRDefault="00F20152" w:rsidP="00552CD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jedn. opak.  wraz </w:t>
            </w: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z uwzględnieniem ceny opakowania</w:t>
            </w:r>
          </w:p>
          <w:p w14:paraId="30297E98" w14:textId="77777777" w:rsidR="00F20152" w:rsidRPr="00F20152" w:rsidRDefault="00F20152" w:rsidP="00552CDC">
            <w:pPr>
              <w:jc w:val="center"/>
              <w:rPr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bez  VAT</w:t>
            </w:r>
          </w:p>
        </w:tc>
        <w:tc>
          <w:tcPr>
            <w:tcW w:w="938" w:type="dxa"/>
          </w:tcPr>
          <w:p w14:paraId="42EA4E7B" w14:textId="77777777" w:rsidR="00F20152" w:rsidRPr="00F20152" w:rsidRDefault="00F20152" w:rsidP="00552CD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Wartość</w:t>
            </w:r>
          </w:p>
          <w:p w14:paraId="31D1A68B" w14:textId="77777777" w:rsidR="00F20152" w:rsidRPr="00F20152" w:rsidRDefault="00F20152" w:rsidP="00552CD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bez</w:t>
            </w:r>
          </w:p>
          <w:p w14:paraId="52EEDE83" w14:textId="77777777" w:rsidR="00F20152" w:rsidRPr="00F20152" w:rsidRDefault="00F20152" w:rsidP="00552CDC">
            <w:pPr>
              <w:jc w:val="center"/>
              <w:rPr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podatku VAT</w:t>
            </w:r>
          </w:p>
        </w:tc>
        <w:tc>
          <w:tcPr>
            <w:tcW w:w="923" w:type="dxa"/>
          </w:tcPr>
          <w:p w14:paraId="30DB3463" w14:textId="77777777" w:rsidR="00F20152" w:rsidRPr="00F20152" w:rsidRDefault="00F20152" w:rsidP="00552CDC">
            <w:pPr>
              <w:jc w:val="center"/>
              <w:rPr>
                <w:sz w:val="20"/>
                <w:szCs w:val="20"/>
              </w:rPr>
            </w:pPr>
            <w:r w:rsidRPr="00F201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Podatek VAT w zł</w:t>
            </w:r>
            <w:r w:rsidRPr="00F201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 xml:space="preserve"> i w %</w:t>
            </w:r>
          </w:p>
        </w:tc>
        <w:tc>
          <w:tcPr>
            <w:tcW w:w="1129" w:type="dxa"/>
          </w:tcPr>
          <w:p w14:paraId="647589E9" w14:textId="77777777" w:rsidR="00F20152" w:rsidRPr="00F20152" w:rsidRDefault="00F20152" w:rsidP="00552CD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Wartość</w:t>
            </w:r>
          </w:p>
          <w:p w14:paraId="0C38A895" w14:textId="77777777" w:rsidR="00F20152" w:rsidRPr="00F20152" w:rsidRDefault="00F20152" w:rsidP="00552CD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z podatkiem</w:t>
            </w:r>
          </w:p>
          <w:p w14:paraId="74A8160C" w14:textId="77777777" w:rsidR="00F20152" w:rsidRPr="00F20152" w:rsidRDefault="00F20152" w:rsidP="00552CDC">
            <w:pPr>
              <w:jc w:val="center"/>
              <w:rPr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1194" w:type="dxa"/>
          </w:tcPr>
          <w:p w14:paraId="6F62B3DB" w14:textId="77777777" w:rsidR="00F20152" w:rsidRPr="00F20152" w:rsidRDefault="00F20152" w:rsidP="00552CD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Wymagana</w:t>
            </w:r>
          </w:p>
          <w:p w14:paraId="389ACF2C" w14:textId="77777777" w:rsidR="00F20152" w:rsidRPr="00F20152" w:rsidRDefault="00F20152" w:rsidP="00552CDC">
            <w:pPr>
              <w:jc w:val="center"/>
              <w:rPr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ilość próbek</w:t>
            </w:r>
          </w:p>
        </w:tc>
        <w:tc>
          <w:tcPr>
            <w:tcW w:w="1490" w:type="dxa"/>
          </w:tcPr>
          <w:p w14:paraId="260A9324" w14:textId="77777777" w:rsidR="00F20152" w:rsidRPr="00F20152" w:rsidRDefault="00F20152" w:rsidP="00552CDC">
            <w:pPr>
              <w:jc w:val="center"/>
              <w:rPr>
                <w:sz w:val="20"/>
                <w:szCs w:val="20"/>
              </w:rPr>
            </w:pP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20152">
              <w:rPr>
                <w:rFonts w:ascii="Times New Roman" w:hAnsi="Times New Roman" w:cs="Times New Roman"/>
                <w:b/>
                <w:sz w:val="20"/>
                <w:szCs w:val="20"/>
              </w:rPr>
              <w:t>miesiącach)</w:t>
            </w:r>
          </w:p>
        </w:tc>
      </w:tr>
      <w:tr w:rsidR="00F20152" w14:paraId="07FCAD92" w14:textId="77777777" w:rsidTr="00BC5B80">
        <w:trPr>
          <w:trHeight w:val="2906"/>
        </w:trPr>
        <w:tc>
          <w:tcPr>
            <w:tcW w:w="512" w:type="dxa"/>
          </w:tcPr>
          <w:p w14:paraId="7F631F57" w14:textId="77777777" w:rsidR="00F20152" w:rsidRPr="00F20152" w:rsidRDefault="00F20152" w:rsidP="00552CDC">
            <w:pPr>
              <w:rPr>
                <w:rFonts w:ascii="Times New Roman" w:hAnsi="Times New Roman" w:cs="Times New Roman"/>
                <w:b/>
                <w:bCs/>
              </w:rPr>
            </w:pPr>
            <w:r w:rsidRPr="00F20152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345" w:type="dxa"/>
          </w:tcPr>
          <w:p w14:paraId="18B65BF2" w14:textId="6253CEC8" w:rsidR="00F20152" w:rsidRDefault="00F20152" w:rsidP="00BC5B80">
            <w:pPr>
              <w:jc w:val="both"/>
            </w:pP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Wyrób medyczny do oczyszczania </w:t>
            </w:r>
            <w:r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br/>
            </w: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i nawilżania ostrych i przewlekłych ran oraz ran po-oparzeniowych 1 i 2 stopnia. Zastosowanie we wszystkich rodzajach ran m.in. ostrych, przewlekłych, stopy cukrzycowej,</w:t>
            </w:r>
            <w:r w:rsidR="00BC5B80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 </w:t>
            </w: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oparzeniach,</w:t>
            </w:r>
            <w:r w:rsidR="00BC5B80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 </w:t>
            </w: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odleżynach. Główne wskazania to: oczyszczanie ran z wysięków, wydzielin i strupów, zapobieganie tworzeniu się </w:t>
            </w:r>
            <w:proofErr w:type="spellStart"/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biofilmów</w:t>
            </w:r>
            <w:proofErr w:type="spellEnd"/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 oraz pochłanianie zapachów</w:t>
            </w:r>
            <w:r w:rsidR="00BC5B80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 </w:t>
            </w: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wydzielanych z rany. Roztwór sterylny. Na bazie </w:t>
            </w:r>
            <w:proofErr w:type="spellStart"/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biguanidu</w:t>
            </w:r>
            <w:proofErr w:type="spellEnd"/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 </w:t>
            </w:r>
            <w:proofErr w:type="spellStart"/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poliheksametylenowego</w:t>
            </w:r>
            <w:proofErr w:type="spellEnd"/>
            <w:r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 </w:t>
            </w: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(PHMB). Zapobiega wtórnej infekcji. Można stosować u dzieci od 1 dnia życia.</w:t>
            </w:r>
            <w:r w:rsidR="00BC5B80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 </w:t>
            </w: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Niedrażniący,</w:t>
            </w:r>
            <w:r w:rsidR="00BC5B80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 xml:space="preserve"> </w:t>
            </w:r>
            <w:r w:rsidRPr="008F546C">
              <w:rPr>
                <w:rFonts w:ascii="Times New Roman" w:eastAsia="Times New Roman" w:hAnsi="Times New Roman" w:cs="Times New Roman"/>
                <w:color w:val="111111"/>
                <w:lang w:eastAsia="pl-PL"/>
              </w:rPr>
              <w:t>nieuczulający. Bezbolesny. Może być stosowany w czasie ciąży i laktacji. Opakowanie 1 litr.</w:t>
            </w:r>
          </w:p>
        </w:tc>
        <w:tc>
          <w:tcPr>
            <w:tcW w:w="1227" w:type="dxa"/>
          </w:tcPr>
          <w:p w14:paraId="26F218D3" w14:textId="77777777" w:rsidR="00F20152" w:rsidRDefault="00F20152" w:rsidP="00552CDC"/>
        </w:tc>
        <w:tc>
          <w:tcPr>
            <w:tcW w:w="1194" w:type="dxa"/>
          </w:tcPr>
          <w:p w14:paraId="30AF1C30" w14:textId="77777777" w:rsidR="00F20152" w:rsidRDefault="00F20152" w:rsidP="00552CDC"/>
        </w:tc>
        <w:tc>
          <w:tcPr>
            <w:tcW w:w="1198" w:type="dxa"/>
          </w:tcPr>
          <w:p w14:paraId="48D9267E" w14:textId="70BA02E0" w:rsidR="00F20152" w:rsidRPr="00F20152" w:rsidRDefault="00F20152" w:rsidP="00552C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0152">
              <w:rPr>
                <w:rFonts w:ascii="Times New Roman" w:hAnsi="Times New Roman" w:cs="Times New Roman"/>
                <w:b/>
                <w:bCs/>
              </w:rPr>
              <w:t>370</w:t>
            </w:r>
          </w:p>
        </w:tc>
        <w:tc>
          <w:tcPr>
            <w:tcW w:w="1583" w:type="dxa"/>
          </w:tcPr>
          <w:p w14:paraId="4DA68D6F" w14:textId="77777777" w:rsidR="00F20152" w:rsidRDefault="00F20152" w:rsidP="00552CDC"/>
        </w:tc>
        <w:tc>
          <w:tcPr>
            <w:tcW w:w="1710" w:type="dxa"/>
          </w:tcPr>
          <w:p w14:paraId="098CB71D" w14:textId="77777777" w:rsidR="00F20152" w:rsidRDefault="00F20152" w:rsidP="00552CDC"/>
        </w:tc>
        <w:tc>
          <w:tcPr>
            <w:tcW w:w="938" w:type="dxa"/>
          </w:tcPr>
          <w:p w14:paraId="76599A90" w14:textId="77777777" w:rsidR="00F20152" w:rsidRDefault="00F20152" w:rsidP="00552CDC"/>
        </w:tc>
        <w:tc>
          <w:tcPr>
            <w:tcW w:w="923" w:type="dxa"/>
          </w:tcPr>
          <w:p w14:paraId="668B8E01" w14:textId="77777777" w:rsidR="00F20152" w:rsidRDefault="00F20152" w:rsidP="00552CDC"/>
        </w:tc>
        <w:tc>
          <w:tcPr>
            <w:tcW w:w="1129" w:type="dxa"/>
          </w:tcPr>
          <w:p w14:paraId="12D3BAC5" w14:textId="77777777" w:rsidR="00F20152" w:rsidRDefault="00F20152" w:rsidP="00552CDC"/>
        </w:tc>
        <w:tc>
          <w:tcPr>
            <w:tcW w:w="1194" w:type="dxa"/>
          </w:tcPr>
          <w:p w14:paraId="5FB0DB73" w14:textId="77777777" w:rsidR="00F20152" w:rsidRPr="00F20152" w:rsidRDefault="00F20152" w:rsidP="00552C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0152">
              <w:rPr>
                <w:rFonts w:ascii="Times New Roman" w:hAnsi="Times New Roman" w:cs="Times New Roman"/>
                <w:b/>
                <w:bCs/>
              </w:rPr>
              <w:t>1 op.</w:t>
            </w:r>
          </w:p>
        </w:tc>
        <w:tc>
          <w:tcPr>
            <w:tcW w:w="1490" w:type="dxa"/>
          </w:tcPr>
          <w:p w14:paraId="1EDFBA59" w14:textId="77777777" w:rsidR="00F20152" w:rsidRDefault="00F20152" w:rsidP="00552CDC"/>
        </w:tc>
      </w:tr>
      <w:tr w:rsidR="00BC5B80" w14:paraId="67463019" w14:textId="77777777" w:rsidTr="00BC5B80">
        <w:trPr>
          <w:trHeight w:val="425"/>
        </w:trPr>
        <w:tc>
          <w:tcPr>
            <w:tcW w:w="512" w:type="dxa"/>
          </w:tcPr>
          <w:p w14:paraId="45F585CC" w14:textId="77777777" w:rsidR="00BC5B80" w:rsidRPr="00F20152" w:rsidRDefault="00BC5B80" w:rsidP="00552CD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345" w:type="dxa"/>
          </w:tcPr>
          <w:p w14:paraId="771ACCAE" w14:textId="2F50224A" w:rsidR="00BC5B80" w:rsidRPr="00BC5B80" w:rsidRDefault="00BC5B80" w:rsidP="00552CD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pl-PL"/>
              </w:rPr>
            </w:pPr>
            <w:r w:rsidRPr="00BC5B80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pl-PL"/>
              </w:rPr>
              <w:t>RAZEM</w:t>
            </w:r>
          </w:p>
        </w:tc>
        <w:tc>
          <w:tcPr>
            <w:tcW w:w="1227" w:type="dxa"/>
          </w:tcPr>
          <w:p w14:paraId="5A2B2CCA" w14:textId="77777777" w:rsidR="00BC5B80" w:rsidRDefault="00BC5B80" w:rsidP="00552CDC"/>
        </w:tc>
        <w:tc>
          <w:tcPr>
            <w:tcW w:w="1194" w:type="dxa"/>
          </w:tcPr>
          <w:p w14:paraId="45622BB5" w14:textId="77777777" w:rsidR="00BC5B80" w:rsidRDefault="00BC5B80" w:rsidP="00552CDC"/>
        </w:tc>
        <w:tc>
          <w:tcPr>
            <w:tcW w:w="1198" w:type="dxa"/>
          </w:tcPr>
          <w:p w14:paraId="62338EED" w14:textId="77777777" w:rsidR="00BC5B80" w:rsidRPr="00F20152" w:rsidRDefault="00BC5B80" w:rsidP="00552C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83" w:type="dxa"/>
          </w:tcPr>
          <w:p w14:paraId="6EFF0192" w14:textId="77777777" w:rsidR="00BC5B80" w:rsidRDefault="00BC5B80" w:rsidP="00552CDC"/>
        </w:tc>
        <w:tc>
          <w:tcPr>
            <w:tcW w:w="1710" w:type="dxa"/>
          </w:tcPr>
          <w:p w14:paraId="47EC3852" w14:textId="77777777" w:rsidR="00BC5B80" w:rsidRDefault="00BC5B80" w:rsidP="00552CDC"/>
        </w:tc>
        <w:tc>
          <w:tcPr>
            <w:tcW w:w="938" w:type="dxa"/>
          </w:tcPr>
          <w:p w14:paraId="4C398C69" w14:textId="77777777" w:rsidR="00BC5B80" w:rsidRDefault="00BC5B80" w:rsidP="00552CDC"/>
        </w:tc>
        <w:tc>
          <w:tcPr>
            <w:tcW w:w="923" w:type="dxa"/>
          </w:tcPr>
          <w:p w14:paraId="56CC8431" w14:textId="77777777" w:rsidR="00BC5B80" w:rsidRDefault="00BC5B80" w:rsidP="00552CDC"/>
        </w:tc>
        <w:tc>
          <w:tcPr>
            <w:tcW w:w="1129" w:type="dxa"/>
          </w:tcPr>
          <w:p w14:paraId="7EF822CA" w14:textId="77777777" w:rsidR="00BC5B80" w:rsidRDefault="00BC5B80" w:rsidP="00552CDC"/>
        </w:tc>
        <w:tc>
          <w:tcPr>
            <w:tcW w:w="1194" w:type="dxa"/>
          </w:tcPr>
          <w:p w14:paraId="105B9B2B" w14:textId="77777777" w:rsidR="00BC5B80" w:rsidRPr="00F20152" w:rsidRDefault="00BC5B80" w:rsidP="00552C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90" w:type="dxa"/>
          </w:tcPr>
          <w:p w14:paraId="255C76CC" w14:textId="77777777" w:rsidR="00BC5B80" w:rsidRDefault="00BC5B80" w:rsidP="00552CDC"/>
        </w:tc>
      </w:tr>
    </w:tbl>
    <w:p w14:paraId="556C639A" w14:textId="68EFC873" w:rsidR="00F20152" w:rsidRPr="00BC5B80" w:rsidRDefault="00BC5B80" w:rsidP="00BC5B80">
      <w:pPr>
        <w:rPr>
          <w:rFonts w:ascii="Times New Roman" w:hAnsi="Times New Roman" w:cs="Times New Roman"/>
          <w:b/>
          <w:bCs/>
        </w:rPr>
      </w:pPr>
      <w:r>
        <w:t xml:space="preserve"> </w:t>
      </w:r>
      <w:r w:rsidRPr="00BC5B80">
        <w:rPr>
          <w:rFonts w:ascii="Times New Roman" w:hAnsi="Times New Roman" w:cs="Times New Roman"/>
          <w:b/>
          <w:bCs/>
        </w:rPr>
        <w:t>Wartość pakietu brutto słownie:</w:t>
      </w:r>
      <w:r>
        <w:rPr>
          <w:rFonts w:ascii="Times New Roman" w:hAnsi="Times New Roman" w:cs="Times New Roman"/>
          <w:b/>
          <w:bCs/>
        </w:rPr>
        <w:t>…………………………………………………………..</w:t>
      </w:r>
      <w:r w:rsidRPr="00BC5B80">
        <w:rPr>
          <w:rFonts w:ascii="Times New Roman" w:hAnsi="Times New Roman" w:cs="Times New Roman"/>
          <w:b/>
          <w:bCs/>
        </w:rPr>
        <w:t xml:space="preserve"> </w:t>
      </w:r>
    </w:p>
    <w:p w14:paraId="06234AB8" w14:textId="77777777" w:rsidR="008F546C" w:rsidRPr="00925994" w:rsidRDefault="008F546C" w:rsidP="00925994"/>
    <w:sectPr w:rsidR="008F546C" w:rsidRPr="00925994" w:rsidSect="00F81061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D22FB" w14:textId="77777777" w:rsidR="00944CB9" w:rsidRDefault="00944CB9" w:rsidP="00944CB9">
      <w:pPr>
        <w:spacing w:after="0" w:line="240" w:lineRule="auto"/>
      </w:pPr>
      <w:r>
        <w:separator/>
      </w:r>
    </w:p>
  </w:endnote>
  <w:endnote w:type="continuationSeparator" w:id="0">
    <w:p w14:paraId="3677979C" w14:textId="77777777" w:rsidR="00944CB9" w:rsidRDefault="00944CB9" w:rsidP="0094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3ADA5" w14:textId="77777777" w:rsidR="008F546C" w:rsidRPr="008F546C" w:rsidRDefault="008F546C" w:rsidP="008F546C">
    <w:pPr>
      <w:spacing w:after="0" w:line="240" w:lineRule="auto"/>
      <w:rPr>
        <w:rFonts w:ascii="Times New Roman" w:eastAsia="Times New Roman" w:hAnsi="Times New Roman" w:cs="Times New Roman"/>
        <w:bCs/>
        <w:lang w:eastAsia="pl-PL"/>
      </w:rPr>
    </w:pPr>
    <w:r w:rsidRPr="008F546C">
      <w:rPr>
        <w:rFonts w:ascii="Times New Roman" w:eastAsia="Times New Roman" w:hAnsi="Times New Roman" w:cs="Times New Roman"/>
        <w:bCs/>
        <w:lang w:eastAsia="pl-PL"/>
      </w:rPr>
      <w:t>Dane identyfikujące Wykonawcę: ………………….(nazwa, siedziba)</w:t>
    </w:r>
  </w:p>
  <w:p w14:paraId="68354DDB" w14:textId="41F0F9BB" w:rsidR="00944CB9" w:rsidRPr="00B76447" w:rsidRDefault="00944CB9" w:rsidP="008F546C">
    <w:pPr>
      <w:rPr>
        <w:rFonts w:ascii="Times New Roman" w:hAnsi="Times New Roman" w:cs="Times New Roman"/>
        <w:sz w:val="32"/>
        <w:szCs w:val="32"/>
        <w:vertAlign w:val="superscript"/>
      </w:rPr>
    </w:pPr>
    <w:r>
      <w:tab/>
    </w:r>
  </w:p>
  <w:p w14:paraId="5FF8C537" w14:textId="77777777" w:rsidR="00944CB9" w:rsidRDefault="00944CB9" w:rsidP="00944CB9">
    <w:pPr>
      <w:pStyle w:val="Stopka"/>
      <w:tabs>
        <w:tab w:val="clear" w:pos="4536"/>
        <w:tab w:val="clear" w:pos="9072"/>
        <w:tab w:val="left" w:pos="102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2E2C7" w14:textId="77777777" w:rsidR="00944CB9" w:rsidRDefault="00944CB9" w:rsidP="00944CB9">
      <w:pPr>
        <w:spacing w:after="0" w:line="240" w:lineRule="auto"/>
      </w:pPr>
      <w:r>
        <w:separator/>
      </w:r>
    </w:p>
  </w:footnote>
  <w:footnote w:type="continuationSeparator" w:id="0">
    <w:p w14:paraId="60B37276" w14:textId="77777777" w:rsidR="00944CB9" w:rsidRDefault="00944CB9" w:rsidP="0094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DCBAC" w14:textId="57A2793F" w:rsidR="00944CB9" w:rsidRPr="00B365D3" w:rsidRDefault="00944CB9" w:rsidP="00394C55">
    <w:pPr>
      <w:pStyle w:val="Nagwek"/>
      <w:rPr>
        <w:rFonts w:ascii="Times New Roman" w:hAnsi="Times New Roman" w:cs="Times New Roman"/>
      </w:rPr>
    </w:pPr>
    <w:r w:rsidRPr="00944CB9">
      <w:rPr>
        <w:rFonts w:ascii="Times New Roman" w:hAnsi="Times New Roman" w:cs="Times New Roman"/>
      </w:rPr>
      <w:t>ZP/</w:t>
    </w:r>
    <w:r w:rsidR="00172A19">
      <w:rPr>
        <w:rFonts w:ascii="Times New Roman" w:hAnsi="Times New Roman" w:cs="Times New Roman"/>
      </w:rPr>
      <w:t>4</w:t>
    </w:r>
    <w:r w:rsidR="00925994">
      <w:rPr>
        <w:rFonts w:ascii="Times New Roman" w:hAnsi="Times New Roman" w:cs="Times New Roman"/>
      </w:rPr>
      <w:t>2</w:t>
    </w:r>
    <w:r w:rsidRPr="00944CB9">
      <w:rPr>
        <w:rFonts w:ascii="Times New Roman" w:hAnsi="Times New Roman" w:cs="Times New Roman"/>
      </w:rPr>
      <w:t>/20</w:t>
    </w:r>
    <w:r w:rsidR="00394C55">
      <w:rPr>
        <w:rFonts w:ascii="Times New Roman" w:hAnsi="Times New Roman" w:cs="Times New Roman"/>
      </w:rPr>
      <w:t>21</w:t>
    </w:r>
    <w:r w:rsidRPr="00944CB9">
      <w:rPr>
        <w:rFonts w:ascii="Times New Roman" w:hAnsi="Times New Roman" w:cs="Times New Roman"/>
      </w:rPr>
      <w:t xml:space="preserve"> - </w:t>
    </w:r>
    <w:r w:rsidR="00394C55" w:rsidRPr="00394C55">
      <w:rPr>
        <w:rFonts w:ascii="Times New Roman" w:hAnsi="Times New Roman" w:cs="Times New Roman"/>
      </w:rPr>
      <w:t>Zakup i dostawa produktów antyseptycznych i dezynfekcyjnych do skóry</w:t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925994">
      <w:rPr>
        <w:rFonts w:ascii="Times New Roman" w:hAnsi="Times New Roman" w:cs="Times New Roman"/>
      </w:rPr>
      <w:t xml:space="preserve">    </w:t>
    </w:r>
    <w:r w:rsidR="00394C55">
      <w:rPr>
        <w:rFonts w:ascii="Times New Roman" w:hAnsi="Times New Roman" w:cs="Times New Roman"/>
      </w:rPr>
      <w:t>Załącznik nr 1 do SWZ</w:t>
    </w:r>
    <w:r w:rsidR="00394C55">
      <w:rPr>
        <w:rFonts w:ascii="Times New Roman" w:hAnsi="Times New Roman" w:cs="Times New Roman"/>
      </w:rPr>
      <w:br/>
    </w:r>
    <w:r w:rsidR="00925994">
      <w:rPr>
        <w:rFonts w:ascii="Times New Roman" w:hAnsi="Times New Roman" w:cs="Times New Roman"/>
      </w:rPr>
      <w:t xml:space="preserve">                     </w:t>
    </w:r>
    <w:r w:rsidR="00394C55" w:rsidRPr="00394C55">
      <w:rPr>
        <w:rFonts w:ascii="Times New Roman" w:hAnsi="Times New Roman" w:cs="Times New Roman"/>
      </w:rPr>
      <w:t xml:space="preserve"> i błon śluzowych </w:t>
    </w:r>
    <w:r w:rsidR="00925994">
      <w:rPr>
        <w:rFonts w:ascii="Times New Roman" w:hAnsi="Times New Roman" w:cs="Times New Roman"/>
      </w:rPr>
      <w:t>I</w:t>
    </w:r>
    <w:r w:rsidR="00172A19">
      <w:rPr>
        <w:rFonts w:ascii="Times New Roman" w:hAnsi="Times New Roman" w:cs="Times New Roman"/>
      </w:rPr>
      <w:t>I</w:t>
    </w:r>
    <w:r w:rsidR="00925994">
      <w:rPr>
        <w:rFonts w:ascii="Times New Roman" w:hAnsi="Times New Roman" w:cs="Times New Roman"/>
      </w:rPr>
      <w:t>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DB"/>
    <w:rsid w:val="0006294A"/>
    <w:rsid w:val="00084BF1"/>
    <w:rsid w:val="000B1D4C"/>
    <w:rsid w:val="00172A19"/>
    <w:rsid w:val="00193B71"/>
    <w:rsid w:val="00203F15"/>
    <w:rsid w:val="002168B4"/>
    <w:rsid w:val="003335DB"/>
    <w:rsid w:val="00394C55"/>
    <w:rsid w:val="00466CF1"/>
    <w:rsid w:val="004A3ED0"/>
    <w:rsid w:val="004C79CA"/>
    <w:rsid w:val="00537672"/>
    <w:rsid w:val="005667DA"/>
    <w:rsid w:val="006C4F07"/>
    <w:rsid w:val="007561FE"/>
    <w:rsid w:val="007656F3"/>
    <w:rsid w:val="00813CA7"/>
    <w:rsid w:val="008F546C"/>
    <w:rsid w:val="00925994"/>
    <w:rsid w:val="00944CB9"/>
    <w:rsid w:val="0095242A"/>
    <w:rsid w:val="00983ED1"/>
    <w:rsid w:val="009D6FC0"/>
    <w:rsid w:val="00A06383"/>
    <w:rsid w:val="00B365D3"/>
    <w:rsid w:val="00BA3F34"/>
    <w:rsid w:val="00BC5B80"/>
    <w:rsid w:val="00CD394A"/>
    <w:rsid w:val="00F2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B680B98"/>
  <w15:chartTrackingRefBased/>
  <w15:docId w15:val="{C3E1EAAE-D02A-4E8B-B615-9140FCEF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546C"/>
  </w:style>
  <w:style w:type="paragraph" w:styleId="Nagwek1">
    <w:name w:val="heading 1"/>
    <w:basedOn w:val="Normalny"/>
    <w:next w:val="Normalny"/>
    <w:link w:val="Nagwek1Znak"/>
    <w:uiPriority w:val="9"/>
    <w:qFormat/>
    <w:rsid w:val="003335DB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35D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335D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35D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335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335D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Default">
    <w:name w:val="Default"/>
    <w:rsid w:val="003335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C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CB9"/>
  </w:style>
  <w:style w:type="paragraph" w:styleId="Stopka">
    <w:name w:val="footer"/>
    <w:basedOn w:val="Normalny"/>
    <w:link w:val="Stopka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CB9"/>
  </w:style>
  <w:style w:type="table" w:styleId="Tabela-Siatka">
    <w:name w:val="Table Grid"/>
    <w:basedOn w:val="Standardowy"/>
    <w:uiPriority w:val="39"/>
    <w:rsid w:val="00216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8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93542-669E-489B-803F-E264D9B45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25</cp:revision>
  <cp:lastPrinted>2021-09-29T10:13:00Z</cp:lastPrinted>
  <dcterms:created xsi:type="dcterms:W3CDTF">2019-12-19T09:24:00Z</dcterms:created>
  <dcterms:modified xsi:type="dcterms:W3CDTF">2021-09-29T10:18:00Z</dcterms:modified>
</cp:coreProperties>
</file>