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5B02EF" w:rsidRDefault="00DF677D" w:rsidP="005B02EF">
      <w:pPr>
        <w:spacing w:after="240"/>
        <w:jc w:val="right"/>
      </w:pPr>
      <w:r w:rsidRPr="005B02EF">
        <w:t>Niepołomice</w:t>
      </w:r>
      <w:r w:rsidR="006A5DF1" w:rsidRPr="005B02EF">
        <w:t xml:space="preserve"> dnia: </w:t>
      </w:r>
      <w:r w:rsidRPr="005B02EF">
        <w:t>2021-07-27</w:t>
      </w:r>
    </w:p>
    <w:p w:rsidR="006A5DF1" w:rsidRPr="005B02EF" w:rsidRDefault="00DF677D" w:rsidP="006A5DF1">
      <w:pPr>
        <w:rPr>
          <w:b/>
          <w:bCs/>
        </w:rPr>
      </w:pPr>
      <w:r w:rsidRPr="005B02EF">
        <w:rPr>
          <w:b/>
          <w:bCs/>
        </w:rPr>
        <w:t>GMINA NIEPOŁOMICE</w:t>
      </w:r>
    </w:p>
    <w:p w:rsidR="006A5DF1" w:rsidRPr="005B02EF" w:rsidRDefault="00DF677D" w:rsidP="006A5DF1">
      <w:r w:rsidRPr="005B02EF">
        <w:t>Pl. Zwycięstwa</w:t>
      </w:r>
      <w:r w:rsidR="006A5DF1" w:rsidRPr="005B02EF">
        <w:t xml:space="preserve"> </w:t>
      </w:r>
      <w:r w:rsidRPr="005B02EF">
        <w:t>13</w:t>
      </w:r>
    </w:p>
    <w:p w:rsidR="006A5DF1" w:rsidRPr="005B02EF" w:rsidRDefault="00DF677D" w:rsidP="000B7F05">
      <w:r w:rsidRPr="005B02EF">
        <w:t>32-005</w:t>
      </w:r>
      <w:r w:rsidR="006A5DF1" w:rsidRPr="005B02EF">
        <w:t xml:space="preserve"> </w:t>
      </w:r>
      <w:r w:rsidRPr="005B02EF">
        <w:t>Niepołomice</w:t>
      </w:r>
    </w:p>
    <w:p w:rsidR="006A5DF1" w:rsidRPr="005B02EF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5B02EF" w:rsidRDefault="006A5DF1" w:rsidP="005B02EF">
      <w:pPr>
        <w:pStyle w:val="Nagwek"/>
        <w:tabs>
          <w:tab w:val="clear" w:pos="4536"/>
        </w:tabs>
      </w:pPr>
      <w:r w:rsidRPr="005B02EF">
        <w:t>Pismo:</w:t>
      </w:r>
      <w:r w:rsidRPr="005B02EF">
        <w:rPr>
          <w:b/>
          <w:bCs/>
        </w:rPr>
        <w:t xml:space="preserve"> </w:t>
      </w:r>
      <w:r w:rsidR="000D47C1" w:rsidRPr="005B02EF">
        <w:rPr>
          <w:bCs/>
        </w:rPr>
        <w:t>ZP.271.23.2021.2</w:t>
      </w:r>
      <w:r w:rsidRPr="005B02EF">
        <w:tab/>
        <w:t xml:space="preserve"> </w:t>
      </w:r>
    </w:p>
    <w:p w:rsidR="006A5DF1" w:rsidRPr="005B02E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5B02EF">
        <w:rPr>
          <w:b/>
        </w:rPr>
        <w:t>WYKONAWCY</w:t>
      </w:r>
    </w:p>
    <w:p w:rsidR="006A5DF1" w:rsidRPr="005B02E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5B02EF">
        <w:t>ubiegający się o zamówienie publiczne</w:t>
      </w:r>
    </w:p>
    <w:p w:rsidR="006D4AB3" w:rsidRPr="005B02EF" w:rsidRDefault="006D4AB3">
      <w:pPr>
        <w:pStyle w:val="Nagwek"/>
        <w:tabs>
          <w:tab w:val="clear" w:pos="4536"/>
          <w:tab w:val="clear" w:pos="9072"/>
        </w:tabs>
      </w:pPr>
    </w:p>
    <w:p w:rsidR="00632C3C" w:rsidRPr="005B02E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5B02EF">
        <w:rPr>
          <w:rFonts w:ascii="Times New Roman" w:hAnsi="Times New Roman"/>
          <w:sz w:val="20"/>
        </w:rPr>
        <w:t>WYJAŚNIENI</w:t>
      </w:r>
      <w:r w:rsidR="00520165" w:rsidRPr="005B02EF">
        <w:rPr>
          <w:rFonts w:ascii="Times New Roman" w:hAnsi="Times New Roman"/>
          <w:sz w:val="20"/>
        </w:rPr>
        <w:t>A</w:t>
      </w:r>
      <w:r w:rsidR="00632C3C" w:rsidRPr="005B02EF">
        <w:rPr>
          <w:rFonts w:ascii="Times New Roman" w:hAnsi="Times New Roman"/>
          <w:sz w:val="20"/>
        </w:rPr>
        <w:t xml:space="preserve"> TREŚCI</w:t>
      </w:r>
      <w:r w:rsidR="0029606A" w:rsidRPr="005B02EF">
        <w:rPr>
          <w:rFonts w:ascii="Times New Roman" w:hAnsi="Times New Roman"/>
          <w:sz w:val="20"/>
        </w:rPr>
        <w:t xml:space="preserve"> SWZ</w:t>
      </w:r>
    </w:p>
    <w:p w:rsidR="006D4AB3" w:rsidRPr="005B02EF" w:rsidRDefault="00632C3C" w:rsidP="00520165">
      <w:pPr>
        <w:spacing w:after="360" w:line="276" w:lineRule="auto"/>
        <w:jc w:val="both"/>
      </w:pPr>
      <w:r w:rsidRPr="005B02EF">
        <w:t xml:space="preserve">Dotyczy: </w:t>
      </w:r>
      <w:r w:rsidR="006A5DF1" w:rsidRPr="005B02EF">
        <w:t>p</w:t>
      </w:r>
      <w:r w:rsidRPr="005B02EF">
        <w:t>ostępowani</w:t>
      </w:r>
      <w:r w:rsidR="006A5DF1" w:rsidRPr="005B02EF">
        <w:t>a</w:t>
      </w:r>
      <w:r w:rsidRPr="005B02EF">
        <w:t xml:space="preserve"> o udzielenie zamówienia publicznego, prowadzone</w:t>
      </w:r>
      <w:r w:rsidR="006A5DF1" w:rsidRPr="005B02EF">
        <w:t>go</w:t>
      </w:r>
      <w:r w:rsidRPr="005B02EF">
        <w:t xml:space="preserve"> w trybie </w:t>
      </w:r>
      <w:r w:rsidR="00506F62">
        <w:t>„</w:t>
      </w:r>
      <w:r w:rsidR="00DF677D" w:rsidRPr="005B02EF">
        <w:t>tryb podstawowy</w:t>
      </w:r>
      <w:r w:rsidR="00506F62">
        <w:t>”</w:t>
      </w:r>
      <w:r w:rsidRPr="005B02EF">
        <w:rPr>
          <w:b/>
        </w:rPr>
        <w:t xml:space="preserve"> </w:t>
      </w:r>
      <w:r w:rsidRPr="005B02EF">
        <w:rPr>
          <w:bCs/>
        </w:rPr>
        <w:t>na</w:t>
      </w:r>
      <w:r w:rsidRPr="005B02EF">
        <w:rPr>
          <w:b/>
        </w:rPr>
        <w:t xml:space="preserve"> </w:t>
      </w:r>
      <w:r w:rsidR="00E72428" w:rsidRPr="005B02EF">
        <w:rPr>
          <w:bCs/>
        </w:rPr>
        <w:t>”</w:t>
      </w:r>
      <w:r w:rsidR="00DF677D" w:rsidRPr="005B02EF">
        <w:rPr>
          <w:b/>
          <w:bCs/>
        </w:rPr>
        <w:t>Wyposażenie i wykonanie aranżacji wnętrz Centrum Sportu w Staniątkach</w:t>
      </w:r>
      <w:r w:rsidR="00E72428" w:rsidRPr="005B02EF">
        <w:rPr>
          <w:bCs/>
        </w:rPr>
        <w:t>”</w:t>
      </w:r>
      <w:r w:rsidRPr="005B02EF">
        <w:rPr>
          <w:b/>
        </w:rPr>
        <w:t xml:space="preserve"> </w:t>
      </w:r>
      <w:r w:rsidRPr="005B02EF">
        <w:rPr>
          <w:bCs/>
        </w:rPr>
        <w:t>– znak sprawy</w:t>
      </w:r>
      <w:r w:rsidRPr="005B02EF">
        <w:rPr>
          <w:b/>
        </w:rPr>
        <w:t xml:space="preserve"> </w:t>
      </w:r>
      <w:r w:rsidR="00DF677D" w:rsidRPr="005B02EF">
        <w:rPr>
          <w:b/>
        </w:rPr>
        <w:t>ZP.271.23.2021</w:t>
      </w:r>
      <w:r w:rsidRPr="005B02EF">
        <w:rPr>
          <w:b/>
        </w:rPr>
        <w:t>.</w:t>
      </w:r>
    </w:p>
    <w:p w:rsidR="0012774F" w:rsidRPr="005B02EF" w:rsidRDefault="00520165" w:rsidP="00D8461B">
      <w:pPr>
        <w:spacing w:after="240" w:line="276" w:lineRule="auto"/>
        <w:jc w:val="both"/>
      </w:pPr>
      <w:r w:rsidRPr="005B02EF">
        <w:t xml:space="preserve">Zamawiający, </w:t>
      </w:r>
      <w:r w:rsidR="00DF677D" w:rsidRPr="005B02EF">
        <w:rPr>
          <w:b/>
        </w:rPr>
        <w:t>GMINA NIEPOŁOMICE</w:t>
      </w:r>
      <w:r w:rsidRPr="005B02EF">
        <w:t xml:space="preserve">, działając na podstawie art. </w:t>
      </w:r>
      <w:r w:rsidR="00E74BC3" w:rsidRPr="005B02EF">
        <w:t>284</w:t>
      </w:r>
      <w:r w:rsidRPr="005B02EF">
        <w:t xml:space="preserve"> ust. </w:t>
      </w:r>
      <w:r w:rsidR="0029606A" w:rsidRPr="005B02EF">
        <w:t>6</w:t>
      </w:r>
      <w:r w:rsidRPr="005B02EF">
        <w:t xml:space="preserve"> ustawy z dnia </w:t>
      </w:r>
      <w:r w:rsidR="0029606A" w:rsidRPr="005B02EF">
        <w:t>11</w:t>
      </w:r>
      <w:r w:rsidRPr="005B02EF">
        <w:t xml:space="preserve"> </w:t>
      </w:r>
      <w:r w:rsidR="0029606A" w:rsidRPr="005B02EF">
        <w:t xml:space="preserve">września </w:t>
      </w:r>
      <w:r w:rsidRPr="005B02EF">
        <w:t>20</w:t>
      </w:r>
      <w:r w:rsidR="0029606A" w:rsidRPr="005B02EF">
        <w:t>19</w:t>
      </w:r>
      <w:r w:rsidRPr="005B02EF">
        <w:t xml:space="preserve"> r</w:t>
      </w:r>
      <w:r w:rsidR="0029606A" w:rsidRPr="005B02EF">
        <w:t>.</w:t>
      </w:r>
      <w:r w:rsidRPr="005B02EF">
        <w:t xml:space="preserve"> Prawo </w:t>
      </w:r>
      <w:r w:rsidR="0029606A" w:rsidRPr="005B02EF">
        <w:t>z</w:t>
      </w:r>
      <w:r w:rsidRPr="005B02EF">
        <w:t xml:space="preserve">amówień </w:t>
      </w:r>
      <w:r w:rsidR="0029606A" w:rsidRPr="005B02EF">
        <w:t>p</w:t>
      </w:r>
      <w:r w:rsidRPr="005B02EF">
        <w:t xml:space="preserve">ublicznych </w:t>
      </w:r>
      <w:r w:rsidR="00DF677D" w:rsidRPr="005B02EF">
        <w:t>(</w:t>
      </w:r>
      <w:proofErr w:type="spellStart"/>
      <w:r w:rsidR="00DF677D" w:rsidRPr="005B02EF">
        <w:t>Dz.U</w:t>
      </w:r>
      <w:proofErr w:type="spellEnd"/>
      <w:r w:rsidR="00DF677D" w:rsidRPr="005B02EF">
        <w:t>. poz. 2019 ze zm.)</w:t>
      </w:r>
      <w:r w:rsidR="00BE7BFD" w:rsidRPr="005B02EF">
        <w:t xml:space="preserve">, </w:t>
      </w:r>
      <w:r w:rsidR="00E74BC3" w:rsidRPr="005B02EF">
        <w:t>udostępnia</w:t>
      </w:r>
      <w:r w:rsidR="00BE7BFD" w:rsidRPr="005B02EF">
        <w:t xml:space="preserve"> poniżej treść zapytań do S</w:t>
      </w:r>
      <w:r w:rsidR="0012774F" w:rsidRPr="005B02EF">
        <w:t>pecyfikacji Warunków Zamówienia (</w:t>
      </w:r>
      <w:r w:rsidR="0012774F" w:rsidRPr="005B02EF">
        <w:rPr>
          <w:lang w:eastAsia="ar-SA"/>
        </w:rPr>
        <w:t>zwanej dalej</w:t>
      </w:r>
      <w:r w:rsidR="0012774F" w:rsidRPr="005B02EF">
        <w:rPr>
          <w:b/>
          <w:lang w:eastAsia="ar-SA"/>
        </w:rPr>
        <w:t xml:space="preserve"> </w:t>
      </w:r>
      <w:r w:rsidR="0012774F" w:rsidRPr="005B02EF">
        <w:rPr>
          <w:bCs/>
          <w:lang w:eastAsia="ar-SA"/>
        </w:rPr>
        <w:t>”SWZ”)</w:t>
      </w:r>
      <w:r w:rsidR="00E74BC3" w:rsidRPr="005B02EF">
        <w:rPr>
          <w:bCs/>
          <w:lang w:eastAsia="ar-SA"/>
        </w:rPr>
        <w:t xml:space="preserve"> </w:t>
      </w:r>
      <w:r w:rsidR="00E74BC3" w:rsidRPr="005B02EF">
        <w:t>wraz z wyjaśnieniami</w:t>
      </w:r>
      <w:r w:rsidR="0012774F" w:rsidRPr="005B02E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F677D" w:rsidRPr="005B02EF" w:rsidTr="009D5606">
        <w:tc>
          <w:tcPr>
            <w:tcW w:w="9356" w:type="dxa"/>
            <w:shd w:val="clear" w:color="auto" w:fill="auto"/>
          </w:tcPr>
          <w:p w:rsidR="000D47C1" w:rsidRPr="005B02EF" w:rsidRDefault="00DF677D" w:rsidP="000D47C1">
            <w:pPr>
              <w:numPr>
                <w:ilvl w:val="0"/>
                <w:numId w:val="9"/>
              </w:numPr>
              <w:spacing w:after="120"/>
              <w:ind w:left="318" w:right="-72" w:hanging="284"/>
              <w:jc w:val="both"/>
            </w:pPr>
            <w:r w:rsidRPr="005B02EF">
              <w:t xml:space="preserve">Czy fotele biurowe mają być wyposażone w podłokietniki? </w:t>
            </w:r>
          </w:p>
          <w:p w:rsidR="000D47C1" w:rsidRPr="000B7F05" w:rsidRDefault="000D47C1" w:rsidP="005B02EF">
            <w:pPr>
              <w:spacing w:after="120"/>
              <w:ind w:left="34" w:right="-72"/>
              <w:jc w:val="both"/>
              <w:rPr>
                <w:b/>
              </w:rPr>
            </w:pPr>
            <w:r w:rsidRPr="000B7F05">
              <w:rPr>
                <w:b/>
              </w:rPr>
              <w:t xml:space="preserve">Odp. </w:t>
            </w:r>
            <w:r w:rsidR="000B7F05" w:rsidRPr="000B7F05">
              <w:rPr>
                <w:b/>
              </w:rPr>
              <w:t>Tak.</w:t>
            </w:r>
          </w:p>
          <w:p w:rsidR="000D47C1" w:rsidRPr="005B02EF" w:rsidRDefault="00DF677D" w:rsidP="000D47C1">
            <w:pPr>
              <w:numPr>
                <w:ilvl w:val="0"/>
                <w:numId w:val="9"/>
              </w:numPr>
              <w:spacing w:after="120"/>
              <w:ind w:left="318" w:right="-72" w:hanging="284"/>
              <w:jc w:val="both"/>
            </w:pPr>
            <w:r w:rsidRPr="005B02EF">
              <w:t>Czy Zamawiający dopuszcza rozwiązania alternatywne?</w:t>
            </w:r>
            <w:r w:rsidR="000B7F05">
              <w:t xml:space="preserve"> </w:t>
            </w:r>
            <w:r w:rsidRPr="005B02EF">
              <w:t xml:space="preserve">W wielu miejscach SWZ wpisane są konkretne modele i typy urządzeń, czego zabrania UZP. </w:t>
            </w:r>
          </w:p>
          <w:p w:rsidR="000D47C1" w:rsidRPr="005B02EF" w:rsidRDefault="000D47C1" w:rsidP="000D47C1">
            <w:pPr>
              <w:spacing w:after="120"/>
              <w:ind w:right="-72"/>
              <w:jc w:val="both"/>
              <w:rPr>
                <w:b/>
              </w:rPr>
            </w:pPr>
            <w:r w:rsidRPr="005B02EF">
              <w:rPr>
                <w:b/>
              </w:rPr>
              <w:t xml:space="preserve">Odp. </w:t>
            </w:r>
            <w:r w:rsidR="000B7F05" w:rsidRPr="000B7F05">
              <w:rPr>
                <w:b/>
              </w:rPr>
              <w:t>Zamawiający dopuszcza stosowanie rozwiązań alternatywnych. Użyte w opracowaniu nazwy własne stanowią wartość poglądową. Należy zastosować elementy równoważne lub lepsze do opisywanych.</w:t>
            </w:r>
            <w:r w:rsidR="000B7F05">
              <w:rPr>
                <w:color w:val="1F497D"/>
              </w:rPr>
              <w:t xml:space="preserve"> </w:t>
            </w:r>
            <w:r w:rsidR="005B02EF" w:rsidRPr="005B02EF">
              <w:rPr>
                <w:b/>
              </w:rPr>
              <w:t>Zamawiający zastrzegł w dokumentach  postępowania: „</w:t>
            </w:r>
            <w:r w:rsidR="005B02EF" w:rsidRPr="005B02EF">
              <w:rPr>
                <w:b/>
                <w:i/>
              </w:rPr>
              <w:t>Zastosowane w dokumentacji nazwy producentów lub znaki towarowe 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</w:t>
            </w:r>
            <w:r w:rsidR="005B02EF" w:rsidRPr="005B02EF">
              <w:rPr>
                <w:b/>
              </w:rPr>
              <w:t xml:space="preserve">” </w:t>
            </w:r>
          </w:p>
          <w:p w:rsidR="000D47C1" w:rsidRPr="005B02EF" w:rsidRDefault="00DF677D" w:rsidP="000D47C1">
            <w:pPr>
              <w:numPr>
                <w:ilvl w:val="0"/>
                <w:numId w:val="9"/>
              </w:numPr>
              <w:spacing w:after="120"/>
              <w:ind w:left="318" w:right="-72" w:hanging="318"/>
              <w:jc w:val="both"/>
            </w:pPr>
            <w:r w:rsidRPr="005B02EF">
              <w:t xml:space="preserve">Proszę o potwierdzenie parametrów projektora laserowego. Parametr 1000 ANSI wskazuje na wysokospecjalistyczny sprzęt do pracy profesjonalnej. </w:t>
            </w:r>
          </w:p>
          <w:p w:rsidR="000D47C1" w:rsidRPr="000B7F05" w:rsidRDefault="000D47C1" w:rsidP="005B02EF">
            <w:pPr>
              <w:spacing w:after="120"/>
              <w:ind w:right="-72"/>
              <w:jc w:val="both"/>
              <w:rPr>
                <w:b/>
              </w:rPr>
            </w:pPr>
            <w:r w:rsidRPr="000B7F05">
              <w:rPr>
                <w:b/>
              </w:rPr>
              <w:t xml:space="preserve">Odp. </w:t>
            </w:r>
            <w:r w:rsidR="000B7F05" w:rsidRPr="000B7F05">
              <w:rPr>
                <w:b/>
              </w:rPr>
              <w:t>Zamawiający potwierdza parametry projektora laserowego.</w:t>
            </w:r>
          </w:p>
          <w:p w:rsidR="000D47C1" w:rsidRPr="005B02EF" w:rsidRDefault="00DF677D" w:rsidP="000D47C1">
            <w:pPr>
              <w:numPr>
                <w:ilvl w:val="0"/>
                <w:numId w:val="9"/>
              </w:numPr>
              <w:spacing w:after="120"/>
              <w:ind w:left="318" w:right="-72" w:hanging="318"/>
              <w:jc w:val="both"/>
            </w:pPr>
            <w:r w:rsidRPr="005B02EF">
              <w:t xml:space="preserve">Proszę o podanie wymiarów witryny metalowej z oświetleniem. </w:t>
            </w:r>
          </w:p>
          <w:p w:rsidR="000D47C1" w:rsidRPr="000B7F05" w:rsidRDefault="000D47C1" w:rsidP="005B02EF">
            <w:pPr>
              <w:spacing w:after="120"/>
              <w:ind w:right="-72"/>
              <w:jc w:val="both"/>
              <w:rPr>
                <w:b/>
              </w:rPr>
            </w:pPr>
            <w:r w:rsidRPr="000B7F05">
              <w:rPr>
                <w:b/>
              </w:rPr>
              <w:t xml:space="preserve">Odp. </w:t>
            </w:r>
            <w:r w:rsidR="000B7F05" w:rsidRPr="000B7F05">
              <w:rPr>
                <w:b/>
              </w:rPr>
              <w:t>Wymiary witryny metalowej z oświetleniem powinny być nie mniejsze niż podane na załączonym rysunku..</w:t>
            </w:r>
          </w:p>
          <w:p w:rsidR="000D47C1" w:rsidRPr="005B02EF" w:rsidRDefault="00DF677D" w:rsidP="000D47C1">
            <w:pPr>
              <w:numPr>
                <w:ilvl w:val="0"/>
                <w:numId w:val="9"/>
              </w:numPr>
              <w:spacing w:after="120"/>
              <w:ind w:left="318" w:right="-72" w:hanging="318"/>
              <w:jc w:val="both"/>
            </w:pPr>
            <w:r w:rsidRPr="005B02EF">
              <w:t xml:space="preserve">Czy Zamawiający posiada szczegółowe rysunki projektowe zabudów meblowych? Jeżeli ich nie posiada czy Oferent ma uwzględnić w kalkulacji wykonanie takich rysunków we własnym zakresie </w:t>
            </w:r>
          </w:p>
          <w:p w:rsidR="000D47C1" w:rsidRPr="000B7F05" w:rsidRDefault="000D47C1" w:rsidP="000D47C1">
            <w:pPr>
              <w:spacing w:after="120"/>
              <w:ind w:right="-72"/>
              <w:jc w:val="both"/>
              <w:rPr>
                <w:b/>
              </w:rPr>
            </w:pPr>
            <w:r w:rsidRPr="000B7F05">
              <w:rPr>
                <w:b/>
              </w:rPr>
              <w:t xml:space="preserve">Odp. </w:t>
            </w:r>
            <w:r w:rsidR="000B7F05" w:rsidRPr="000B7F05">
              <w:rPr>
                <w:b/>
              </w:rPr>
              <w:t>Zamawiający nie posiada szczegółowych rysunków projektowych i nie wymaga od oferenta uwzględniania wykonania takich rysunków w kalkulacji.</w:t>
            </w:r>
          </w:p>
          <w:p w:rsidR="00DF677D" w:rsidRPr="005B02EF" w:rsidRDefault="00DF677D" w:rsidP="000D47C1">
            <w:pPr>
              <w:spacing w:after="120"/>
              <w:ind w:right="-72"/>
              <w:jc w:val="both"/>
            </w:pPr>
            <w:r w:rsidRPr="005B02EF">
              <w:t>W związku z licznymi niejasnościami SWZ wnoszę o wydłużenie terminu składania ofert.</w:t>
            </w:r>
          </w:p>
          <w:p w:rsidR="000B7F05" w:rsidRDefault="000D47C1" w:rsidP="000D47C1">
            <w:pPr>
              <w:spacing w:after="120"/>
              <w:ind w:right="-72"/>
              <w:jc w:val="both"/>
            </w:pPr>
            <w:r w:rsidRPr="005B02EF">
              <w:rPr>
                <w:b/>
              </w:rPr>
              <w:t>Odp. Zamawiający nie przedłuża terminu składania ofert</w:t>
            </w:r>
            <w:r w:rsidRPr="005B02EF">
              <w:t xml:space="preserve">. </w:t>
            </w:r>
          </w:p>
          <w:p w:rsidR="000B7F05" w:rsidRDefault="000B7F05" w:rsidP="000D47C1">
            <w:pPr>
              <w:spacing w:after="120"/>
              <w:ind w:right="-72"/>
              <w:jc w:val="both"/>
            </w:pPr>
          </w:p>
          <w:p w:rsidR="000B7F05" w:rsidRDefault="000B7F05" w:rsidP="000D47C1">
            <w:pPr>
              <w:spacing w:after="120"/>
              <w:ind w:right="-72"/>
              <w:jc w:val="both"/>
            </w:pPr>
          </w:p>
          <w:p w:rsidR="000B7F05" w:rsidRPr="005B02EF" w:rsidRDefault="000B7F05" w:rsidP="000B7F05">
            <w:pPr>
              <w:spacing w:after="120"/>
              <w:ind w:right="-72"/>
              <w:jc w:val="right"/>
            </w:pPr>
            <w:r>
              <w:t>.......................................</w:t>
            </w:r>
          </w:p>
        </w:tc>
      </w:tr>
      <w:tr w:rsidR="000D47C1" w:rsidRPr="005B02EF" w:rsidTr="009D5606">
        <w:tc>
          <w:tcPr>
            <w:tcW w:w="9356" w:type="dxa"/>
            <w:shd w:val="clear" w:color="auto" w:fill="auto"/>
          </w:tcPr>
          <w:p w:rsidR="000D47C1" w:rsidRPr="005B02EF" w:rsidRDefault="000D47C1" w:rsidP="000D47C1">
            <w:pPr>
              <w:spacing w:after="120"/>
              <w:ind w:right="-72"/>
              <w:jc w:val="both"/>
            </w:pPr>
          </w:p>
        </w:tc>
      </w:tr>
      <w:tr w:rsidR="000D47C1" w:rsidRPr="005B02EF" w:rsidTr="009D5606">
        <w:tc>
          <w:tcPr>
            <w:tcW w:w="9356" w:type="dxa"/>
            <w:shd w:val="clear" w:color="auto" w:fill="auto"/>
          </w:tcPr>
          <w:p w:rsidR="000D47C1" w:rsidRPr="005B02EF" w:rsidRDefault="000D47C1" w:rsidP="000D47C1">
            <w:pPr>
              <w:spacing w:after="120"/>
              <w:ind w:right="-72"/>
              <w:jc w:val="both"/>
            </w:pPr>
          </w:p>
        </w:tc>
      </w:tr>
    </w:tbl>
    <w:p w:rsidR="006D4AB3" w:rsidRPr="005B02EF" w:rsidRDefault="006D4AB3" w:rsidP="000B7F05">
      <w:pPr>
        <w:spacing w:before="120" w:after="120" w:line="360" w:lineRule="auto"/>
      </w:pPr>
    </w:p>
    <w:sectPr w:rsidR="006D4AB3" w:rsidRPr="005B02EF" w:rsidSect="000B7F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EC2" w:rsidRDefault="001D4EC2">
      <w:r>
        <w:separator/>
      </w:r>
    </w:p>
  </w:endnote>
  <w:endnote w:type="continuationSeparator" w:id="0">
    <w:p w:rsidR="001D4EC2" w:rsidRDefault="001D4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84E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84E4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F7C04" w:rsidRPr="002F7C0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EC2" w:rsidRDefault="001D4EC2">
      <w:r>
        <w:separator/>
      </w:r>
    </w:p>
  </w:footnote>
  <w:footnote w:type="continuationSeparator" w:id="0">
    <w:p w:rsidR="001D4EC2" w:rsidRDefault="001D4E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77D" w:rsidRDefault="00DF67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77D" w:rsidRDefault="00DF67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77D" w:rsidRDefault="00DF67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DE91F06"/>
    <w:multiLevelType w:val="hybridMultilevel"/>
    <w:tmpl w:val="9B86E4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EA77A6"/>
    <w:multiLevelType w:val="hybridMultilevel"/>
    <w:tmpl w:val="3104DF66"/>
    <w:lvl w:ilvl="0" w:tplc="C9ECEE8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677D"/>
    <w:rsid w:val="00031374"/>
    <w:rsid w:val="000A1097"/>
    <w:rsid w:val="000B7F05"/>
    <w:rsid w:val="000D47C1"/>
    <w:rsid w:val="000E2A8F"/>
    <w:rsid w:val="0012774F"/>
    <w:rsid w:val="00144B7A"/>
    <w:rsid w:val="00180C6E"/>
    <w:rsid w:val="001D07C7"/>
    <w:rsid w:val="001D4EC2"/>
    <w:rsid w:val="00284E44"/>
    <w:rsid w:val="0029606A"/>
    <w:rsid w:val="002F7C04"/>
    <w:rsid w:val="003C0D1B"/>
    <w:rsid w:val="004848F3"/>
    <w:rsid w:val="004A75F2"/>
    <w:rsid w:val="00506F62"/>
    <w:rsid w:val="005144A9"/>
    <w:rsid w:val="00520165"/>
    <w:rsid w:val="005B02E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63AC7"/>
    <w:rsid w:val="00D8461B"/>
    <w:rsid w:val="00D915F2"/>
    <w:rsid w:val="00DF32E8"/>
    <w:rsid w:val="00DF53CA"/>
    <w:rsid w:val="00DF677D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3AC7"/>
  </w:style>
  <w:style w:type="paragraph" w:styleId="Nagwek1">
    <w:name w:val="heading 1"/>
    <w:basedOn w:val="Normalny"/>
    <w:next w:val="Normalny"/>
    <w:qFormat/>
    <w:rsid w:val="00D63AC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63AC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63A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3AC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C7"/>
  </w:style>
  <w:style w:type="paragraph" w:styleId="Tekstpodstawowywcity">
    <w:name w:val="Body Text Indent"/>
    <w:basedOn w:val="Normalny"/>
    <w:rsid w:val="00D63AC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63AC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63AC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63AC7"/>
    <w:rPr>
      <w:sz w:val="28"/>
    </w:rPr>
  </w:style>
  <w:style w:type="paragraph" w:styleId="Tekstpodstawowywcity3">
    <w:name w:val="Body Text Indent 3"/>
    <w:basedOn w:val="Normalny"/>
    <w:rsid w:val="00D63AC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D47C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324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2021-07-27T13:14:00Z</cp:lastPrinted>
  <dcterms:created xsi:type="dcterms:W3CDTF">2021-07-27T13:14:00Z</dcterms:created>
  <dcterms:modified xsi:type="dcterms:W3CDTF">2021-07-27T13:14:00Z</dcterms:modified>
</cp:coreProperties>
</file>