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5A597DCB" w:rsidR="005D2404" w:rsidRPr="007F6BE3" w:rsidRDefault="008D2AB8" w:rsidP="007F6BE3">
      <w:pPr>
        <w:pStyle w:val="Podtytu"/>
        <w:jc w:val="both"/>
        <w:rPr>
          <w:rFonts w:ascii="Times New Roman" w:hAnsi="Times New Roman"/>
          <w:bCs/>
          <w:sz w:val="20"/>
        </w:rPr>
      </w:pPr>
      <w:r w:rsidRPr="00A247A0">
        <w:rPr>
          <w:rFonts w:ascii="Times New Roman" w:hAnsi="Times New Roman"/>
          <w:b w:val="0"/>
          <w:bCs/>
          <w:sz w:val="20"/>
        </w:rPr>
        <w:t>Przystępując do postępowania o udzielenie zamówienia publicznego, którego przedmiotem jest</w:t>
      </w:r>
      <w:bookmarkStart w:id="0" w:name="_Hlk58842586"/>
      <w:r w:rsidR="006846B1" w:rsidRPr="00A247A0">
        <w:rPr>
          <w:rFonts w:ascii="Times New Roman" w:hAnsi="Times New Roman"/>
          <w:b w:val="0"/>
          <w:bCs/>
          <w:sz w:val="20"/>
        </w:rPr>
        <w:t xml:space="preserve"> </w:t>
      </w:r>
      <w:r w:rsidR="007F6BE3">
        <w:rPr>
          <w:rFonts w:ascii="Times New Roman" w:hAnsi="Times New Roman"/>
          <w:b w:val="0"/>
          <w:bCs/>
          <w:sz w:val="20"/>
        </w:rPr>
        <w:t xml:space="preserve"> </w:t>
      </w:r>
      <w:r w:rsidR="007F6BE3" w:rsidRPr="007F6BE3">
        <w:rPr>
          <w:rFonts w:ascii="Times New Roman" w:hAnsi="Times New Roman"/>
          <w:bCs/>
          <w:sz w:val="20"/>
        </w:rPr>
        <w:t>dostawa ostrza (sondy) do pomiarów elastyczności komórek (20 szt) - KC-zp.272-344/21</w:t>
      </w:r>
      <w:bookmarkEnd w:id="0"/>
      <w:r w:rsidRPr="00A247A0">
        <w:rPr>
          <w:rFonts w:ascii="Times New Roman" w:hAnsi="Times New Roman"/>
          <w:b w:val="0"/>
          <w:bCs/>
          <w:sz w:val="20"/>
        </w:rPr>
        <w:t>, oferuję r</w:t>
      </w:r>
      <w:r w:rsidR="0073659D" w:rsidRPr="00A247A0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A247A0">
        <w:rPr>
          <w:rFonts w:ascii="Times New Roman" w:hAnsi="Times New Roman"/>
          <w:b w:val="0"/>
          <w:bCs/>
          <w:sz w:val="20"/>
        </w:rPr>
        <w:t>zgodnie z</w:t>
      </w:r>
      <w:r w:rsidR="006D107A" w:rsidRPr="00A247A0">
        <w:rPr>
          <w:rFonts w:ascii="Times New Roman" w:hAnsi="Times New Roman"/>
          <w:b w:val="0"/>
          <w:bCs/>
          <w:sz w:val="20"/>
        </w:rPr>
        <w:t xml:space="preserve"> </w:t>
      </w:r>
      <w:r w:rsidRPr="00A247A0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tbl>
      <w:tblPr>
        <w:tblW w:w="997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26"/>
        <w:gridCol w:w="2633"/>
        <w:gridCol w:w="1159"/>
        <w:gridCol w:w="1325"/>
        <w:gridCol w:w="691"/>
        <w:gridCol w:w="1294"/>
      </w:tblGrid>
      <w:tr w:rsidR="000D3C78" w14:paraId="32479231" w14:textId="77777777" w:rsidTr="00113B81">
        <w:trPr>
          <w:trHeight w:val="632"/>
        </w:trPr>
        <w:tc>
          <w:tcPr>
            <w:tcW w:w="9975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EEAF6"/>
            <w:vAlign w:val="center"/>
          </w:tcPr>
          <w:p w14:paraId="122BB83C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D3C78" w14:paraId="4F6D14DC" w14:textId="77777777" w:rsidTr="00113B81">
        <w:trPr>
          <w:trHeight w:val="632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C024B5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4D3BD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29FCE2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7AA7C1" w14:textId="45CF52EC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Producent, model</w:t>
            </w: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828CAD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45BA27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14:paraId="4A746BFF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5FFB6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14:paraId="503BF86E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[%]</w:t>
            </w: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66A5B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14:paraId="1C1AE919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[PLN] </w:t>
            </w:r>
            <w:r>
              <w:rPr>
                <w:b/>
                <w:sz w:val="20"/>
                <w:szCs w:val="20"/>
              </w:rPr>
              <w:br/>
              <w:t>(z VAT)</w:t>
            </w:r>
          </w:p>
        </w:tc>
      </w:tr>
      <w:tr w:rsidR="000D3C78" w14:paraId="022DECA4" w14:textId="77777777" w:rsidTr="00113B81">
        <w:trPr>
          <w:trHeight w:val="229"/>
        </w:trPr>
        <w:tc>
          <w:tcPr>
            <w:tcW w:w="5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C61F4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3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AABB17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5D8221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A0CA2A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785FC3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E7FA6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73EBE8" w14:textId="77777777" w:rsidR="000D3C78" w:rsidRDefault="000D3C7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</w:tr>
      <w:tr w:rsidR="000D3C78" w14:paraId="1CA477F8" w14:textId="77777777" w:rsidTr="00113B81">
        <w:trPr>
          <w:trHeight w:val="159"/>
        </w:trPr>
        <w:tc>
          <w:tcPr>
            <w:tcW w:w="5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6DBFC63" w14:textId="77777777" w:rsidR="000D3C78" w:rsidRDefault="000D3C78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  <w:p w14:paraId="306E2D45" w14:textId="77777777" w:rsidR="000D3C78" w:rsidRDefault="000D3C78">
            <w:pPr>
              <w:ind w:right="425"/>
              <w:rPr>
                <w:b/>
                <w:sz w:val="20"/>
                <w:szCs w:val="20"/>
              </w:rPr>
            </w:pPr>
          </w:p>
        </w:tc>
        <w:tc>
          <w:tcPr>
            <w:tcW w:w="23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50D120" w14:textId="578BCFA1" w:rsidR="000D3C78" w:rsidRPr="007F6BE3" w:rsidRDefault="007F6BE3" w:rsidP="007F6BE3">
            <w:pPr>
              <w:pStyle w:val="Nagwek2"/>
              <w:spacing w:before="0"/>
              <w:jc w:val="center"/>
              <w:rPr>
                <w:b/>
                <w:bCs/>
                <w:sz w:val="20"/>
                <w:szCs w:val="20"/>
              </w:rPr>
            </w:pPr>
            <w:r w:rsidRPr="007F6BE3">
              <w:rPr>
                <w:rFonts w:ascii="Times New Roman" w:hAnsi="Times New Roman"/>
                <w:sz w:val="20"/>
                <w:szCs w:val="20"/>
              </w:rPr>
              <w:t>ostrza (sondy) do pomiarów elastyczności komórek</w:t>
            </w:r>
          </w:p>
        </w:tc>
        <w:tc>
          <w:tcPr>
            <w:tcW w:w="26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8738BB9" w14:textId="77777777" w:rsidR="000D3C78" w:rsidRDefault="000D3C78" w:rsidP="007F6B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  <w:p w14:paraId="23C3FC8B" w14:textId="77777777" w:rsidR="000D3C78" w:rsidRDefault="000D3C78" w:rsidP="007F6B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BC2D26" w14:textId="471D3036" w:rsidR="000D3C78" w:rsidRDefault="007F6BE3" w:rsidP="007F6BE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  <w:r w:rsidR="000D3C78">
              <w:rPr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132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1CDDAD" w14:textId="77777777" w:rsidR="000D3C78" w:rsidRDefault="000D3C78" w:rsidP="007F6B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4710BA3" w14:textId="77777777" w:rsidR="000D3C78" w:rsidRDefault="000D3C78" w:rsidP="007F6B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FD86B98" w14:textId="77777777" w:rsidR="000D3C78" w:rsidRDefault="000D3C78" w:rsidP="007F6BE3">
            <w:pPr>
              <w:ind w:right="425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2F49066" w14:textId="77777777" w:rsidR="000D3C78" w:rsidRDefault="000D3C78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12BB59A1" w14:textId="14CEAAAA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2E5492">
        <w:rPr>
          <w:b/>
          <w:sz w:val="20"/>
          <w:szCs w:val="20"/>
        </w:rPr>
        <w:t>12</w:t>
      </w:r>
      <w:r w:rsidR="00AB7D71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 xml:space="preserve"> miesięcy </w:t>
      </w:r>
    </w:p>
    <w:p w14:paraId="3206689A" w14:textId="2309D566" w:rsidR="00113B81" w:rsidRPr="006A2DCC" w:rsidRDefault="00486653" w:rsidP="00113B81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113B81">
        <w:rPr>
          <w:b/>
          <w:sz w:val="20"/>
          <w:szCs w:val="20"/>
        </w:rPr>
        <w:t>…………….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="00113B81" w:rsidRPr="00113B81">
        <w:rPr>
          <w:bCs/>
          <w:i/>
          <w:iCs/>
          <w:color w:val="FF0000"/>
          <w:sz w:val="20"/>
          <w:szCs w:val="20"/>
        </w:rPr>
        <w:t xml:space="preserve"> </w:t>
      </w:r>
      <w:bookmarkStart w:id="1" w:name="_Hlk7576390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color w:val="FF0000"/>
          <w:sz w:val="20"/>
          <w:szCs w:val="20"/>
        </w:rPr>
        <w:t>kryterium oceny ofert</w:t>
      </w:r>
      <w:bookmarkEnd w:id="1"/>
      <w:r w:rsidR="00113B81">
        <w:rPr>
          <w:bCs/>
          <w:i/>
          <w:iCs/>
          <w:color w:val="FF0000"/>
          <w:sz w:val="20"/>
          <w:szCs w:val="20"/>
        </w:rPr>
        <w:t>/</w:t>
      </w:r>
      <w:r w:rsidR="00113B81" w:rsidRPr="006846B1">
        <w:rPr>
          <w:bCs/>
          <w:i/>
          <w:iCs/>
          <w:sz w:val="20"/>
          <w:szCs w:val="20"/>
        </w:rPr>
        <w:t>.</w:t>
      </w:r>
    </w:p>
    <w:p w14:paraId="386A3FE5" w14:textId="3AE79D4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33FD01B9" w:rsidR="00FE545C" w:rsidRPr="00C81224" w:rsidRDefault="00084C5B" w:rsidP="00FE54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3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203FA6" w14:textId="525B491B" w:rsidR="00FE4849" w:rsidRDefault="00FE4849">
    <w:pPr>
      <w:pStyle w:val="Nagwek"/>
      <w:rPr>
        <w:sz w:val="22"/>
      </w:rPr>
    </w:pPr>
    <w:r>
      <w:rPr>
        <w:noProof/>
      </w:rPr>
      <w:drawing>
        <wp:inline distT="0" distB="0" distL="0" distR="0" wp14:anchorId="13106D71" wp14:editId="294A07B0">
          <wp:extent cx="5759450" cy="606425"/>
          <wp:effectExtent l="0" t="0" r="0" b="3175"/>
          <wp:docPr id="3" name="Obraz 3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82392E" w14:textId="4D71C85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4C5B"/>
    <w:rsid w:val="00085967"/>
    <w:rsid w:val="000B731D"/>
    <w:rsid w:val="000D3C78"/>
    <w:rsid w:val="000D6134"/>
    <w:rsid w:val="000E09C7"/>
    <w:rsid w:val="000F6589"/>
    <w:rsid w:val="00106636"/>
    <w:rsid w:val="00113B81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2E5492"/>
    <w:rsid w:val="00315A4A"/>
    <w:rsid w:val="00317C81"/>
    <w:rsid w:val="00363710"/>
    <w:rsid w:val="00446F8B"/>
    <w:rsid w:val="00486653"/>
    <w:rsid w:val="004B7300"/>
    <w:rsid w:val="004C6753"/>
    <w:rsid w:val="004E40D9"/>
    <w:rsid w:val="004F3F2D"/>
    <w:rsid w:val="00543BD2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20EDA"/>
    <w:rsid w:val="0073659D"/>
    <w:rsid w:val="007748F0"/>
    <w:rsid w:val="007A4321"/>
    <w:rsid w:val="007F6BE3"/>
    <w:rsid w:val="008051DD"/>
    <w:rsid w:val="0082609D"/>
    <w:rsid w:val="00833933"/>
    <w:rsid w:val="008423B0"/>
    <w:rsid w:val="00853083"/>
    <w:rsid w:val="00897164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247A0"/>
    <w:rsid w:val="00A346FE"/>
    <w:rsid w:val="00A47B4D"/>
    <w:rsid w:val="00A518DA"/>
    <w:rsid w:val="00A83018"/>
    <w:rsid w:val="00AB7D71"/>
    <w:rsid w:val="00B122A6"/>
    <w:rsid w:val="00B774DC"/>
    <w:rsid w:val="00BA79C6"/>
    <w:rsid w:val="00BF6F0A"/>
    <w:rsid w:val="00C1016D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44371"/>
    <w:rsid w:val="00E949B0"/>
    <w:rsid w:val="00E9657B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4849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D3C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0D3C7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B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B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B8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B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B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1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480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23</cp:revision>
  <cp:lastPrinted>2021-06-28T09:54:00Z</cp:lastPrinted>
  <dcterms:created xsi:type="dcterms:W3CDTF">2021-02-16T13:13:00Z</dcterms:created>
  <dcterms:modified xsi:type="dcterms:W3CDTF">2021-07-08T10:24:00Z</dcterms:modified>
</cp:coreProperties>
</file>